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206A" w:rsidRPr="00321689" w:rsidRDefault="004C206A">
      <w:pPr>
        <w:rPr>
          <w:b/>
          <w:sz w:val="22"/>
          <w:szCs w:val="22"/>
        </w:rPr>
      </w:pPr>
      <w:r w:rsidRPr="00321689">
        <w:rPr>
          <w:b/>
          <w:sz w:val="22"/>
          <w:szCs w:val="22"/>
        </w:rPr>
        <w:t>РЕПУБЛИКА СРБИЈА</w:t>
      </w:r>
    </w:p>
    <w:p w:rsidR="004C206A" w:rsidRPr="00321689" w:rsidRDefault="004C206A">
      <w:pPr>
        <w:rPr>
          <w:b/>
          <w:bCs/>
          <w:sz w:val="22"/>
          <w:szCs w:val="22"/>
        </w:rPr>
      </w:pPr>
      <w:r w:rsidRPr="00321689">
        <w:rPr>
          <w:b/>
          <w:sz w:val="22"/>
          <w:szCs w:val="22"/>
        </w:rPr>
        <w:t>ГРАД  НИШ</w:t>
      </w:r>
    </w:p>
    <w:p w:rsidR="004C206A" w:rsidRPr="00321689" w:rsidRDefault="000360AC">
      <w:pPr>
        <w:rPr>
          <w:b/>
          <w:sz w:val="22"/>
          <w:szCs w:val="22"/>
        </w:rPr>
      </w:pPr>
      <w:r>
        <w:rPr>
          <w:b/>
          <w:bCs/>
          <w:sz w:val="22"/>
          <w:szCs w:val="22"/>
        </w:rPr>
        <w:t>УГОСТИТЕЉСКО-</w:t>
      </w:r>
      <w:r w:rsidR="001E225A">
        <w:rPr>
          <w:b/>
          <w:bCs/>
          <w:sz w:val="22"/>
          <w:szCs w:val="22"/>
        </w:rPr>
        <w:t>ТУРИСТИЧКА</w:t>
      </w:r>
      <w:r w:rsidR="00C75C19">
        <w:rPr>
          <w:b/>
          <w:bCs/>
          <w:sz w:val="22"/>
          <w:szCs w:val="22"/>
        </w:rPr>
        <w:t xml:space="preserve"> ШКОЛА НИШ</w:t>
      </w:r>
    </w:p>
    <w:p w:rsidR="004C206A" w:rsidRPr="00321689" w:rsidRDefault="004C206A">
      <w:pPr>
        <w:rPr>
          <w:b/>
          <w:color w:val="FF0000"/>
          <w:sz w:val="22"/>
          <w:szCs w:val="22"/>
        </w:rPr>
      </w:pPr>
      <w:r w:rsidRPr="00321689">
        <w:rPr>
          <w:b/>
          <w:sz w:val="22"/>
          <w:szCs w:val="22"/>
        </w:rPr>
        <w:t xml:space="preserve">ДАТУМ  </w:t>
      </w:r>
      <w:r w:rsidR="000360AC">
        <w:rPr>
          <w:b/>
          <w:sz w:val="22"/>
          <w:szCs w:val="22"/>
        </w:rPr>
        <w:t>11</w:t>
      </w:r>
      <w:r w:rsidR="00E50F2E" w:rsidRPr="00E6183E">
        <w:rPr>
          <w:b/>
          <w:sz w:val="22"/>
          <w:szCs w:val="22"/>
        </w:rPr>
        <w:t>.</w:t>
      </w:r>
      <w:r w:rsidR="001E225A">
        <w:rPr>
          <w:b/>
          <w:sz w:val="22"/>
          <w:szCs w:val="22"/>
        </w:rPr>
        <w:t>03.2016</w:t>
      </w:r>
      <w:r w:rsidR="00C13C37" w:rsidRPr="00321689">
        <w:rPr>
          <w:b/>
          <w:sz w:val="22"/>
          <w:szCs w:val="22"/>
        </w:rPr>
        <w:t>.године</w:t>
      </w:r>
    </w:p>
    <w:p w:rsidR="004C206A" w:rsidRPr="00321689" w:rsidRDefault="004C206A">
      <w:pPr>
        <w:ind w:left="180"/>
        <w:rPr>
          <w:b/>
          <w:color w:val="FF0000"/>
          <w:sz w:val="22"/>
          <w:szCs w:val="22"/>
        </w:rPr>
      </w:pPr>
    </w:p>
    <w:p w:rsidR="00A41FAE" w:rsidRPr="00321689" w:rsidRDefault="00A41FAE">
      <w:pPr>
        <w:ind w:left="180"/>
        <w:rPr>
          <w:b/>
          <w:sz w:val="22"/>
          <w:szCs w:val="22"/>
        </w:rPr>
      </w:pPr>
    </w:p>
    <w:p w:rsidR="004C206A" w:rsidRPr="00321689" w:rsidRDefault="004C206A">
      <w:pPr>
        <w:ind w:left="180"/>
        <w:rPr>
          <w:b/>
          <w:sz w:val="22"/>
          <w:szCs w:val="22"/>
        </w:rPr>
      </w:pPr>
    </w:p>
    <w:p w:rsidR="004C206A" w:rsidRPr="00321689" w:rsidRDefault="004C206A">
      <w:pPr>
        <w:ind w:left="180"/>
        <w:rPr>
          <w:b/>
          <w:sz w:val="22"/>
          <w:szCs w:val="22"/>
        </w:rPr>
      </w:pPr>
    </w:p>
    <w:p w:rsidR="004C206A" w:rsidRPr="00321689" w:rsidRDefault="004C206A">
      <w:pPr>
        <w:ind w:left="180"/>
        <w:rPr>
          <w:b/>
          <w:sz w:val="22"/>
          <w:szCs w:val="22"/>
        </w:rPr>
      </w:pPr>
    </w:p>
    <w:p w:rsidR="004C206A" w:rsidRPr="00321689" w:rsidRDefault="004C206A">
      <w:pPr>
        <w:ind w:left="180"/>
        <w:rPr>
          <w:b/>
        </w:rPr>
      </w:pPr>
    </w:p>
    <w:p w:rsidR="004C206A" w:rsidRPr="00321689" w:rsidRDefault="004C206A">
      <w:pPr>
        <w:ind w:left="180"/>
        <w:rPr>
          <w:b/>
        </w:rPr>
      </w:pPr>
    </w:p>
    <w:p w:rsidR="004C206A" w:rsidRPr="00321689" w:rsidRDefault="004C206A">
      <w:pPr>
        <w:ind w:left="180"/>
        <w:rPr>
          <w:b/>
        </w:rPr>
      </w:pPr>
    </w:p>
    <w:p w:rsidR="004C206A" w:rsidRPr="00321689" w:rsidRDefault="004C206A">
      <w:pPr>
        <w:rPr>
          <w:b/>
          <w:sz w:val="36"/>
          <w:szCs w:val="36"/>
        </w:rPr>
      </w:pPr>
      <w:r w:rsidRPr="00321689">
        <w:rPr>
          <w:b/>
          <w:sz w:val="32"/>
          <w:szCs w:val="32"/>
        </w:rPr>
        <w:t xml:space="preserve">                         КОНКУРСНА ДОКУМЕНТАЦИЈА</w:t>
      </w:r>
    </w:p>
    <w:p w:rsidR="004C206A" w:rsidRPr="00321689" w:rsidRDefault="004C206A">
      <w:pPr>
        <w:jc w:val="center"/>
        <w:rPr>
          <w:b/>
          <w:sz w:val="36"/>
          <w:szCs w:val="36"/>
        </w:rPr>
      </w:pPr>
    </w:p>
    <w:p w:rsidR="004C206A" w:rsidRPr="00321689" w:rsidRDefault="004C206A">
      <w:pPr>
        <w:ind w:left="180"/>
        <w:rPr>
          <w:b/>
          <w:sz w:val="36"/>
          <w:szCs w:val="36"/>
        </w:rPr>
      </w:pPr>
    </w:p>
    <w:p w:rsidR="004C206A" w:rsidRPr="00321689" w:rsidRDefault="004C206A">
      <w:pPr>
        <w:spacing w:after="200" w:line="276" w:lineRule="auto"/>
        <w:jc w:val="center"/>
        <w:rPr>
          <w:b/>
          <w:sz w:val="28"/>
          <w:szCs w:val="28"/>
        </w:rPr>
      </w:pPr>
      <w:r w:rsidRPr="00321689">
        <w:rPr>
          <w:sz w:val="28"/>
          <w:szCs w:val="28"/>
        </w:rPr>
        <w:t>ЈАВНA НАБАВКA УСЛУГЕ</w:t>
      </w:r>
      <w:r w:rsidRPr="00321689">
        <w:rPr>
          <w:color w:val="FF0000"/>
          <w:sz w:val="28"/>
          <w:szCs w:val="28"/>
        </w:rPr>
        <w:t xml:space="preserve"> </w:t>
      </w:r>
    </w:p>
    <w:p w:rsidR="004C206A" w:rsidRPr="00862C34" w:rsidRDefault="00DC0C7C">
      <w:pPr>
        <w:jc w:val="center"/>
        <w:rPr>
          <w:b/>
        </w:rPr>
      </w:pPr>
      <w:r>
        <w:rPr>
          <w:b/>
        </w:rPr>
        <w:t xml:space="preserve">ОРГАНИЗОВАЊА </w:t>
      </w:r>
      <w:r w:rsidR="004A2029">
        <w:rPr>
          <w:b/>
        </w:rPr>
        <w:t>ЕКСКУРЗИЈЕ</w:t>
      </w:r>
      <w:r w:rsidR="00862C34" w:rsidRPr="00862C34">
        <w:rPr>
          <w:b/>
        </w:rPr>
        <w:t xml:space="preserve"> УЧЕНИКА </w:t>
      </w:r>
      <w:r w:rsidR="00862C34" w:rsidRPr="00862C34">
        <w:rPr>
          <w:b/>
          <w:lang w:val="sr-Cyrl-CS"/>
        </w:rPr>
        <w:t>У ШКОЛСКОЈ 201</w:t>
      </w:r>
      <w:r w:rsidR="001E225A">
        <w:rPr>
          <w:b/>
          <w:lang w:val="sr-Cyrl-CS"/>
        </w:rPr>
        <w:t>6</w:t>
      </w:r>
      <w:r w:rsidR="00862C34" w:rsidRPr="00862C34">
        <w:rPr>
          <w:b/>
          <w:lang w:val="sr-Cyrl-CS"/>
        </w:rPr>
        <w:t>/</w:t>
      </w:r>
      <w:r w:rsidR="000360AC">
        <w:rPr>
          <w:b/>
          <w:lang w:val="sr-Cyrl-CS"/>
        </w:rPr>
        <w:t>20</w:t>
      </w:r>
      <w:r w:rsidR="00862C34" w:rsidRPr="00862C34">
        <w:rPr>
          <w:b/>
          <w:lang w:val="sr-Cyrl-CS"/>
        </w:rPr>
        <w:t>1</w:t>
      </w:r>
      <w:r w:rsidR="001E225A">
        <w:rPr>
          <w:b/>
          <w:lang w:val="sr-Cyrl-CS"/>
        </w:rPr>
        <w:t>7</w:t>
      </w:r>
      <w:r w:rsidR="00862C34" w:rsidRPr="00862C34">
        <w:rPr>
          <w:b/>
          <w:lang w:val="sr-Cyrl-CS"/>
        </w:rPr>
        <w:t>. ГОДИНИ</w:t>
      </w:r>
    </w:p>
    <w:p w:rsidR="004C206A" w:rsidRPr="00321689" w:rsidRDefault="004C206A">
      <w:pPr>
        <w:jc w:val="center"/>
        <w:rPr>
          <w:b/>
        </w:rPr>
      </w:pPr>
    </w:p>
    <w:p w:rsidR="004C206A" w:rsidRPr="00321689" w:rsidRDefault="004C206A">
      <w:pPr>
        <w:jc w:val="center"/>
        <w:rPr>
          <w:b/>
        </w:rPr>
      </w:pPr>
    </w:p>
    <w:p w:rsidR="004C206A" w:rsidRPr="00321689" w:rsidRDefault="004C206A">
      <w:pPr>
        <w:jc w:val="center"/>
        <w:rPr>
          <w:b/>
        </w:rPr>
      </w:pPr>
    </w:p>
    <w:p w:rsidR="00C13C37" w:rsidRPr="00321689" w:rsidRDefault="008D3609" w:rsidP="00C13C37">
      <w:pPr>
        <w:shd w:val="clear" w:color="auto" w:fill="FFFFFF"/>
        <w:jc w:val="center"/>
        <w:rPr>
          <w:b/>
          <w:bCs/>
        </w:rPr>
      </w:pPr>
      <w:r>
        <w:rPr>
          <w:b/>
          <w:bCs/>
        </w:rPr>
        <w:t>J</w:t>
      </w:r>
      <w:r w:rsidR="00C13C37" w:rsidRPr="00321689">
        <w:rPr>
          <w:b/>
          <w:bCs/>
        </w:rPr>
        <w:t>авн</w:t>
      </w:r>
      <w:r>
        <w:rPr>
          <w:b/>
          <w:bCs/>
        </w:rPr>
        <w:t>a набавкa мале вредности</w:t>
      </w:r>
      <w:r w:rsidR="00C13C37" w:rsidRPr="00321689">
        <w:rPr>
          <w:b/>
          <w:bCs/>
        </w:rPr>
        <w:t xml:space="preserve"> ради закључивања</w:t>
      </w:r>
    </w:p>
    <w:p w:rsidR="00C13C37" w:rsidRPr="00321689" w:rsidRDefault="00C13C37" w:rsidP="00C13C37">
      <w:pPr>
        <w:jc w:val="center"/>
        <w:rPr>
          <w:b/>
          <w:bCs/>
        </w:rPr>
      </w:pPr>
      <w:r w:rsidRPr="00321689">
        <w:rPr>
          <w:b/>
          <w:bCs/>
        </w:rPr>
        <w:t xml:space="preserve">оквирног споразума </w:t>
      </w:r>
    </w:p>
    <w:p w:rsidR="00C13C37" w:rsidRPr="00321689" w:rsidRDefault="00C13C37" w:rsidP="00C13C37">
      <w:pPr>
        <w:jc w:val="center"/>
        <w:rPr>
          <w:b/>
          <w:bCs/>
        </w:rPr>
      </w:pPr>
    </w:p>
    <w:p w:rsidR="00C13C37" w:rsidRPr="00321689" w:rsidRDefault="00C13C37" w:rsidP="00C13C37">
      <w:pPr>
        <w:jc w:val="center"/>
        <w:rPr>
          <w:b/>
          <w:bCs/>
        </w:rPr>
      </w:pPr>
    </w:p>
    <w:p w:rsidR="00C13C37" w:rsidRPr="00321689" w:rsidRDefault="00C13C37" w:rsidP="00C13C37">
      <w:pPr>
        <w:jc w:val="center"/>
      </w:pPr>
      <w:r w:rsidRPr="00321689">
        <w:rPr>
          <w:b/>
        </w:rPr>
        <w:t xml:space="preserve">ЈАВНА НАБАВКА БР. </w:t>
      </w:r>
      <w:r w:rsidR="00E13650">
        <w:rPr>
          <w:b/>
        </w:rPr>
        <w:t>1</w:t>
      </w:r>
      <w:r w:rsidR="001E225A">
        <w:rPr>
          <w:b/>
        </w:rPr>
        <w:t>/2016</w:t>
      </w:r>
    </w:p>
    <w:p w:rsidR="00C13C37" w:rsidRPr="00321689" w:rsidRDefault="00C13C37" w:rsidP="00C13C37">
      <w:pPr>
        <w:jc w:val="center"/>
      </w:pPr>
    </w:p>
    <w:p w:rsidR="004C206A" w:rsidRPr="00321689" w:rsidRDefault="004C206A"/>
    <w:p w:rsidR="004C206A" w:rsidRPr="00321689" w:rsidRDefault="004C206A"/>
    <w:p w:rsidR="004C206A" w:rsidRPr="00321689" w:rsidRDefault="004C206A"/>
    <w:p w:rsidR="004C206A" w:rsidRPr="00321689" w:rsidRDefault="004C206A"/>
    <w:p w:rsidR="004C206A" w:rsidRPr="00321689" w:rsidRDefault="004C206A"/>
    <w:p w:rsidR="004C206A" w:rsidRPr="00321689" w:rsidRDefault="004C206A"/>
    <w:p w:rsidR="004C206A" w:rsidRPr="00321689" w:rsidRDefault="004C206A"/>
    <w:p w:rsidR="004C206A" w:rsidRPr="00321689" w:rsidRDefault="004C206A"/>
    <w:p w:rsidR="004C206A" w:rsidRPr="00321689" w:rsidRDefault="004C206A"/>
    <w:p w:rsidR="004C206A" w:rsidRPr="00321689" w:rsidRDefault="004C206A"/>
    <w:p w:rsidR="004C206A" w:rsidRPr="00321689" w:rsidRDefault="004C206A"/>
    <w:p w:rsidR="004C206A" w:rsidRPr="00321689" w:rsidRDefault="004C206A"/>
    <w:p w:rsidR="004C206A" w:rsidRPr="00321689" w:rsidRDefault="004C206A"/>
    <w:p w:rsidR="004C206A" w:rsidRPr="00321689" w:rsidRDefault="004C206A"/>
    <w:p w:rsidR="004C206A" w:rsidRPr="00321689" w:rsidRDefault="004C206A"/>
    <w:p w:rsidR="004C206A" w:rsidRPr="00321689" w:rsidRDefault="004C206A">
      <w:pPr>
        <w:ind w:left="1440" w:firstLine="720"/>
      </w:pPr>
      <w:r w:rsidRPr="00321689">
        <w:rPr>
          <w:b/>
        </w:rPr>
        <w:t xml:space="preserve">                    </w:t>
      </w:r>
      <w:r w:rsidR="000360AC">
        <w:rPr>
          <w:b/>
        </w:rPr>
        <w:t xml:space="preserve">        </w:t>
      </w:r>
      <w:r w:rsidRPr="00321689">
        <w:rPr>
          <w:b/>
        </w:rPr>
        <w:t xml:space="preserve">    </w:t>
      </w:r>
      <w:r w:rsidR="001E225A">
        <w:rPr>
          <w:b/>
        </w:rPr>
        <w:t xml:space="preserve">март </w:t>
      </w:r>
      <w:r w:rsidR="00C13C37" w:rsidRPr="00321689">
        <w:rPr>
          <w:b/>
        </w:rPr>
        <w:t xml:space="preserve"> 201</w:t>
      </w:r>
      <w:r w:rsidR="001E225A">
        <w:rPr>
          <w:b/>
        </w:rPr>
        <w:t>6</w:t>
      </w:r>
    </w:p>
    <w:p w:rsidR="004C206A" w:rsidRPr="00321689" w:rsidRDefault="004C206A">
      <w:pPr>
        <w:ind w:left="1440" w:firstLine="720"/>
      </w:pPr>
    </w:p>
    <w:p w:rsidR="004C206A" w:rsidRPr="00321689" w:rsidRDefault="004C206A">
      <w:pPr>
        <w:ind w:left="1440" w:firstLine="720"/>
      </w:pPr>
    </w:p>
    <w:p w:rsidR="00940A15" w:rsidRPr="00321689" w:rsidRDefault="00940A15">
      <w:pPr>
        <w:ind w:left="1440" w:firstLine="720"/>
      </w:pPr>
    </w:p>
    <w:p w:rsidR="00940A15" w:rsidRPr="00321689" w:rsidRDefault="00940A15">
      <w:pPr>
        <w:ind w:left="1440" w:firstLine="720"/>
      </w:pPr>
    </w:p>
    <w:p w:rsidR="004C206A" w:rsidRPr="00321689" w:rsidRDefault="004C206A">
      <w:pPr>
        <w:jc w:val="center"/>
      </w:pPr>
    </w:p>
    <w:p w:rsidR="004C206A" w:rsidRPr="00321689" w:rsidRDefault="004C206A">
      <w:pPr>
        <w:jc w:val="center"/>
      </w:pPr>
    </w:p>
    <w:p w:rsidR="004C206A" w:rsidRPr="00321689" w:rsidRDefault="004C206A">
      <w:pPr>
        <w:jc w:val="center"/>
      </w:pPr>
    </w:p>
    <w:p w:rsidR="009E3C52" w:rsidRPr="00321689" w:rsidRDefault="009E3C52">
      <w:pPr>
        <w:jc w:val="center"/>
      </w:pPr>
    </w:p>
    <w:p w:rsidR="009E3C52" w:rsidRPr="00321689" w:rsidRDefault="009E3C52">
      <w:pPr>
        <w:jc w:val="center"/>
      </w:pPr>
    </w:p>
    <w:p w:rsidR="0007030B" w:rsidRPr="00321689" w:rsidRDefault="0007030B">
      <w:pPr>
        <w:jc w:val="center"/>
      </w:pPr>
    </w:p>
    <w:p w:rsidR="0007030B" w:rsidRPr="00321689" w:rsidRDefault="0007030B">
      <w:pPr>
        <w:jc w:val="center"/>
      </w:pPr>
    </w:p>
    <w:p w:rsidR="0007030B" w:rsidRPr="00321689" w:rsidRDefault="0007030B">
      <w:pPr>
        <w:jc w:val="center"/>
      </w:pPr>
    </w:p>
    <w:p w:rsidR="0007030B" w:rsidRPr="00321689" w:rsidRDefault="0007030B">
      <w:pPr>
        <w:jc w:val="center"/>
      </w:pPr>
    </w:p>
    <w:p w:rsidR="0007030B" w:rsidRPr="00321689" w:rsidRDefault="0007030B">
      <w:pPr>
        <w:jc w:val="center"/>
      </w:pPr>
    </w:p>
    <w:p w:rsidR="004C206A" w:rsidRPr="00321689" w:rsidRDefault="004C206A">
      <w:pPr>
        <w:jc w:val="center"/>
      </w:pPr>
      <w:r w:rsidRPr="00321689">
        <w:t>САДРЖАЈ</w:t>
      </w:r>
    </w:p>
    <w:p w:rsidR="004C206A" w:rsidRPr="00321689" w:rsidRDefault="004C206A">
      <w:pPr>
        <w:jc w:val="center"/>
      </w:pPr>
    </w:p>
    <w:p w:rsidR="004C206A" w:rsidRPr="00321689" w:rsidRDefault="004C206A">
      <w:pPr>
        <w:jc w:val="center"/>
      </w:pPr>
    </w:p>
    <w:p w:rsidR="004C206A" w:rsidRPr="00321689" w:rsidRDefault="00FB2F82">
      <w:pPr>
        <w:ind w:left="624"/>
      </w:pPr>
      <w:r w:rsidRPr="00321689">
        <w:t>I</w:t>
      </w:r>
      <w:r w:rsidR="004C206A" w:rsidRPr="00321689">
        <w:t xml:space="preserve"> </w:t>
      </w:r>
      <w:r w:rsidR="00A273E2" w:rsidRPr="00321689">
        <w:t>ОПШТИ ПОДАЦИ О ЈАВНОЈ НАБАВЦИ</w:t>
      </w:r>
      <w:r w:rsidR="004C206A" w:rsidRPr="00321689">
        <w:t>.....................................................</w:t>
      </w:r>
      <w:r w:rsidR="00773382" w:rsidRPr="00321689">
        <w:t>.....</w:t>
      </w:r>
      <w:r w:rsidR="004C206A" w:rsidRPr="00321689">
        <w:t>.</w:t>
      </w:r>
      <w:r w:rsidR="00A273E2" w:rsidRPr="00321689">
        <w:t>3</w:t>
      </w:r>
    </w:p>
    <w:p w:rsidR="004C206A" w:rsidRPr="00321689" w:rsidRDefault="004C206A"/>
    <w:p w:rsidR="004C206A" w:rsidRPr="00321689" w:rsidRDefault="00644716" w:rsidP="00644716">
      <w:pPr>
        <w:pStyle w:val="PlainText"/>
        <w:tabs>
          <w:tab w:val="left" w:pos="180"/>
          <w:tab w:val="left" w:pos="540"/>
          <w:tab w:val="left" w:pos="9180"/>
          <w:tab w:val="left" w:pos="10440"/>
        </w:tabs>
        <w:ind w:right="-6"/>
        <w:rPr>
          <w:rFonts w:ascii="Times New Roman" w:eastAsia="MS Mincho" w:hAnsi="Times New Roman"/>
          <w:sz w:val="24"/>
          <w:szCs w:val="24"/>
        </w:rPr>
      </w:pPr>
      <w:r w:rsidRPr="00321689">
        <w:rPr>
          <w:rFonts w:ascii="Times New Roman" w:hAnsi="Times New Roman"/>
          <w:bCs/>
          <w:iCs/>
          <w:sz w:val="24"/>
          <w:szCs w:val="24"/>
        </w:rPr>
        <w:t xml:space="preserve">           </w:t>
      </w:r>
      <w:r w:rsidR="00FB2F82" w:rsidRPr="00321689">
        <w:rPr>
          <w:rFonts w:ascii="Times New Roman" w:hAnsi="Times New Roman"/>
          <w:bCs/>
          <w:iCs/>
          <w:sz w:val="24"/>
          <w:szCs w:val="24"/>
        </w:rPr>
        <w:t>II</w:t>
      </w:r>
      <w:r w:rsidRPr="00321689">
        <w:rPr>
          <w:rFonts w:ascii="Times New Roman" w:hAnsi="Times New Roman"/>
          <w:bCs/>
          <w:iCs/>
          <w:sz w:val="24"/>
          <w:szCs w:val="24"/>
        </w:rPr>
        <w:t xml:space="preserve"> ПОДАЦИ О ПРЕДМЕТУ ЈАВНЕ НАБАВКЕ...............................................</w:t>
      </w:r>
      <w:r w:rsidR="00773382" w:rsidRPr="00321689">
        <w:rPr>
          <w:rFonts w:ascii="Times New Roman" w:hAnsi="Times New Roman"/>
          <w:bCs/>
          <w:iCs/>
          <w:sz w:val="24"/>
          <w:szCs w:val="24"/>
        </w:rPr>
        <w:t>.....</w:t>
      </w:r>
      <w:r w:rsidRPr="00321689">
        <w:rPr>
          <w:rFonts w:ascii="Times New Roman" w:hAnsi="Times New Roman"/>
          <w:bCs/>
          <w:iCs/>
          <w:sz w:val="24"/>
          <w:szCs w:val="24"/>
        </w:rPr>
        <w:t>.4</w:t>
      </w:r>
    </w:p>
    <w:p w:rsidR="004C206A" w:rsidRPr="00321689" w:rsidRDefault="004C206A"/>
    <w:p w:rsidR="004C206A" w:rsidRPr="00AD2725" w:rsidRDefault="00FB2F82">
      <w:pPr>
        <w:ind w:left="624"/>
      </w:pPr>
      <w:r w:rsidRPr="00321689">
        <w:rPr>
          <w:rFonts w:eastAsia="MS Mincho"/>
        </w:rPr>
        <w:t>III</w:t>
      </w:r>
      <w:r w:rsidR="00644716" w:rsidRPr="00321689">
        <w:rPr>
          <w:rFonts w:eastAsia="MS Mincho"/>
        </w:rPr>
        <w:t xml:space="preserve"> </w:t>
      </w:r>
      <w:r w:rsidR="00AD2725" w:rsidRPr="00321689">
        <w:t>ТЕХНИЧКА СПЕЦИФИКАЦИЈА</w:t>
      </w:r>
      <w:r w:rsidR="004D6193">
        <w:rPr>
          <w:lang w:val="sr-Cyrl-CS"/>
        </w:rPr>
        <w:t>......................................</w:t>
      </w:r>
      <w:r w:rsidR="00AD2725">
        <w:rPr>
          <w:rFonts w:eastAsia="MS Mincho"/>
        </w:rPr>
        <w:t>....</w:t>
      </w:r>
      <w:r w:rsidR="00644716" w:rsidRPr="00321689">
        <w:rPr>
          <w:rFonts w:eastAsia="MS Mincho"/>
        </w:rPr>
        <w:t>..........</w:t>
      </w:r>
      <w:r w:rsidR="00773382" w:rsidRPr="00321689">
        <w:rPr>
          <w:rFonts w:eastAsia="MS Mincho"/>
        </w:rPr>
        <w:t>..................</w:t>
      </w:r>
      <w:r w:rsidR="00644716" w:rsidRPr="00321689">
        <w:rPr>
          <w:rFonts w:eastAsia="MS Mincho"/>
        </w:rPr>
        <w:t xml:space="preserve"> </w:t>
      </w:r>
      <w:r w:rsidR="00AD2725">
        <w:rPr>
          <w:rFonts w:eastAsia="MS Mincho"/>
        </w:rPr>
        <w:t>4</w:t>
      </w:r>
    </w:p>
    <w:p w:rsidR="004C206A" w:rsidRPr="00321689" w:rsidRDefault="004C206A"/>
    <w:p w:rsidR="00A76D36" w:rsidRDefault="00A76D36" w:rsidP="0063040B">
      <w:pPr>
        <w:ind w:left="624" w:firstLine="21"/>
      </w:pPr>
    </w:p>
    <w:p w:rsidR="004C206A" w:rsidRPr="00AD2725" w:rsidRDefault="00AD2725" w:rsidP="0063040B">
      <w:pPr>
        <w:ind w:left="624" w:firstLine="21"/>
      </w:pPr>
      <w:r>
        <w:t>I</w:t>
      </w:r>
      <w:r w:rsidR="00FB2F82" w:rsidRPr="00321689">
        <w:t>V</w:t>
      </w:r>
      <w:r w:rsidR="00A76D36">
        <w:t xml:space="preserve"> </w:t>
      </w:r>
      <w:r w:rsidR="00644716" w:rsidRPr="00321689">
        <w:t xml:space="preserve"> </w:t>
      </w:r>
      <w:r w:rsidR="0063040B" w:rsidRPr="00321689">
        <w:t xml:space="preserve">УСЛОВИ ЗА УЧЕШЋЕ И </w:t>
      </w:r>
      <w:r w:rsidR="004C206A" w:rsidRPr="00321689">
        <w:t xml:space="preserve">ДЕТАЉИ О ДОКАЗИВАЊУ ИСПУЊЕНОСТИ </w:t>
      </w:r>
      <w:r w:rsidR="0063040B" w:rsidRPr="00321689">
        <w:t xml:space="preserve">   </w:t>
      </w:r>
      <w:r w:rsidR="004C206A" w:rsidRPr="00321689">
        <w:t>ОБАВЕЗНИХ УСЛОВА  ИЗ ЧЛАНА 75. И 76. ЗАКОНА.......................</w:t>
      </w:r>
      <w:r w:rsidR="0063040B" w:rsidRPr="00321689">
        <w:t>......</w:t>
      </w:r>
      <w:r w:rsidR="004D6193">
        <w:rPr>
          <w:lang w:val="sr-Cyrl-CS"/>
        </w:rPr>
        <w:t>..</w:t>
      </w:r>
      <w:r w:rsidR="0063040B" w:rsidRPr="00321689">
        <w:t>........</w:t>
      </w:r>
      <w:r>
        <w:t>7</w:t>
      </w:r>
    </w:p>
    <w:p w:rsidR="004C206A" w:rsidRPr="00321689" w:rsidRDefault="004C206A">
      <w:pPr>
        <w:ind w:left="624"/>
      </w:pPr>
    </w:p>
    <w:p w:rsidR="00AD5C25" w:rsidRDefault="00AD5C25">
      <w:pPr>
        <w:ind w:left="624"/>
      </w:pPr>
    </w:p>
    <w:p w:rsidR="00AD5C25" w:rsidRPr="00B45399" w:rsidRDefault="00AD5C25">
      <w:pPr>
        <w:ind w:left="624"/>
        <w:rPr>
          <w:rFonts w:eastAsia="TimesNewRomanPSMT"/>
        </w:rPr>
      </w:pPr>
      <w:r>
        <w:rPr>
          <w:rFonts w:eastAsia="TimesNewRomanPSMT"/>
        </w:rPr>
        <w:t xml:space="preserve">V </w:t>
      </w:r>
      <w:r w:rsidRPr="00297F76">
        <w:rPr>
          <w:rFonts w:eastAsia="TimesNewRomanPSMT"/>
        </w:rPr>
        <w:t>ОБРАЗАЦ ИЗЈАВЕ О ПОШТОВАЊУ ОБАВЕЗА ИЗ ЧЛ. 75. З</w:t>
      </w:r>
      <w:r w:rsidRPr="00297F76">
        <w:rPr>
          <w:rFonts w:eastAsia="TimesNewRomanPSMT"/>
          <w:lang w:val="sr-Cyrl-CS"/>
        </w:rPr>
        <w:t>ЈН</w:t>
      </w:r>
      <w:r>
        <w:rPr>
          <w:rFonts w:eastAsia="TimesNewRomanPSMT"/>
        </w:rPr>
        <w:t>.</w:t>
      </w:r>
      <w:r w:rsidR="00AD2725">
        <w:rPr>
          <w:rFonts w:eastAsia="TimesNewRomanPSMT"/>
        </w:rPr>
        <w:t>...........</w:t>
      </w:r>
      <w:r w:rsidR="004D6193">
        <w:rPr>
          <w:rFonts w:eastAsia="TimesNewRomanPSMT"/>
          <w:lang w:val="sr-Cyrl-CS"/>
        </w:rPr>
        <w:t>.</w:t>
      </w:r>
      <w:r w:rsidR="00AD2725">
        <w:rPr>
          <w:rFonts w:eastAsia="TimesNewRomanPSMT"/>
        </w:rPr>
        <w:t>..</w:t>
      </w:r>
      <w:r>
        <w:rPr>
          <w:rFonts w:eastAsia="TimesNewRomanPSMT"/>
        </w:rPr>
        <w:t>.....</w:t>
      </w:r>
      <w:r w:rsidR="00B45399">
        <w:rPr>
          <w:rFonts w:eastAsia="TimesNewRomanPSMT"/>
        </w:rPr>
        <w:t>18</w:t>
      </w:r>
    </w:p>
    <w:p w:rsidR="00CC1BD2" w:rsidRPr="00CC1BD2" w:rsidRDefault="00CC1BD2">
      <w:pPr>
        <w:ind w:left="624"/>
      </w:pPr>
    </w:p>
    <w:p w:rsidR="00CC1BD2" w:rsidRPr="00B45399" w:rsidRDefault="00CC1BD2" w:rsidP="00CC1BD2">
      <w:pPr>
        <w:ind w:left="624"/>
      </w:pPr>
      <w:r w:rsidRPr="00321689">
        <w:t>VI УПУТСТВО ПОНУЂАЧИМА КАКО ДА САЧИНЕ ПОНУДУ.................</w:t>
      </w:r>
      <w:r w:rsidR="004D6193">
        <w:rPr>
          <w:lang w:val="sr-Cyrl-CS"/>
        </w:rPr>
        <w:t>.</w:t>
      </w:r>
      <w:r w:rsidRPr="00321689">
        <w:t>........</w:t>
      </w:r>
      <w:r>
        <w:t>2</w:t>
      </w:r>
      <w:r w:rsidR="00B45399">
        <w:t>0</w:t>
      </w:r>
    </w:p>
    <w:p w:rsidR="004C206A" w:rsidRPr="00321689" w:rsidRDefault="004C206A">
      <w:pPr>
        <w:ind w:left="624"/>
      </w:pPr>
    </w:p>
    <w:p w:rsidR="004C206A" w:rsidRPr="00B45399" w:rsidRDefault="00B45399">
      <w:pPr>
        <w:ind w:left="624"/>
      </w:pPr>
      <w:r>
        <w:t>VII</w:t>
      </w:r>
      <w:r w:rsidR="003A6CFA">
        <w:t xml:space="preserve"> </w:t>
      </w:r>
      <w:r w:rsidR="0063040B" w:rsidRPr="00321689">
        <w:t>ОБРАЗАЦ ПОНУДЕ..................</w:t>
      </w:r>
      <w:r w:rsidR="004C206A" w:rsidRPr="00321689">
        <w:t xml:space="preserve"> ......................................................................... </w:t>
      </w:r>
      <w:r>
        <w:t>28</w:t>
      </w:r>
    </w:p>
    <w:p w:rsidR="00FB2F82" w:rsidRPr="00321689" w:rsidRDefault="00FB2F82">
      <w:pPr>
        <w:ind w:left="624"/>
      </w:pPr>
    </w:p>
    <w:p w:rsidR="0063040B" w:rsidRPr="00A76D36" w:rsidRDefault="00B45399">
      <w:pPr>
        <w:ind w:left="624"/>
      </w:pPr>
      <w:r>
        <w:t>VIII</w:t>
      </w:r>
      <w:r w:rsidR="00FB2F82" w:rsidRPr="00321689">
        <w:t xml:space="preserve"> ОБРАЗАЦ ИЗЈАВЕ И ОБАВЕЗАМА ПОНУЂАЧА......................................</w:t>
      </w:r>
      <w:r w:rsidR="00773382" w:rsidRPr="00321689">
        <w:t>....</w:t>
      </w:r>
      <w:r>
        <w:t>29</w:t>
      </w:r>
    </w:p>
    <w:p w:rsidR="00FB2F82" w:rsidRPr="00321689" w:rsidRDefault="00FB2F82">
      <w:pPr>
        <w:ind w:left="624"/>
      </w:pPr>
    </w:p>
    <w:p w:rsidR="004C206A" w:rsidRPr="00A76D36" w:rsidRDefault="00B45399">
      <w:pPr>
        <w:ind w:left="624"/>
      </w:pPr>
      <w:r>
        <w:t>I</w:t>
      </w:r>
      <w:r w:rsidR="00FB2F82" w:rsidRPr="00321689">
        <w:t>X</w:t>
      </w:r>
      <w:r w:rsidR="004C206A" w:rsidRPr="00321689">
        <w:t xml:space="preserve"> ОБРАЗАЦ ТРОШКОВА ПРИПРЕМЕ ПОНУДЕ.........................................</w:t>
      </w:r>
      <w:r w:rsidR="00773382" w:rsidRPr="00321689">
        <w:t>.....</w:t>
      </w:r>
      <w:r w:rsidR="004C206A" w:rsidRPr="00321689">
        <w:t xml:space="preserve">. </w:t>
      </w:r>
      <w:r w:rsidR="00FB2F82" w:rsidRPr="00321689">
        <w:t>3</w:t>
      </w:r>
      <w:r>
        <w:t>0</w:t>
      </w:r>
    </w:p>
    <w:p w:rsidR="004C206A" w:rsidRPr="00321689" w:rsidRDefault="004C206A">
      <w:pPr>
        <w:ind w:left="624"/>
      </w:pPr>
    </w:p>
    <w:p w:rsidR="004B3DD5" w:rsidRPr="00A76D36" w:rsidRDefault="004B3DD5" w:rsidP="004B3DD5">
      <w:pPr>
        <w:rPr>
          <w:b/>
        </w:rPr>
      </w:pPr>
      <w:r w:rsidRPr="00321689">
        <w:t xml:space="preserve">          </w:t>
      </w:r>
      <w:r w:rsidR="00FB2F82" w:rsidRPr="00321689">
        <w:t xml:space="preserve">X </w:t>
      </w:r>
      <w:r w:rsidRPr="00321689">
        <w:rPr>
          <w:b/>
        </w:rPr>
        <w:t xml:space="preserve"> </w:t>
      </w:r>
      <w:r w:rsidRPr="00321689">
        <w:t>ИЗЈАВА О НЕЗАВИСНОЈ ПОНУДИ..............................................................</w:t>
      </w:r>
      <w:r w:rsidR="00773382" w:rsidRPr="00321689">
        <w:t>.....</w:t>
      </w:r>
      <w:r w:rsidRPr="00321689">
        <w:t>3</w:t>
      </w:r>
      <w:r w:rsidR="00B45399">
        <w:t>1</w:t>
      </w:r>
    </w:p>
    <w:p w:rsidR="004B3DD5" w:rsidRPr="00321689" w:rsidRDefault="004B3DD5" w:rsidP="004B3DD5">
      <w:pPr>
        <w:jc w:val="both"/>
        <w:rPr>
          <w:b/>
        </w:rPr>
      </w:pPr>
    </w:p>
    <w:p w:rsidR="004C206A" w:rsidRPr="00A76D36" w:rsidRDefault="004B3DD5" w:rsidP="004B3DD5">
      <w:r w:rsidRPr="00321689">
        <w:t xml:space="preserve">          </w:t>
      </w:r>
      <w:r w:rsidR="00773382" w:rsidRPr="00321689">
        <w:t>XI</w:t>
      </w:r>
      <w:r w:rsidR="00A76D36">
        <w:t xml:space="preserve"> </w:t>
      </w:r>
      <w:r w:rsidR="004C206A" w:rsidRPr="00321689">
        <w:t xml:space="preserve">МОДЕЛ </w:t>
      </w:r>
      <w:r w:rsidR="006A16FB" w:rsidRPr="00321689">
        <w:t>ОКВИРНОГ СПОРАЗУМА</w:t>
      </w:r>
      <w:r w:rsidR="004C206A" w:rsidRPr="00321689">
        <w:t>..................................................</w:t>
      </w:r>
      <w:r w:rsidR="004D6193">
        <w:rPr>
          <w:lang w:val="sr-Cyrl-CS"/>
        </w:rPr>
        <w:t>....</w:t>
      </w:r>
      <w:r w:rsidR="004C206A" w:rsidRPr="00321689">
        <w:t>............</w:t>
      </w:r>
      <w:r w:rsidR="00773382" w:rsidRPr="00321689">
        <w:t>..</w:t>
      </w:r>
      <w:r w:rsidR="007C6FB4" w:rsidRPr="00B078CD">
        <w:t>3</w:t>
      </w:r>
      <w:r w:rsidR="00B45399">
        <w:t>2</w:t>
      </w:r>
    </w:p>
    <w:p w:rsidR="00264D04" w:rsidRDefault="00264D04" w:rsidP="004B3DD5"/>
    <w:p w:rsidR="00264D04" w:rsidRPr="004D6193" w:rsidRDefault="00264D04" w:rsidP="00264D04">
      <w:pPr>
        <w:rPr>
          <w:lang w:val="sr-Cyrl-CS"/>
        </w:rPr>
      </w:pPr>
      <w:r>
        <w:t xml:space="preserve">          </w:t>
      </w:r>
      <w:r w:rsidRPr="00321689">
        <w:t>XI</w:t>
      </w:r>
      <w:r w:rsidR="003A6CFA">
        <w:t>I</w:t>
      </w:r>
      <w:r w:rsidR="00A76D36">
        <w:t xml:space="preserve"> </w:t>
      </w:r>
      <w:r w:rsidRPr="00321689">
        <w:t xml:space="preserve">МОДЕЛ </w:t>
      </w:r>
      <w:r>
        <w:t>УГОВОРА ............................</w:t>
      </w:r>
      <w:r w:rsidRPr="00321689">
        <w:t>..........................................................</w:t>
      </w:r>
      <w:r w:rsidR="004D6193">
        <w:rPr>
          <w:lang w:val="sr-Cyrl-CS"/>
        </w:rPr>
        <w:t>..</w:t>
      </w:r>
      <w:r w:rsidRPr="00321689">
        <w:t>......</w:t>
      </w:r>
      <w:r w:rsidR="004D6193">
        <w:rPr>
          <w:lang w:val="sr-Cyrl-CS"/>
        </w:rPr>
        <w:t>39</w:t>
      </w:r>
    </w:p>
    <w:p w:rsidR="00264D04" w:rsidRPr="00264D04" w:rsidRDefault="00264D04" w:rsidP="004B3DD5"/>
    <w:p w:rsidR="004C206A" w:rsidRPr="00321689" w:rsidRDefault="004C206A">
      <w:pPr>
        <w:ind w:left="624"/>
      </w:pPr>
    </w:p>
    <w:p w:rsidR="004C206A" w:rsidRDefault="004C206A">
      <w:pPr>
        <w:ind w:left="624"/>
      </w:pPr>
    </w:p>
    <w:p w:rsidR="00AD5C25" w:rsidRPr="00AD5C25" w:rsidRDefault="00AD5C25">
      <w:pPr>
        <w:ind w:left="624"/>
      </w:pPr>
    </w:p>
    <w:p w:rsidR="004C206A" w:rsidRPr="00321689" w:rsidRDefault="004C206A">
      <w:pPr>
        <w:ind w:left="624"/>
      </w:pPr>
    </w:p>
    <w:p w:rsidR="004C206A" w:rsidRPr="00321689" w:rsidRDefault="004C206A">
      <w:pPr>
        <w:ind w:left="984"/>
      </w:pPr>
    </w:p>
    <w:p w:rsidR="004C206A" w:rsidRPr="00321689" w:rsidRDefault="004C206A">
      <w:pPr>
        <w:ind w:left="624"/>
      </w:pPr>
    </w:p>
    <w:p w:rsidR="004C206A" w:rsidRPr="00321689" w:rsidRDefault="004C206A">
      <w:pPr>
        <w:jc w:val="center"/>
      </w:pPr>
    </w:p>
    <w:p w:rsidR="004C206A" w:rsidRPr="00321689" w:rsidRDefault="004C206A">
      <w:pPr>
        <w:jc w:val="center"/>
      </w:pPr>
    </w:p>
    <w:p w:rsidR="004C206A" w:rsidRPr="00321689" w:rsidRDefault="004C206A">
      <w:pPr>
        <w:pStyle w:val="PlainText"/>
        <w:tabs>
          <w:tab w:val="left" w:pos="9180"/>
        </w:tabs>
        <w:ind w:right="-6"/>
        <w:rPr>
          <w:rFonts w:ascii="Times New Roman" w:eastAsia="MS Mincho" w:hAnsi="Times New Roman"/>
          <w:sz w:val="24"/>
          <w:szCs w:val="24"/>
        </w:rPr>
      </w:pPr>
      <w:r w:rsidRPr="00321689">
        <w:rPr>
          <w:rFonts w:ascii="Times New Roman" w:eastAsia="MS Mincho" w:hAnsi="Times New Roman"/>
          <w:sz w:val="24"/>
          <w:szCs w:val="24"/>
        </w:rPr>
        <w:t xml:space="preserve">                                                                               </w:t>
      </w:r>
    </w:p>
    <w:p w:rsidR="004C206A" w:rsidRPr="00321689" w:rsidRDefault="004C206A">
      <w:pPr>
        <w:pStyle w:val="PlainText"/>
        <w:tabs>
          <w:tab w:val="left" w:pos="9180"/>
        </w:tabs>
        <w:ind w:right="-6"/>
        <w:rPr>
          <w:rFonts w:ascii="Times New Roman" w:eastAsia="MS Mincho" w:hAnsi="Times New Roman"/>
          <w:sz w:val="24"/>
          <w:szCs w:val="24"/>
        </w:rPr>
      </w:pPr>
    </w:p>
    <w:p w:rsidR="004C206A" w:rsidRDefault="004C206A">
      <w:pPr>
        <w:pStyle w:val="PlainText"/>
        <w:tabs>
          <w:tab w:val="left" w:pos="9180"/>
        </w:tabs>
        <w:ind w:right="-6"/>
        <w:rPr>
          <w:rFonts w:ascii="Times New Roman" w:eastAsia="MS Mincho" w:hAnsi="Times New Roman"/>
          <w:sz w:val="24"/>
          <w:szCs w:val="24"/>
          <w:lang w:val="sr-Cyrl-CS"/>
        </w:rPr>
      </w:pPr>
    </w:p>
    <w:p w:rsidR="006A2DEC" w:rsidRPr="006A2DEC" w:rsidRDefault="006A2DEC">
      <w:pPr>
        <w:pStyle w:val="PlainText"/>
        <w:tabs>
          <w:tab w:val="left" w:pos="9180"/>
        </w:tabs>
        <w:ind w:right="-6"/>
        <w:rPr>
          <w:rFonts w:ascii="Times New Roman" w:eastAsia="MS Mincho" w:hAnsi="Times New Roman"/>
          <w:sz w:val="24"/>
          <w:szCs w:val="24"/>
          <w:lang w:val="sr-Cyrl-CS"/>
        </w:rPr>
      </w:pPr>
    </w:p>
    <w:p w:rsidR="001E225A" w:rsidRPr="00321689" w:rsidRDefault="001E225A">
      <w:pPr>
        <w:pStyle w:val="PlainText"/>
        <w:tabs>
          <w:tab w:val="left" w:pos="9180"/>
        </w:tabs>
        <w:ind w:right="-6"/>
        <w:rPr>
          <w:rFonts w:ascii="Times New Roman" w:eastAsia="MS Mincho" w:hAnsi="Times New Roman"/>
          <w:sz w:val="24"/>
          <w:szCs w:val="24"/>
        </w:rPr>
      </w:pPr>
    </w:p>
    <w:p w:rsidR="004C206A" w:rsidRDefault="004C206A">
      <w:pPr>
        <w:pStyle w:val="PlainText"/>
        <w:tabs>
          <w:tab w:val="left" w:pos="9180"/>
        </w:tabs>
        <w:ind w:right="-6"/>
        <w:rPr>
          <w:rFonts w:ascii="Times New Roman" w:eastAsia="MS Mincho" w:hAnsi="Times New Roman"/>
          <w:sz w:val="24"/>
          <w:szCs w:val="24"/>
        </w:rPr>
      </w:pPr>
    </w:p>
    <w:p w:rsidR="00C15C00" w:rsidRPr="00321689" w:rsidRDefault="00C15C00">
      <w:pPr>
        <w:pStyle w:val="PlainText"/>
        <w:tabs>
          <w:tab w:val="left" w:pos="9180"/>
        </w:tabs>
        <w:ind w:right="-6"/>
        <w:rPr>
          <w:rFonts w:ascii="Times New Roman" w:eastAsia="MS Mincho" w:hAnsi="Times New Roman"/>
          <w:sz w:val="24"/>
          <w:szCs w:val="24"/>
        </w:rPr>
      </w:pPr>
    </w:p>
    <w:p w:rsidR="00A273E2" w:rsidRPr="00321689" w:rsidRDefault="006C1204" w:rsidP="00A273E2">
      <w:pPr>
        <w:pStyle w:val="PlainText"/>
        <w:tabs>
          <w:tab w:val="left" w:pos="9180"/>
        </w:tabs>
        <w:ind w:left="360" w:right="-6"/>
        <w:rPr>
          <w:rFonts w:ascii="Times New Roman" w:eastAsia="MS Mincho" w:hAnsi="Times New Roman"/>
          <w:b/>
          <w:sz w:val="24"/>
          <w:szCs w:val="24"/>
        </w:rPr>
      </w:pPr>
      <w:r w:rsidRPr="00321689">
        <w:rPr>
          <w:rFonts w:ascii="Times New Roman" w:hAnsi="Times New Roman"/>
          <w:b/>
          <w:bCs/>
          <w:iCs/>
          <w:sz w:val="24"/>
          <w:szCs w:val="24"/>
        </w:rPr>
        <w:lastRenderedPageBreak/>
        <w:t xml:space="preserve">I </w:t>
      </w:r>
      <w:r w:rsidR="00A273E2" w:rsidRPr="00321689">
        <w:rPr>
          <w:rFonts w:ascii="Times New Roman" w:hAnsi="Times New Roman"/>
          <w:b/>
          <w:bCs/>
          <w:iCs/>
          <w:sz w:val="24"/>
          <w:szCs w:val="24"/>
        </w:rPr>
        <w:t>ОПШТИ ПОДАЦИ О ЈАВНОЈ НАБАВЦИ</w:t>
      </w:r>
      <w:r w:rsidR="00A273E2" w:rsidRPr="00321689">
        <w:rPr>
          <w:rFonts w:ascii="Times New Roman" w:eastAsia="MS Mincho" w:hAnsi="Times New Roman"/>
          <w:b/>
          <w:sz w:val="24"/>
          <w:szCs w:val="24"/>
        </w:rPr>
        <w:t xml:space="preserve"> </w:t>
      </w:r>
    </w:p>
    <w:p w:rsidR="00A273E2" w:rsidRPr="00321689" w:rsidRDefault="00A273E2" w:rsidP="00A273E2">
      <w:pPr>
        <w:pStyle w:val="PlainText"/>
        <w:tabs>
          <w:tab w:val="left" w:pos="9180"/>
        </w:tabs>
        <w:ind w:left="735" w:right="-6"/>
        <w:rPr>
          <w:rFonts w:ascii="Times New Roman" w:eastAsia="MS Mincho" w:hAnsi="Times New Roman"/>
          <w:b/>
          <w:sz w:val="24"/>
          <w:szCs w:val="24"/>
        </w:rPr>
      </w:pPr>
    </w:p>
    <w:p w:rsidR="001E225A" w:rsidRPr="00321689" w:rsidRDefault="00C75C19" w:rsidP="001E225A">
      <w:pPr>
        <w:rPr>
          <w:b/>
          <w:sz w:val="22"/>
          <w:szCs w:val="22"/>
        </w:rPr>
      </w:pPr>
      <w:r>
        <w:rPr>
          <w:rFonts w:eastAsia="MS Mincho"/>
          <w:b/>
        </w:rPr>
        <w:t xml:space="preserve">      </w:t>
      </w:r>
      <w:r w:rsidR="00E967DA" w:rsidRPr="00321689">
        <w:rPr>
          <w:rFonts w:eastAsia="MS Mincho"/>
          <w:b/>
        </w:rPr>
        <w:t>1.</w:t>
      </w:r>
      <w:r w:rsidR="004C206A" w:rsidRPr="00321689">
        <w:rPr>
          <w:rFonts w:eastAsia="MS Mincho"/>
          <w:b/>
        </w:rPr>
        <w:t>Наручилац</w:t>
      </w:r>
      <w:r w:rsidR="00A273E2" w:rsidRPr="00321689">
        <w:rPr>
          <w:rFonts w:eastAsia="MS Mincho"/>
          <w:b/>
        </w:rPr>
        <w:t xml:space="preserve">: </w:t>
      </w:r>
      <w:r w:rsidR="004C206A" w:rsidRPr="00321689">
        <w:rPr>
          <w:rFonts w:eastAsia="MS Mincho"/>
        </w:rPr>
        <w:t xml:space="preserve"> </w:t>
      </w:r>
      <w:r w:rsidR="000360AC">
        <w:rPr>
          <w:b/>
          <w:bCs/>
          <w:sz w:val="22"/>
          <w:szCs w:val="22"/>
        </w:rPr>
        <w:t>УГОСТИТЕЉСКО-</w:t>
      </w:r>
      <w:r w:rsidR="004A2029">
        <w:rPr>
          <w:b/>
          <w:bCs/>
          <w:sz w:val="22"/>
          <w:szCs w:val="22"/>
        </w:rPr>
        <w:t>ТУРИСТИЧКА</w:t>
      </w:r>
      <w:r w:rsidR="001E225A">
        <w:rPr>
          <w:b/>
          <w:bCs/>
          <w:sz w:val="22"/>
          <w:szCs w:val="22"/>
        </w:rPr>
        <w:t xml:space="preserve"> ШКОЛА НИШ</w:t>
      </w:r>
    </w:p>
    <w:p w:rsidR="007F44FB" w:rsidRDefault="001E225A" w:rsidP="007F44FB">
      <w:pPr>
        <w:rPr>
          <w:rFonts w:eastAsia="MS Mincho"/>
        </w:rPr>
      </w:pPr>
      <w:r>
        <w:rPr>
          <w:rFonts w:eastAsia="MS Mincho"/>
        </w:rPr>
        <w:t xml:space="preserve">        Улица: Мајаковског број 2</w:t>
      </w:r>
      <w:r w:rsidR="004C206A" w:rsidRPr="00321689">
        <w:rPr>
          <w:rFonts w:eastAsia="MS Mincho"/>
        </w:rPr>
        <w:t xml:space="preserve"> </w:t>
      </w:r>
    </w:p>
    <w:p w:rsidR="007F44FB" w:rsidRDefault="007F44FB" w:rsidP="007F44FB">
      <w:pPr>
        <w:rPr>
          <w:rFonts w:eastAsia="MS Mincho"/>
        </w:rPr>
      </w:pPr>
    </w:p>
    <w:p w:rsidR="004C206A" w:rsidRPr="007F44FB" w:rsidRDefault="007F44FB" w:rsidP="007F44FB">
      <w:pPr>
        <w:rPr>
          <w:rFonts w:eastAsia="MS Mincho"/>
          <w:b/>
        </w:rPr>
      </w:pPr>
      <w:r w:rsidRPr="007F44FB">
        <w:rPr>
          <w:b/>
        </w:rPr>
        <w:t xml:space="preserve">Сајт  школе: </w:t>
      </w:r>
      <w:r w:rsidRPr="007F44FB">
        <w:rPr>
          <w:b/>
          <w:lang w:val="sr-Latn-CS"/>
        </w:rPr>
        <w:t>www.</w:t>
      </w:r>
      <w:r w:rsidRPr="007F44FB">
        <w:rPr>
          <w:b/>
        </w:rPr>
        <w:t>utsnis.edu.rs</w:t>
      </w:r>
      <w:r w:rsidR="004C206A" w:rsidRPr="007F44FB">
        <w:rPr>
          <w:rFonts w:eastAsia="MS Mincho"/>
          <w:b/>
        </w:rPr>
        <w:t xml:space="preserve"> </w:t>
      </w:r>
    </w:p>
    <w:p w:rsidR="00A273E2" w:rsidRPr="007F44FB" w:rsidRDefault="00A273E2">
      <w:pPr>
        <w:pStyle w:val="PlainText"/>
        <w:tabs>
          <w:tab w:val="left" w:pos="9180"/>
        </w:tabs>
        <w:ind w:right="-6" w:firstLine="720"/>
        <w:rPr>
          <w:rFonts w:ascii="Times New Roman" w:eastAsia="MS Mincho" w:hAnsi="Times New Roman"/>
          <w:b/>
          <w:sz w:val="24"/>
          <w:szCs w:val="24"/>
        </w:rPr>
      </w:pPr>
    </w:p>
    <w:p w:rsidR="00E967DA" w:rsidRPr="00321689" w:rsidRDefault="00E967DA" w:rsidP="00E967DA">
      <w:pPr>
        <w:pStyle w:val="PlainText"/>
        <w:tabs>
          <w:tab w:val="left" w:pos="9180"/>
          <w:tab w:val="left" w:pos="11340"/>
        </w:tabs>
        <w:ind w:right="-6"/>
        <w:rPr>
          <w:rFonts w:ascii="Times New Roman" w:eastAsia="MS Mincho" w:hAnsi="Times New Roman"/>
          <w:sz w:val="24"/>
          <w:szCs w:val="24"/>
        </w:rPr>
      </w:pPr>
      <w:r w:rsidRPr="00321689">
        <w:rPr>
          <w:rFonts w:ascii="Times New Roman" w:eastAsia="MS Mincho" w:hAnsi="Times New Roman"/>
          <w:b/>
          <w:sz w:val="24"/>
          <w:szCs w:val="24"/>
        </w:rPr>
        <w:t xml:space="preserve">      </w:t>
      </w:r>
      <w:r w:rsidR="004C206A" w:rsidRPr="00321689">
        <w:rPr>
          <w:rFonts w:ascii="Times New Roman" w:eastAsia="MS Mincho" w:hAnsi="Times New Roman"/>
          <w:b/>
          <w:sz w:val="24"/>
          <w:szCs w:val="24"/>
        </w:rPr>
        <w:t>2.</w:t>
      </w:r>
      <w:r w:rsidR="004C206A" w:rsidRPr="00321689">
        <w:rPr>
          <w:rFonts w:ascii="Times New Roman" w:eastAsia="MS Mincho" w:hAnsi="Times New Roman"/>
          <w:sz w:val="24"/>
          <w:szCs w:val="24"/>
        </w:rPr>
        <w:t xml:space="preserve"> </w:t>
      </w:r>
      <w:r w:rsidR="004C206A" w:rsidRPr="00321689">
        <w:rPr>
          <w:rFonts w:ascii="Times New Roman" w:eastAsia="MS Mincho" w:hAnsi="Times New Roman"/>
          <w:b/>
          <w:sz w:val="24"/>
          <w:szCs w:val="24"/>
        </w:rPr>
        <w:t xml:space="preserve"> Врста поступка јавне набавке</w:t>
      </w:r>
      <w:r w:rsidR="00245EA9" w:rsidRPr="00245EA9">
        <w:rPr>
          <w:color w:val="000000"/>
          <w:lang w:val="ru-RU"/>
        </w:rPr>
        <w:t xml:space="preserve"> </w:t>
      </w:r>
      <w:r w:rsidR="00245EA9" w:rsidRPr="00245EA9">
        <w:rPr>
          <w:rFonts w:ascii="Times New Roman" w:hAnsi="Times New Roman"/>
          <w:color w:val="000000"/>
          <w:sz w:val="24"/>
          <w:szCs w:val="24"/>
          <w:lang w:val="ru-RU"/>
        </w:rPr>
        <w:t>Предметна јавна набавка се спроводи у поступку јавне на</w:t>
      </w:r>
      <w:r w:rsidR="00245EA9">
        <w:rPr>
          <w:rFonts w:ascii="Times New Roman" w:hAnsi="Times New Roman"/>
          <w:color w:val="000000"/>
          <w:sz w:val="24"/>
          <w:szCs w:val="24"/>
          <w:lang w:val="ru-RU"/>
        </w:rPr>
        <w:t>бавке мале вредности</w:t>
      </w:r>
      <w:r w:rsidR="009C6235" w:rsidRPr="00321689">
        <w:rPr>
          <w:rFonts w:ascii="Times New Roman" w:hAnsi="Times New Roman"/>
          <w:sz w:val="24"/>
          <w:szCs w:val="24"/>
        </w:rPr>
        <w:t xml:space="preserve"> </w:t>
      </w:r>
      <w:r w:rsidR="009C6235" w:rsidRPr="00321689">
        <w:rPr>
          <w:rFonts w:ascii="Times New Roman" w:hAnsi="Times New Roman"/>
          <w:bCs/>
          <w:sz w:val="24"/>
          <w:szCs w:val="24"/>
        </w:rPr>
        <w:t>ради за</w:t>
      </w:r>
      <w:r w:rsidR="00FB088E" w:rsidRPr="00321689">
        <w:rPr>
          <w:rFonts w:ascii="Times New Roman" w:hAnsi="Times New Roman"/>
          <w:bCs/>
          <w:sz w:val="24"/>
          <w:szCs w:val="24"/>
        </w:rPr>
        <w:t>кључивања оквирног споразума</w:t>
      </w:r>
      <w:r w:rsidR="009C6235" w:rsidRPr="00321689">
        <w:rPr>
          <w:rFonts w:ascii="Times New Roman" w:hAnsi="Times New Roman"/>
          <w:bCs/>
          <w:sz w:val="24"/>
          <w:szCs w:val="24"/>
        </w:rPr>
        <w:t>,</w:t>
      </w:r>
      <w:r w:rsidR="009C6235" w:rsidRPr="00321689">
        <w:rPr>
          <w:rFonts w:ascii="Times New Roman" w:hAnsi="Times New Roman"/>
          <w:spacing w:val="2"/>
          <w:sz w:val="24"/>
          <w:szCs w:val="24"/>
        </w:rPr>
        <w:t xml:space="preserve"> </w:t>
      </w:r>
      <w:r w:rsidR="009C6235" w:rsidRPr="00321689">
        <w:rPr>
          <w:rFonts w:ascii="Times New Roman" w:hAnsi="Times New Roman"/>
          <w:sz w:val="24"/>
          <w:szCs w:val="24"/>
        </w:rPr>
        <w:t>у</w:t>
      </w:r>
      <w:r w:rsidR="009C6235" w:rsidRPr="00321689">
        <w:rPr>
          <w:rFonts w:ascii="Times New Roman" w:hAnsi="Times New Roman"/>
          <w:spacing w:val="48"/>
          <w:sz w:val="24"/>
          <w:szCs w:val="24"/>
        </w:rPr>
        <w:t xml:space="preserve"> </w:t>
      </w:r>
      <w:r w:rsidR="009C6235" w:rsidRPr="00321689">
        <w:rPr>
          <w:rFonts w:ascii="Times New Roman" w:hAnsi="Times New Roman"/>
          <w:spacing w:val="-1"/>
          <w:sz w:val="24"/>
          <w:szCs w:val="24"/>
        </w:rPr>
        <w:t>с</w:t>
      </w:r>
      <w:r w:rsidR="009C6235" w:rsidRPr="00321689">
        <w:rPr>
          <w:rFonts w:ascii="Times New Roman" w:hAnsi="Times New Roman"/>
          <w:spacing w:val="3"/>
          <w:sz w:val="24"/>
          <w:szCs w:val="24"/>
        </w:rPr>
        <w:t>к</w:t>
      </w:r>
      <w:r w:rsidR="009C6235" w:rsidRPr="00321689">
        <w:rPr>
          <w:rFonts w:ascii="Times New Roman" w:hAnsi="Times New Roman"/>
          <w:spacing w:val="5"/>
          <w:sz w:val="24"/>
          <w:szCs w:val="24"/>
        </w:rPr>
        <w:t>л</w:t>
      </w:r>
      <w:r w:rsidR="009C6235" w:rsidRPr="00321689">
        <w:rPr>
          <w:rFonts w:ascii="Times New Roman" w:hAnsi="Times New Roman"/>
          <w:spacing w:val="-1"/>
          <w:sz w:val="24"/>
          <w:szCs w:val="24"/>
        </w:rPr>
        <w:t>а</w:t>
      </w:r>
      <w:r w:rsidR="009C6235" w:rsidRPr="00321689">
        <w:rPr>
          <w:rFonts w:ascii="Times New Roman" w:hAnsi="Times New Roman"/>
          <w:spacing w:val="10"/>
          <w:sz w:val="24"/>
          <w:szCs w:val="24"/>
        </w:rPr>
        <w:t>д</w:t>
      </w:r>
      <w:r w:rsidR="009C6235" w:rsidRPr="00321689">
        <w:rPr>
          <w:rFonts w:ascii="Times New Roman" w:hAnsi="Times New Roman"/>
          <w:sz w:val="24"/>
          <w:szCs w:val="24"/>
        </w:rPr>
        <w:t>у</w:t>
      </w:r>
      <w:r w:rsidR="009C6235" w:rsidRPr="00321689">
        <w:rPr>
          <w:rFonts w:ascii="Times New Roman" w:hAnsi="Times New Roman"/>
          <w:spacing w:val="43"/>
          <w:sz w:val="24"/>
          <w:szCs w:val="24"/>
        </w:rPr>
        <w:t xml:space="preserve"> </w:t>
      </w:r>
      <w:r w:rsidR="009C6235" w:rsidRPr="00321689">
        <w:rPr>
          <w:rFonts w:ascii="Times New Roman" w:hAnsi="Times New Roman"/>
          <w:spacing w:val="2"/>
          <w:sz w:val="24"/>
          <w:szCs w:val="24"/>
        </w:rPr>
        <w:t>с</w:t>
      </w:r>
      <w:r w:rsidR="009C6235" w:rsidRPr="00321689">
        <w:rPr>
          <w:rFonts w:ascii="Times New Roman" w:hAnsi="Times New Roman"/>
          <w:sz w:val="24"/>
          <w:szCs w:val="24"/>
        </w:rPr>
        <w:t>а</w:t>
      </w:r>
      <w:r w:rsidR="009C6235" w:rsidRPr="00321689">
        <w:rPr>
          <w:rFonts w:ascii="Times New Roman" w:hAnsi="Times New Roman"/>
          <w:spacing w:val="54"/>
          <w:sz w:val="24"/>
          <w:szCs w:val="24"/>
        </w:rPr>
        <w:t xml:space="preserve"> </w:t>
      </w:r>
      <w:r w:rsidR="009C6235" w:rsidRPr="00321689">
        <w:rPr>
          <w:rFonts w:ascii="Times New Roman" w:hAnsi="Times New Roman"/>
          <w:sz w:val="24"/>
          <w:szCs w:val="24"/>
        </w:rPr>
        <w:t>З</w:t>
      </w:r>
      <w:r w:rsidR="009C6235" w:rsidRPr="00321689">
        <w:rPr>
          <w:rFonts w:ascii="Times New Roman" w:hAnsi="Times New Roman"/>
          <w:spacing w:val="-1"/>
          <w:sz w:val="24"/>
          <w:szCs w:val="24"/>
        </w:rPr>
        <w:t>а</w:t>
      </w:r>
      <w:r w:rsidR="009C6235" w:rsidRPr="00321689">
        <w:rPr>
          <w:rFonts w:ascii="Times New Roman" w:hAnsi="Times New Roman"/>
          <w:spacing w:val="8"/>
          <w:sz w:val="24"/>
          <w:szCs w:val="24"/>
        </w:rPr>
        <w:t>к</w:t>
      </w:r>
      <w:r w:rsidR="009C6235" w:rsidRPr="00321689">
        <w:rPr>
          <w:rFonts w:ascii="Times New Roman" w:hAnsi="Times New Roman"/>
          <w:sz w:val="24"/>
          <w:szCs w:val="24"/>
        </w:rPr>
        <w:t>о</w:t>
      </w:r>
      <w:r w:rsidR="009C6235" w:rsidRPr="00321689">
        <w:rPr>
          <w:rFonts w:ascii="Times New Roman" w:hAnsi="Times New Roman"/>
          <w:spacing w:val="1"/>
          <w:sz w:val="24"/>
          <w:szCs w:val="24"/>
        </w:rPr>
        <w:t>н</w:t>
      </w:r>
      <w:r w:rsidR="009C6235" w:rsidRPr="00321689">
        <w:rPr>
          <w:rFonts w:ascii="Times New Roman" w:hAnsi="Times New Roman"/>
          <w:sz w:val="24"/>
          <w:szCs w:val="24"/>
        </w:rPr>
        <w:t>ом</w:t>
      </w:r>
      <w:r w:rsidR="009C6235" w:rsidRPr="00321689">
        <w:rPr>
          <w:rFonts w:ascii="Times New Roman" w:hAnsi="Times New Roman"/>
          <w:spacing w:val="55"/>
          <w:sz w:val="24"/>
          <w:szCs w:val="24"/>
        </w:rPr>
        <w:t xml:space="preserve"> </w:t>
      </w:r>
      <w:r w:rsidR="009C6235" w:rsidRPr="00321689">
        <w:rPr>
          <w:rFonts w:ascii="Times New Roman" w:hAnsi="Times New Roman"/>
          <w:sz w:val="24"/>
          <w:szCs w:val="24"/>
        </w:rPr>
        <w:t xml:space="preserve">и </w:t>
      </w:r>
      <w:r w:rsidR="009C6235" w:rsidRPr="00321689">
        <w:rPr>
          <w:rFonts w:ascii="Times New Roman" w:hAnsi="Times New Roman"/>
          <w:spacing w:val="1"/>
          <w:sz w:val="24"/>
          <w:szCs w:val="24"/>
        </w:rPr>
        <w:t>п</w:t>
      </w:r>
      <w:r w:rsidR="009C6235" w:rsidRPr="00321689">
        <w:rPr>
          <w:rFonts w:ascii="Times New Roman" w:hAnsi="Times New Roman"/>
          <w:spacing w:val="-5"/>
          <w:sz w:val="24"/>
          <w:szCs w:val="24"/>
        </w:rPr>
        <w:t>о</w:t>
      </w:r>
      <w:r w:rsidR="009C6235" w:rsidRPr="00321689">
        <w:rPr>
          <w:rFonts w:ascii="Times New Roman" w:hAnsi="Times New Roman"/>
          <w:sz w:val="24"/>
          <w:szCs w:val="24"/>
        </w:rPr>
        <w:t>д</w:t>
      </w:r>
      <w:r w:rsidR="009C6235" w:rsidRPr="00321689">
        <w:rPr>
          <w:rFonts w:ascii="Times New Roman" w:hAnsi="Times New Roman"/>
          <w:spacing w:val="1"/>
          <w:sz w:val="24"/>
          <w:szCs w:val="24"/>
        </w:rPr>
        <w:t>з</w:t>
      </w:r>
      <w:r w:rsidR="009C6235" w:rsidRPr="00321689">
        <w:rPr>
          <w:rFonts w:ascii="Times New Roman" w:hAnsi="Times New Roman"/>
          <w:spacing w:val="-1"/>
          <w:sz w:val="24"/>
          <w:szCs w:val="24"/>
        </w:rPr>
        <w:t>а</w:t>
      </w:r>
      <w:r w:rsidR="009C6235" w:rsidRPr="00321689">
        <w:rPr>
          <w:rFonts w:ascii="Times New Roman" w:hAnsi="Times New Roman"/>
          <w:spacing w:val="1"/>
          <w:sz w:val="24"/>
          <w:szCs w:val="24"/>
        </w:rPr>
        <w:t>к</w:t>
      </w:r>
      <w:r w:rsidR="009C6235" w:rsidRPr="00321689">
        <w:rPr>
          <w:rFonts w:ascii="Times New Roman" w:hAnsi="Times New Roman"/>
          <w:sz w:val="24"/>
          <w:szCs w:val="24"/>
        </w:rPr>
        <w:t>о</w:t>
      </w:r>
      <w:r w:rsidR="009C6235" w:rsidRPr="00321689">
        <w:rPr>
          <w:rFonts w:ascii="Times New Roman" w:hAnsi="Times New Roman"/>
          <w:spacing w:val="1"/>
          <w:sz w:val="24"/>
          <w:szCs w:val="24"/>
        </w:rPr>
        <w:t>н</w:t>
      </w:r>
      <w:r w:rsidR="009C6235" w:rsidRPr="00321689">
        <w:rPr>
          <w:rFonts w:ascii="Times New Roman" w:hAnsi="Times New Roman"/>
          <w:spacing w:val="-3"/>
          <w:sz w:val="24"/>
          <w:szCs w:val="24"/>
        </w:rPr>
        <w:t>с</w:t>
      </w:r>
      <w:r w:rsidR="009C6235" w:rsidRPr="00321689">
        <w:rPr>
          <w:rFonts w:ascii="Times New Roman" w:hAnsi="Times New Roman"/>
          <w:spacing w:val="1"/>
          <w:sz w:val="24"/>
          <w:szCs w:val="24"/>
        </w:rPr>
        <w:t>ки</w:t>
      </w:r>
      <w:r w:rsidR="009C6235" w:rsidRPr="00321689">
        <w:rPr>
          <w:rFonts w:ascii="Times New Roman" w:hAnsi="Times New Roman"/>
          <w:sz w:val="24"/>
          <w:szCs w:val="24"/>
        </w:rPr>
        <w:t xml:space="preserve">м </w:t>
      </w:r>
      <w:r w:rsidR="009C6235" w:rsidRPr="00321689">
        <w:rPr>
          <w:rFonts w:ascii="Times New Roman" w:hAnsi="Times New Roman"/>
          <w:spacing w:val="-1"/>
          <w:sz w:val="24"/>
          <w:szCs w:val="24"/>
        </w:rPr>
        <w:t>а</w:t>
      </w:r>
      <w:r w:rsidR="009C6235" w:rsidRPr="00321689">
        <w:rPr>
          <w:rFonts w:ascii="Times New Roman" w:hAnsi="Times New Roman"/>
          <w:spacing w:val="1"/>
          <w:sz w:val="24"/>
          <w:szCs w:val="24"/>
        </w:rPr>
        <w:t>к</w:t>
      </w:r>
      <w:r w:rsidR="009C6235" w:rsidRPr="00321689">
        <w:rPr>
          <w:rFonts w:ascii="Times New Roman" w:hAnsi="Times New Roman"/>
          <w:sz w:val="24"/>
          <w:szCs w:val="24"/>
        </w:rPr>
        <w:t>т</w:t>
      </w:r>
      <w:r w:rsidR="009C6235" w:rsidRPr="00321689">
        <w:rPr>
          <w:rFonts w:ascii="Times New Roman" w:hAnsi="Times New Roman"/>
          <w:spacing w:val="2"/>
          <w:sz w:val="24"/>
          <w:szCs w:val="24"/>
        </w:rPr>
        <w:t>и</w:t>
      </w:r>
      <w:r w:rsidR="009C6235" w:rsidRPr="00321689">
        <w:rPr>
          <w:rFonts w:ascii="Times New Roman" w:hAnsi="Times New Roman"/>
          <w:sz w:val="24"/>
          <w:szCs w:val="24"/>
        </w:rPr>
        <w:t>ма</w:t>
      </w:r>
      <w:r w:rsidR="009C6235" w:rsidRPr="00321689">
        <w:rPr>
          <w:rFonts w:ascii="Times New Roman" w:hAnsi="Times New Roman"/>
          <w:spacing w:val="-1"/>
          <w:sz w:val="24"/>
          <w:szCs w:val="24"/>
        </w:rPr>
        <w:t xml:space="preserve"> </w:t>
      </w:r>
      <w:r w:rsidR="009C6235" w:rsidRPr="00321689">
        <w:rPr>
          <w:rFonts w:ascii="Times New Roman" w:hAnsi="Times New Roman"/>
          <w:spacing w:val="1"/>
          <w:sz w:val="24"/>
          <w:szCs w:val="24"/>
        </w:rPr>
        <w:t>к</w:t>
      </w:r>
      <w:r w:rsidR="009C6235" w:rsidRPr="00321689">
        <w:rPr>
          <w:rFonts w:ascii="Times New Roman" w:hAnsi="Times New Roman"/>
          <w:sz w:val="24"/>
          <w:szCs w:val="24"/>
        </w:rPr>
        <w:t>о</w:t>
      </w:r>
      <w:r w:rsidR="009C6235" w:rsidRPr="00321689">
        <w:rPr>
          <w:rFonts w:ascii="Times New Roman" w:hAnsi="Times New Roman"/>
          <w:spacing w:val="1"/>
          <w:sz w:val="24"/>
          <w:szCs w:val="24"/>
        </w:rPr>
        <w:t>ј</w:t>
      </w:r>
      <w:r w:rsidR="009C6235" w:rsidRPr="00321689">
        <w:rPr>
          <w:rFonts w:ascii="Times New Roman" w:hAnsi="Times New Roman"/>
          <w:spacing w:val="4"/>
          <w:sz w:val="24"/>
          <w:szCs w:val="24"/>
        </w:rPr>
        <w:t>и</w:t>
      </w:r>
      <w:r w:rsidR="009C6235" w:rsidRPr="00321689">
        <w:rPr>
          <w:rFonts w:ascii="Times New Roman" w:hAnsi="Times New Roman"/>
          <w:spacing w:val="-3"/>
          <w:sz w:val="24"/>
          <w:szCs w:val="24"/>
        </w:rPr>
        <w:t>м</w:t>
      </w:r>
      <w:r w:rsidR="009C6235" w:rsidRPr="00321689">
        <w:rPr>
          <w:rFonts w:ascii="Times New Roman" w:hAnsi="Times New Roman"/>
          <w:sz w:val="24"/>
          <w:szCs w:val="24"/>
        </w:rPr>
        <w:t>а</w:t>
      </w:r>
      <w:r w:rsidR="009C6235" w:rsidRPr="00321689">
        <w:rPr>
          <w:rFonts w:ascii="Times New Roman" w:hAnsi="Times New Roman"/>
          <w:spacing w:val="-1"/>
          <w:sz w:val="24"/>
          <w:szCs w:val="24"/>
        </w:rPr>
        <w:t xml:space="preserve"> с</w:t>
      </w:r>
      <w:r w:rsidR="009C6235" w:rsidRPr="00321689">
        <w:rPr>
          <w:rFonts w:ascii="Times New Roman" w:hAnsi="Times New Roman"/>
          <w:sz w:val="24"/>
          <w:szCs w:val="24"/>
        </w:rPr>
        <w:t>е</w:t>
      </w:r>
      <w:r w:rsidR="009C6235" w:rsidRPr="00321689">
        <w:rPr>
          <w:rFonts w:ascii="Times New Roman" w:hAnsi="Times New Roman"/>
          <w:spacing w:val="6"/>
          <w:sz w:val="24"/>
          <w:szCs w:val="24"/>
        </w:rPr>
        <w:t xml:space="preserve"> </w:t>
      </w:r>
      <w:r w:rsidR="009C6235" w:rsidRPr="00321689">
        <w:rPr>
          <w:rFonts w:ascii="Times New Roman" w:hAnsi="Times New Roman"/>
          <w:spacing w:val="-14"/>
          <w:sz w:val="24"/>
          <w:szCs w:val="24"/>
        </w:rPr>
        <w:t>у</w:t>
      </w:r>
      <w:r w:rsidR="009C6235" w:rsidRPr="00321689">
        <w:rPr>
          <w:rFonts w:ascii="Times New Roman" w:hAnsi="Times New Roman"/>
          <w:spacing w:val="2"/>
          <w:sz w:val="24"/>
          <w:szCs w:val="24"/>
        </w:rPr>
        <w:t>ре</w:t>
      </w:r>
      <w:r w:rsidR="009C6235" w:rsidRPr="00321689">
        <w:rPr>
          <w:rFonts w:ascii="Times New Roman" w:hAnsi="Times New Roman"/>
          <w:spacing w:val="9"/>
          <w:sz w:val="24"/>
          <w:szCs w:val="24"/>
        </w:rPr>
        <w:t>ђ</w:t>
      </w:r>
      <w:r w:rsidR="009C6235" w:rsidRPr="00321689">
        <w:rPr>
          <w:rFonts w:ascii="Times New Roman" w:hAnsi="Times New Roman"/>
          <w:spacing w:val="-14"/>
          <w:sz w:val="24"/>
          <w:szCs w:val="24"/>
        </w:rPr>
        <w:t>у</w:t>
      </w:r>
      <w:r w:rsidR="009C6235" w:rsidRPr="00321689">
        <w:rPr>
          <w:rFonts w:ascii="Times New Roman" w:hAnsi="Times New Roman"/>
          <w:spacing w:val="13"/>
          <w:sz w:val="24"/>
          <w:szCs w:val="24"/>
        </w:rPr>
        <w:t>ј</w:t>
      </w:r>
      <w:r w:rsidR="009C6235" w:rsidRPr="00321689">
        <w:rPr>
          <w:rFonts w:ascii="Times New Roman" w:hAnsi="Times New Roman"/>
          <w:sz w:val="24"/>
          <w:szCs w:val="24"/>
        </w:rPr>
        <w:t>у</w:t>
      </w:r>
      <w:r w:rsidR="009C6235" w:rsidRPr="00321689">
        <w:rPr>
          <w:rFonts w:ascii="Times New Roman" w:hAnsi="Times New Roman"/>
          <w:spacing w:val="-12"/>
          <w:sz w:val="24"/>
          <w:szCs w:val="24"/>
        </w:rPr>
        <w:t xml:space="preserve"> </w:t>
      </w:r>
      <w:r w:rsidR="009C6235" w:rsidRPr="00321689">
        <w:rPr>
          <w:rFonts w:ascii="Times New Roman" w:hAnsi="Times New Roman"/>
          <w:spacing w:val="3"/>
          <w:sz w:val="24"/>
          <w:szCs w:val="24"/>
        </w:rPr>
        <w:t>ј</w:t>
      </w:r>
      <w:r w:rsidR="009C6235" w:rsidRPr="00321689">
        <w:rPr>
          <w:rFonts w:ascii="Times New Roman" w:hAnsi="Times New Roman"/>
          <w:spacing w:val="-1"/>
          <w:sz w:val="24"/>
          <w:szCs w:val="24"/>
        </w:rPr>
        <w:t>а</w:t>
      </w:r>
      <w:r w:rsidR="009C6235" w:rsidRPr="00321689">
        <w:rPr>
          <w:rFonts w:ascii="Times New Roman" w:hAnsi="Times New Roman"/>
          <w:sz w:val="24"/>
          <w:szCs w:val="24"/>
        </w:rPr>
        <w:t>в</w:t>
      </w:r>
      <w:r w:rsidR="009C6235" w:rsidRPr="00321689">
        <w:rPr>
          <w:rFonts w:ascii="Times New Roman" w:hAnsi="Times New Roman"/>
          <w:spacing w:val="1"/>
          <w:sz w:val="24"/>
          <w:szCs w:val="24"/>
        </w:rPr>
        <w:t>н</w:t>
      </w:r>
      <w:r w:rsidR="009C6235" w:rsidRPr="00321689">
        <w:rPr>
          <w:rFonts w:ascii="Times New Roman" w:hAnsi="Times New Roman"/>
          <w:sz w:val="24"/>
          <w:szCs w:val="24"/>
        </w:rPr>
        <w:t>е</w:t>
      </w:r>
      <w:r w:rsidR="009C6235" w:rsidRPr="00321689">
        <w:rPr>
          <w:rFonts w:ascii="Times New Roman" w:hAnsi="Times New Roman"/>
          <w:spacing w:val="2"/>
          <w:sz w:val="24"/>
          <w:szCs w:val="24"/>
        </w:rPr>
        <w:t xml:space="preserve"> </w:t>
      </w:r>
      <w:r w:rsidR="009C6235" w:rsidRPr="00321689">
        <w:rPr>
          <w:rFonts w:ascii="Times New Roman" w:hAnsi="Times New Roman"/>
          <w:spacing w:val="4"/>
          <w:sz w:val="24"/>
          <w:szCs w:val="24"/>
        </w:rPr>
        <w:t>н</w:t>
      </w:r>
      <w:r w:rsidR="009C6235" w:rsidRPr="00321689">
        <w:rPr>
          <w:rFonts w:ascii="Times New Roman" w:hAnsi="Times New Roman"/>
          <w:spacing w:val="-1"/>
          <w:sz w:val="24"/>
          <w:szCs w:val="24"/>
        </w:rPr>
        <w:t>а</w:t>
      </w:r>
      <w:r w:rsidR="009C6235" w:rsidRPr="00321689">
        <w:rPr>
          <w:rFonts w:ascii="Times New Roman" w:hAnsi="Times New Roman"/>
          <w:spacing w:val="-4"/>
          <w:sz w:val="24"/>
          <w:szCs w:val="24"/>
        </w:rPr>
        <w:t>б</w:t>
      </w:r>
      <w:r w:rsidR="009C6235" w:rsidRPr="00321689">
        <w:rPr>
          <w:rFonts w:ascii="Times New Roman" w:hAnsi="Times New Roman"/>
          <w:spacing w:val="-1"/>
          <w:sz w:val="24"/>
          <w:szCs w:val="24"/>
        </w:rPr>
        <w:t>а</w:t>
      </w:r>
      <w:r w:rsidR="009C6235" w:rsidRPr="00321689">
        <w:rPr>
          <w:rFonts w:ascii="Times New Roman" w:hAnsi="Times New Roman"/>
          <w:sz w:val="24"/>
          <w:szCs w:val="24"/>
        </w:rPr>
        <w:t>в</w:t>
      </w:r>
      <w:r w:rsidR="009C6235" w:rsidRPr="00321689">
        <w:rPr>
          <w:rFonts w:ascii="Times New Roman" w:hAnsi="Times New Roman"/>
          <w:spacing w:val="4"/>
          <w:sz w:val="24"/>
          <w:szCs w:val="24"/>
        </w:rPr>
        <w:t>к</w:t>
      </w:r>
      <w:r w:rsidR="009C6235" w:rsidRPr="00321689">
        <w:rPr>
          <w:rFonts w:ascii="Times New Roman" w:hAnsi="Times New Roman"/>
          <w:spacing w:val="-1"/>
          <w:sz w:val="24"/>
          <w:szCs w:val="24"/>
        </w:rPr>
        <w:t>е</w:t>
      </w:r>
      <w:r w:rsidR="009C6235" w:rsidRPr="00321689">
        <w:rPr>
          <w:rFonts w:ascii="Times New Roman" w:hAnsi="Times New Roman"/>
          <w:sz w:val="24"/>
          <w:szCs w:val="24"/>
        </w:rPr>
        <w:t>.</w:t>
      </w:r>
      <w:r w:rsidR="004C206A" w:rsidRPr="00321689">
        <w:rPr>
          <w:rFonts w:ascii="Times New Roman" w:eastAsia="MS Mincho" w:hAnsi="Times New Roman"/>
          <w:sz w:val="24"/>
          <w:szCs w:val="24"/>
        </w:rPr>
        <w:t xml:space="preserve"> Јавни позив је објављен на Порталу јавних набавки и интернет</w:t>
      </w:r>
      <w:r w:rsidR="00180603">
        <w:rPr>
          <w:rFonts w:ascii="Times New Roman" w:eastAsia="MS Mincho" w:hAnsi="Times New Roman"/>
          <w:sz w:val="24"/>
          <w:szCs w:val="24"/>
        </w:rPr>
        <w:t xml:space="preserve"> страници  </w:t>
      </w:r>
      <w:r w:rsidR="00CE4523" w:rsidRPr="00321689">
        <w:rPr>
          <w:rFonts w:ascii="Times New Roman" w:eastAsia="MS Mincho" w:hAnsi="Times New Roman"/>
          <w:sz w:val="24"/>
          <w:szCs w:val="24"/>
        </w:rPr>
        <w:t xml:space="preserve"> </w:t>
      </w:r>
      <w:r w:rsidR="000360AC" w:rsidRPr="00815BFB">
        <w:rPr>
          <w:rFonts w:ascii="Times New Roman" w:hAnsi="Times New Roman"/>
          <w:b/>
          <w:bCs/>
          <w:sz w:val="24"/>
          <w:szCs w:val="24"/>
        </w:rPr>
        <w:t>Угоститељско-т</w:t>
      </w:r>
      <w:r w:rsidR="001E225A" w:rsidRPr="00815BFB">
        <w:rPr>
          <w:rFonts w:ascii="Times New Roman" w:hAnsi="Times New Roman"/>
          <w:b/>
          <w:bCs/>
          <w:sz w:val="24"/>
          <w:szCs w:val="24"/>
        </w:rPr>
        <w:t>уристичке</w:t>
      </w:r>
      <w:r w:rsidR="000360AC" w:rsidRPr="00815BFB">
        <w:rPr>
          <w:rFonts w:ascii="Times New Roman" w:hAnsi="Times New Roman"/>
          <w:b/>
          <w:bCs/>
          <w:sz w:val="24"/>
          <w:szCs w:val="24"/>
        </w:rPr>
        <w:t xml:space="preserve"> ш</w:t>
      </w:r>
      <w:r w:rsidR="001E225A" w:rsidRPr="00815BFB">
        <w:rPr>
          <w:rFonts w:ascii="Times New Roman" w:hAnsi="Times New Roman"/>
          <w:b/>
          <w:bCs/>
          <w:sz w:val="24"/>
          <w:szCs w:val="24"/>
        </w:rPr>
        <w:t>коле Ниш</w:t>
      </w:r>
      <w:r w:rsidR="004C206A" w:rsidRPr="00321689">
        <w:rPr>
          <w:rFonts w:ascii="Times New Roman" w:eastAsia="MS Mincho" w:hAnsi="Times New Roman"/>
          <w:sz w:val="24"/>
          <w:szCs w:val="24"/>
        </w:rPr>
        <w:t xml:space="preserve">, дана  </w:t>
      </w:r>
      <w:r w:rsidR="00A41A05">
        <w:rPr>
          <w:rFonts w:ascii="Times New Roman" w:eastAsia="MS Mincho" w:hAnsi="Times New Roman"/>
          <w:sz w:val="24"/>
          <w:szCs w:val="24"/>
        </w:rPr>
        <w:t>11</w:t>
      </w:r>
      <w:r w:rsidR="008D3609">
        <w:rPr>
          <w:rFonts w:ascii="Times New Roman" w:eastAsia="MS Mincho" w:hAnsi="Times New Roman"/>
          <w:sz w:val="24"/>
          <w:szCs w:val="24"/>
        </w:rPr>
        <w:t>.</w:t>
      </w:r>
      <w:r w:rsidR="001E225A">
        <w:rPr>
          <w:rFonts w:ascii="Times New Roman" w:eastAsia="MS Mincho" w:hAnsi="Times New Roman"/>
          <w:sz w:val="24"/>
          <w:szCs w:val="24"/>
        </w:rPr>
        <w:t>03.2016</w:t>
      </w:r>
      <w:r w:rsidR="004C206A" w:rsidRPr="00321689">
        <w:rPr>
          <w:rFonts w:ascii="Times New Roman" w:eastAsia="MS Mincho" w:hAnsi="Times New Roman"/>
          <w:sz w:val="24"/>
          <w:szCs w:val="24"/>
        </w:rPr>
        <w:t>.године.</w:t>
      </w:r>
    </w:p>
    <w:p w:rsidR="00E967DA" w:rsidRPr="00321689" w:rsidRDefault="00E967DA" w:rsidP="00E967DA">
      <w:pPr>
        <w:pStyle w:val="PlainText"/>
        <w:tabs>
          <w:tab w:val="left" w:pos="9180"/>
          <w:tab w:val="left" w:pos="11340"/>
        </w:tabs>
        <w:ind w:right="-6"/>
        <w:rPr>
          <w:rFonts w:ascii="Times New Roman" w:eastAsia="MS Mincho" w:hAnsi="Times New Roman"/>
          <w:sz w:val="24"/>
          <w:szCs w:val="24"/>
        </w:rPr>
      </w:pPr>
    </w:p>
    <w:p w:rsidR="00A273E2" w:rsidRPr="00A36832" w:rsidRDefault="00595E51" w:rsidP="00A36832">
      <w:pPr>
        <w:rPr>
          <w:lang w:val="sr-Cyrl-CS"/>
        </w:rPr>
      </w:pPr>
      <w:r w:rsidRPr="00321689">
        <w:rPr>
          <w:rFonts w:eastAsia="MS Mincho"/>
          <w:b/>
        </w:rPr>
        <w:t xml:space="preserve">      </w:t>
      </w:r>
      <w:r w:rsidR="004C206A" w:rsidRPr="00321689">
        <w:rPr>
          <w:rFonts w:eastAsia="MS Mincho"/>
          <w:b/>
        </w:rPr>
        <w:t>3. Предмет јавне набавке</w:t>
      </w:r>
      <w:r w:rsidR="00A273E2" w:rsidRPr="00321689">
        <w:rPr>
          <w:rFonts w:eastAsia="MS Mincho"/>
          <w:b/>
        </w:rPr>
        <w:t xml:space="preserve">: </w:t>
      </w:r>
      <w:r w:rsidR="00A36832">
        <w:t>Предмет јавне набавке је набавка услуга</w:t>
      </w:r>
      <w:r w:rsidR="00A36832">
        <w:rPr>
          <w:lang w:val="sr-Cyrl-CS"/>
        </w:rPr>
        <w:t xml:space="preserve"> </w:t>
      </w:r>
      <w:r w:rsidR="00DC0C7C">
        <w:t>–</w:t>
      </w:r>
      <w:r w:rsidR="00A36832">
        <w:rPr>
          <w:lang w:val="sr-Cyrl-CS"/>
        </w:rPr>
        <w:t xml:space="preserve"> </w:t>
      </w:r>
      <w:r w:rsidR="00DC0C7C">
        <w:rPr>
          <w:lang w:val="sr-Cyrl-CS"/>
        </w:rPr>
        <w:t>Организовање е</w:t>
      </w:r>
      <w:r w:rsidR="006E53FF">
        <w:t>кскурзиј</w:t>
      </w:r>
      <w:r w:rsidR="006E53FF">
        <w:rPr>
          <w:lang w:val="sr-Cyrl-CS"/>
        </w:rPr>
        <w:t>е</w:t>
      </w:r>
      <w:r w:rsidR="00A36832">
        <w:t xml:space="preserve"> ученика </w:t>
      </w:r>
      <w:r w:rsidR="00A36832">
        <w:rPr>
          <w:lang w:val="sr-Cyrl-CS"/>
        </w:rPr>
        <w:t xml:space="preserve"> у школској 201</w:t>
      </w:r>
      <w:r w:rsidR="001E225A">
        <w:rPr>
          <w:lang w:val="sr-Cyrl-CS"/>
        </w:rPr>
        <w:t>6</w:t>
      </w:r>
      <w:r w:rsidR="00A36832">
        <w:rPr>
          <w:lang w:val="sr-Cyrl-CS"/>
        </w:rPr>
        <w:t>/</w:t>
      </w:r>
      <w:r w:rsidR="000360AC">
        <w:rPr>
          <w:lang w:val="sr-Cyrl-CS"/>
        </w:rPr>
        <w:t>20</w:t>
      </w:r>
      <w:r w:rsidR="00A36832">
        <w:rPr>
          <w:lang w:val="sr-Cyrl-CS"/>
        </w:rPr>
        <w:t>1</w:t>
      </w:r>
      <w:r w:rsidR="001E225A">
        <w:rPr>
          <w:lang w:val="sr-Cyrl-CS"/>
        </w:rPr>
        <w:t>7</w:t>
      </w:r>
      <w:r w:rsidR="00A36832">
        <w:rPr>
          <w:lang w:val="sr-Cyrl-CS"/>
        </w:rPr>
        <w:t>. години</w:t>
      </w:r>
      <w:r w:rsidR="00A36832">
        <w:t>, број јавне набавке 1</w:t>
      </w:r>
      <w:r w:rsidR="007F44FB">
        <w:t>/2016</w:t>
      </w:r>
      <w:r w:rsidR="004C206A" w:rsidRPr="00321689">
        <w:rPr>
          <w:rFonts w:eastAsia="MS Mincho"/>
        </w:rPr>
        <w:t>. Ознака из општег речника јавних набавки 63516000 – услуге организација путовања.</w:t>
      </w:r>
    </w:p>
    <w:p w:rsidR="00A273E2" w:rsidRDefault="00595E51" w:rsidP="00A273E2">
      <w:pPr>
        <w:pStyle w:val="NormalWeb"/>
        <w:spacing w:before="0" w:after="0"/>
        <w:rPr>
          <w:b/>
          <w:color w:val="000000"/>
        </w:rPr>
      </w:pPr>
      <w:r w:rsidRPr="00321689">
        <w:rPr>
          <w:b/>
          <w:color w:val="000000"/>
        </w:rPr>
        <w:t>Предметна ј</w:t>
      </w:r>
      <w:r w:rsidR="00A273E2" w:rsidRPr="00321689">
        <w:rPr>
          <w:b/>
          <w:color w:val="000000"/>
        </w:rPr>
        <w:t>авна набавка</w:t>
      </w:r>
      <w:r w:rsidRPr="00321689">
        <w:rPr>
          <w:b/>
          <w:color w:val="000000"/>
        </w:rPr>
        <w:t xml:space="preserve"> </w:t>
      </w:r>
      <w:r w:rsidR="00C15C00">
        <w:rPr>
          <w:b/>
          <w:color w:val="000000"/>
        </w:rPr>
        <w:t>ни</w:t>
      </w:r>
      <w:r w:rsidRPr="00321689">
        <w:rPr>
          <w:b/>
          <w:color w:val="000000"/>
        </w:rPr>
        <w:t>је</w:t>
      </w:r>
      <w:r w:rsidR="00A273E2" w:rsidRPr="00321689">
        <w:rPr>
          <w:b/>
          <w:color w:val="000000"/>
        </w:rPr>
        <w:t xml:space="preserve"> обликована </w:t>
      </w:r>
      <w:r w:rsidR="00C15C00">
        <w:rPr>
          <w:b/>
          <w:color w:val="000000"/>
        </w:rPr>
        <w:t>по партијама</w:t>
      </w:r>
    </w:p>
    <w:p w:rsidR="001104C3" w:rsidRDefault="001104C3" w:rsidP="00A273E2">
      <w:pPr>
        <w:pStyle w:val="NormalWeb"/>
        <w:spacing w:before="0" w:after="0"/>
        <w:rPr>
          <w:b/>
          <w:color w:val="000000"/>
        </w:rPr>
      </w:pPr>
    </w:p>
    <w:p w:rsidR="007F44FB" w:rsidRPr="00C15C00" w:rsidRDefault="00595E51" w:rsidP="00C15C00">
      <w:pPr>
        <w:pStyle w:val="NormalWeb"/>
        <w:spacing w:before="0" w:after="0"/>
        <w:rPr>
          <w:color w:val="000000"/>
        </w:rPr>
      </w:pPr>
      <w:r w:rsidRPr="00321689">
        <w:rPr>
          <w:b/>
          <w:color w:val="000000"/>
        </w:rPr>
        <w:t xml:space="preserve">      4. Поступак јавне набавке се спроводи ради закључења </w:t>
      </w:r>
      <w:r w:rsidR="007F44FB">
        <w:rPr>
          <w:b/>
          <w:color w:val="000000"/>
        </w:rPr>
        <w:t>оквирног споразум</w:t>
      </w:r>
      <w:r w:rsidR="004A2029">
        <w:rPr>
          <w:b/>
          <w:color w:val="000000"/>
        </w:rPr>
        <w:t>а са једним добављачем на рок од једне године.</w:t>
      </w:r>
      <w:r w:rsidR="007F44FB">
        <w:rPr>
          <w:b/>
          <w:color w:val="000000"/>
        </w:rPr>
        <w:t xml:space="preserve">                  </w:t>
      </w:r>
      <w:r w:rsidR="00C15C00">
        <w:rPr>
          <w:b/>
          <w:color w:val="000000"/>
        </w:rPr>
        <w:t xml:space="preserve"> </w:t>
      </w:r>
      <w:r w:rsidR="004A2029">
        <w:rPr>
          <w:b/>
          <w:color w:val="000000"/>
        </w:rPr>
        <w:br/>
        <w:t xml:space="preserve">      </w:t>
      </w:r>
      <w:r w:rsidRPr="00321689">
        <w:rPr>
          <w:b/>
          <w:color w:val="000000"/>
        </w:rPr>
        <w:t>5. Контакт особа:</w:t>
      </w:r>
      <w:r w:rsidRPr="00321689">
        <w:t xml:space="preserve">Додатне информације о наведеној набавци се могу добити сваког радног дана у </w:t>
      </w:r>
      <w:r w:rsidRPr="006E53FF">
        <w:t xml:space="preserve">времену </w:t>
      </w:r>
      <w:r w:rsidR="00B34473">
        <w:t xml:space="preserve">од </w:t>
      </w:r>
      <w:r w:rsidR="00B34473">
        <w:rPr>
          <w:lang w:val="sr-Cyrl-CS"/>
        </w:rPr>
        <w:t>10</w:t>
      </w:r>
      <w:r w:rsidRPr="006E53FF">
        <w:t>:00 до 1</w:t>
      </w:r>
      <w:r w:rsidR="00CD589E" w:rsidRPr="006E53FF">
        <w:t>2</w:t>
      </w:r>
      <w:r w:rsidR="00496A14" w:rsidRPr="006E53FF">
        <w:t>:00 часова.</w:t>
      </w:r>
      <w:r w:rsidRPr="006E53FF">
        <w:t xml:space="preserve"> </w:t>
      </w:r>
      <w:r w:rsidR="007F44FB" w:rsidRPr="006E53FF">
        <w:t>Контакт</w:t>
      </w:r>
      <w:r w:rsidR="007F44FB" w:rsidRPr="00393C56">
        <w:t xml:space="preserve"> особа је Марко Илић, број телефона: 018233830,   e-mail: ugturs@medianis.net</w:t>
      </w:r>
    </w:p>
    <w:p w:rsidR="00595E51" w:rsidRPr="00321689" w:rsidRDefault="00595E51" w:rsidP="007F44FB">
      <w:pPr>
        <w:rPr>
          <w:b/>
          <w:color w:val="000000"/>
        </w:rPr>
      </w:pPr>
    </w:p>
    <w:p w:rsidR="00A273E2" w:rsidRPr="00321689" w:rsidRDefault="00FF1A5A" w:rsidP="00A273E2">
      <w:pPr>
        <w:rPr>
          <w:b/>
        </w:rPr>
      </w:pPr>
      <w:r w:rsidRPr="00321689">
        <w:rPr>
          <w:b/>
          <w:u w:val="single"/>
        </w:rPr>
        <w:t>ПРЕУЗИМАЊЕ И ПОДНОШЕЊЕ ПОНУДА</w:t>
      </w:r>
      <w:r w:rsidR="00A273E2" w:rsidRPr="00321689">
        <w:rPr>
          <w:b/>
        </w:rPr>
        <w:t>:</w:t>
      </w:r>
    </w:p>
    <w:p w:rsidR="00A273E2" w:rsidRPr="00A568A2" w:rsidRDefault="00A273E2" w:rsidP="00A273E2">
      <w:pPr>
        <w:rPr>
          <w:rStyle w:val="HTMLCite"/>
          <w:color w:val="auto"/>
        </w:rPr>
      </w:pPr>
      <w:r w:rsidRPr="00321689">
        <w:t xml:space="preserve">Заинтересовани понуђачи конкурсну документацију могу преузети са </w:t>
      </w:r>
      <w:r w:rsidR="00A568A2">
        <w:t>интернет странице наручиоца</w:t>
      </w:r>
      <w:r w:rsidR="00A568A2" w:rsidRPr="00321689">
        <w:t xml:space="preserve"> </w:t>
      </w:r>
      <w:r w:rsidR="00A568A2">
        <w:t xml:space="preserve"> наручиоца </w:t>
      </w:r>
      <w:r w:rsidR="007F44FB" w:rsidRPr="007F44FB">
        <w:rPr>
          <w:b/>
          <w:lang w:val="sr-Latn-CS"/>
        </w:rPr>
        <w:t>www.</w:t>
      </w:r>
      <w:r w:rsidR="007F44FB" w:rsidRPr="007F44FB">
        <w:rPr>
          <w:b/>
        </w:rPr>
        <w:t>utsnis.edu.rs</w:t>
      </w:r>
      <w:r w:rsidR="007F44FB" w:rsidRPr="007F44FB">
        <w:rPr>
          <w:rFonts w:eastAsia="MS Mincho"/>
          <w:b/>
        </w:rPr>
        <w:t xml:space="preserve"> </w:t>
      </w:r>
      <w:r w:rsidRPr="00321689">
        <w:t xml:space="preserve">и на Порталу Управе за јавне набавке </w:t>
      </w:r>
      <w:hyperlink r:id="rId8" w:history="1">
        <w:r w:rsidRPr="00321689">
          <w:rPr>
            <w:rStyle w:val="Hyperlink"/>
            <w:rFonts w:ascii="Arial" w:hAnsi="Arial" w:cs="Arial"/>
            <w:color w:val="auto"/>
            <w:sz w:val="20"/>
            <w:szCs w:val="20"/>
          </w:rPr>
          <w:t>www.ujn.gov.rs</w:t>
        </w:r>
      </w:hyperlink>
      <w:r w:rsidRPr="00321689">
        <w:rPr>
          <w:rStyle w:val="HTMLCite"/>
          <w:rFonts w:ascii="Arial" w:hAnsi="Arial" w:cs="Arial"/>
          <w:sz w:val="20"/>
          <w:szCs w:val="20"/>
        </w:rPr>
        <w:t xml:space="preserve">  </w:t>
      </w:r>
      <w:r w:rsidRPr="00321689">
        <w:rPr>
          <w:rStyle w:val="HTMLCite"/>
          <w:color w:val="000000"/>
        </w:rPr>
        <w:t xml:space="preserve">почев од </w:t>
      </w:r>
      <w:r w:rsidR="00A41A05">
        <w:rPr>
          <w:rStyle w:val="HTMLCite"/>
          <w:b/>
          <w:color w:val="000000"/>
        </w:rPr>
        <w:t>11</w:t>
      </w:r>
      <w:r w:rsidR="007F44FB">
        <w:rPr>
          <w:rStyle w:val="HTMLCite"/>
          <w:b/>
          <w:color w:val="000000"/>
        </w:rPr>
        <w:t>.03</w:t>
      </w:r>
      <w:r w:rsidR="009C6235" w:rsidRPr="008C1A58">
        <w:rPr>
          <w:rStyle w:val="HTMLCite"/>
          <w:b/>
          <w:color w:val="000000"/>
        </w:rPr>
        <w:t>.201</w:t>
      </w:r>
      <w:r w:rsidR="007F44FB">
        <w:rPr>
          <w:rStyle w:val="HTMLCite"/>
          <w:b/>
          <w:color w:val="000000"/>
        </w:rPr>
        <w:t>6</w:t>
      </w:r>
      <w:r w:rsidRPr="00321689">
        <w:rPr>
          <w:rStyle w:val="HTMLCite"/>
          <w:color w:val="000000"/>
        </w:rPr>
        <w:t>. године.</w:t>
      </w:r>
    </w:p>
    <w:p w:rsidR="00A273E2" w:rsidRPr="00321689" w:rsidRDefault="00A273E2" w:rsidP="00A273E2">
      <w:r w:rsidRPr="00321689">
        <w:rPr>
          <w:b/>
        </w:rPr>
        <w:t xml:space="preserve">Рок за подношење понуда је </w:t>
      </w:r>
      <w:r w:rsidR="00815BFB">
        <w:rPr>
          <w:b/>
        </w:rPr>
        <w:t>10</w:t>
      </w:r>
      <w:r w:rsidRPr="00321689">
        <w:rPr>
          <w:b/>
        </w:rPr>
        <w:t xml:space="preserve"> дана од дана објављивања  на Порталу јавних набавки и интернет сајту наручиоца. Благовременим ће се сматрати све  понуде које стигну на </w:t>
      </w:r>
      <w:r w:rsidR="006E53FF">
        <w:rPr>
          <w:b/>
        </w:rPr>
        <w:t xml:space="preserve">адресу наручиоца најкасније до </w:t>
      </w:r>
      <w:r w:rsidR="00A41A05">
        <w:rPr>
          <w:b/>
        </w:rPr>
        <w:t>21</w:t>
      </w:r>
      <w:r w:rsidR="00F403B9">
        <w:rPr>
          <w:b/>
        </w:rPr>
        <w:t>.</w:t>
      </w:r>
      <w:r w:rsidR="007F44FB">
        <w:rPr>
          <w:b/>
        </w:rPr>
        <w:t>03</w:t>
      </w:r>
      <w:r w:rsidR="00F403B9">
        <w:rPr>
          <w:b/>
        </w:rPr>
        <w:t>.201</w:t>
      </w:r>
      <w:r w:rsidR="007F44FB">
        <w:rPr>
          <w:b/>
        </w:rPr>
        <w:t>6</w:t>
      </w:r>
      <w:r w:rsidR="00563DE3" w:rsidRPr="00321689">
        <w:rPr>
          <w:b/>
        </w:rPr>
        <w:t>.</w:t>
      </w:r>
      <w:r w:rsidRPr="00321689">
        <w:rPr>
          <w:b/>
        </w:rPr>
        <w:t xml:space="preserve"> године, до 1</w:t>
      </w:r>
      <w:r w:rsidR="00627E86" w:rsidRPr="00321689">
        <w:rPr>
          <w:b/>
        </w:rPr>
        <w:t>2</w:t>
      </w:r>
      <w:r w:rsidRPr="00321689">
        <w:rPr>
          <w:b/>
        </w:rPr>
        <w:t xml:space="preserve"> часова</w:t>
      </w:r>
      <w:r w:rsidRPr="00321689">
        <w:t>.</w:t>
      </w:r>
    </w:p>
    <w:p w:rsidR="00A273E2" w:rsidRPr="00321689" w:rsidRDefault="00A273E2" w:rsidP="00E967DA">
      <w:r w:rsidRPr="00321689">
        <w:t>Ако последњи дан рока пада у суботу, недељу, дан државног празника, или неки други дан када наручилац не ради, рок истиче првог наредног радног дана. Наручилац  ће, по пријему одређене понуде, назначити датум и време њеног пријема и понуђачу ће, уколико понуду доставља непосредно, издати потврду о пријему. У потврди о пријему наручилац ће навести датум и сат пријема понуде.</w:t>
      </w:r>
    </w:p>
    <w:p w:rsidR="00A273E2" w:rsidRPr="00321689" w:rsidRDefault="00A273E2" w:rsidP="00A273E2">
      <w:pPr>
        <w:spacing w:before="240"/>
        <w:rPr>
          <w:b/>
        </w:rPr>
      </w:pPr>
      <w:r w:rsidRPr="00321689">
        <w:rPr>
          <w:b/>
        </w:rPr>
        <w:t>6. Отварање понуда:</w:t>
      </w:r>
    </w:p>
    <w:p w:rsidR="00A273E2" w:rsidRPr="00321689" w:rsidRDefault="00A273E2" w:rsidP="00A273E2">
      <w:r w:rsidRPr="00321689">
        <w:t xml:space="preserve">Отварање понуда је јавно. Понуде ће се отварати одмах, по истеку рока за подношење </w:t>
      </w:r>
      <w:r w:rsidRPr="006E53FF">
        <w:t>понуда тј</w:t>
      </w:r>
      <w:r w:rsidR="006E53FF" w:rsidRPr="006E53FF">
        <w:t>.</w:t>
      </w:r>
      <w:r w:rsidR="00F403B9" w:rsidRPr="006E53FF">
        <w:t xml:space="preserve"> </w:t>
      </w:r>
      <w:r w:rsidR="00A41A05" w:rsidRPr="006E53FF">
        <w:rPr>
          <w:b/>
        </w:rPr>
        <w:t>21</w:t>
      </w:r>
      <w:r w:rsidR="00F403B9" w:rsidRPr="006E53FF">
        <w:rPr>
          <w:b/>
        </w:rPr>
        <w:t>.</w:t>
      </w:r>
      <w:r w:rsidR="007F44FB" w:rsidRPr="006E53FF">
        <w:rPr>
          <w:b/>
        </w:rPr>
        <w:t>03</w:t>
      </w:r>
      <w:r w:rsidR="00F403B9" w:rsidRPr="006E53FF">
        <w:rPr>
          <w:b/>
        </w:rPr>
        <w:t>.201</w:t>
      </w:r>
      <w:r w:rsidR="007F44FB" w:rsidRPr="006E53FF">
        <w:rPr>
          <w:b/>
        </w:rPr>
        <w:t>6</w:t>
      </w:r>
      <w:r w:rsidR="00F403B9" w:rsidRPr="006E53FF">
        <w:t>.</w:t>
      </w:r>
      <w:r w:rsidRPr="006E53FF">
        <w:rPr>
          <w:b/>
        </w:rPr>
        <w:t>године</w:t>
      </w:r>
      <w:r w:rsidRPr="00321689">
        <w:rPr>
          <w:b/>
        </w:rPr>
        <w:t xml:space="preserve"> у 1</w:t>
      </w:r>
      <w:r w:rsidR="004A2029">
        <w:rPr>
          <w:b/>
        </w:rPr>
        <w:t>6</w:t>
      </w:r>
      <w:r w:rsidRPr="00321689">
        <w:rPr>
          <w:b/>
        </w:rPr>
        <w:t>:</w:t>
      </w:r>
      <w:r w:rsidR="00CB474B">
        <w:rPr>
          <w:b/>
          <w:lang w:val="sr-Cyrl-CS"/>
        </w:rPr>
        <w:t>0</w:t>
      </w:r>
      <w:r w:rsidRPr="00321689">
        <w:rPr>
          <w:b/>
        </w:rPr>
        <w:t>0 часова</w:t>
      </w:r>
      <w:r w:rsidRPr="00321689">
        <w:t xml:space="preserve"> </w:t>
      </w:r>
      <w:r w:rsidRPr="00231FFC">
        <w:rPr>
          <w:b/>
        </w:rPr>
        <w:t xml:space="preserve">у </w:t>
      </w:r>
      <w:r w:rsidR="004A2029">
        <w:rPr>
          <w:b/>
        </w:rPr>
        <w:t>кабинету услуживања</w:t>
      </w:r>
      <w:r w:rsidRPr="00231FFC">
        <w:rPr>
          <w:b/>
        </w:rPr>
        <w:t xml:space="preserve"> </w:t>
      </w:r>
      <w:r w:rsidR="007F44FB">
        <w:rPr>
          <w:rFonts w:eastAsia="MS Mincho"/>
          <w:b/>
        </w:rPr>
        <w:t>Угоститељско</w:t>
      </w:r>
      <w:r w:rsidR="000360AC">
        <w:rPr>
          <w:rFonts w:eastAsia="MS Mincho"/>
          <w:b/>
        </w:rPr>
        <w:t>-</w:t>
      </w:r>
      <w:r w:rsidR="007F44FB">
        <w:rPr>
          <w:rFonts w:eastAsia="MS Mincho"/>
          <w:b/>
        </w:rPr>
        <w:t xml:space="preserve">туристичке </w:t>
      </w:r>
      <w:r w:rsidR="00F403B9">
        <w:rPr>
          <w:rFonts w:eastAsia="MS Mincho"/>
          <w:b/>
        </w:rPr>
        <w:t xml:space="preserve"> школе у Нишу,</w:t>
      </w:r>
      <w:r w:rsidR="006E53FF">
        <w:rPr>
          <w:rFonts w:eastAsia="MS Mincho"/>
          <w:b/>
        </w:rPr>
        <w:t xml:space="preserve"> ул.</w:t>
      </w:r>
      <w:r w:rsidR="00F403B9">
        <w:rPr>
          <w:rFonts w:eastAsia="MS Mincho"/>
          <w:b/>
        </w:rPr>
        <w:t xml:space="preserve"> </w:t>
      </w:r>
      <w:r w:rsidR="007F44FB">
        <w:rPr>
          <w:rFonts w:eastAsia="MS Mincho"/>
          <w:b/>
        </w:rPr>
        <w:t>Мајаковског</w:t>
      </w:r>
      <w:r w:rsidR="00F403B9">
        <w:rPr>
          <w:rFonts w:eastAsia="MS Mincho"/>
          <w:b/>
        </w:rPr>
        <w:t xml:space="preserve"> број </w:t>
      </w:r>
      <w:r w:rsidR="007F44FB">
        <w:rPr>
          <w:rFonts w:eastAsia="MS Mincho"/>
          <w:b/>
        </w:rPr>
        <w:t>2</w:t>
      </w:r>
      <w:r w:rsidR="00F403B9">
        <w:rPr>
          <w:rFonts w:eastAsia="MS Mincho"/>
          <w:b/>
        </w:rPr>
        <w:t>.</w:t>
      </w:r>
      <w:r w:rsidR="006B66E2" w:rsidRPr="00231FFC">
        <w:rPr>
          <w:rFonts w:eastAsia="MS Mincho"/>
          <w:b/>
        </w:rPr>
        <w:t xml:space="preserve">  </w:t>
      </w:r>
      <w:r w:rsidRPr="00321689">
        <w:t>Отварању понуда могу присуствовати сва заинтересована лица. Представници понуђача, уколико желе активно учешће у поступку отварања понуда, морају имати овлашћења која ће предати Комисији за јавну набавку приликом отварања понуда.</w:t>
      </w:r>
    </w:p>
    <w:p w:rsidR="00A273E2" w:rsidRPr="00321689" w:rsidRDefault="00A273E2" w:rsidP="00A273E2">
      <w:pPr>
        <w:rPr>
          <w:color w:val="FF0000"/>
          <w:highlight w:val="yellow"/>
        </w:rPr>
      </w:pPr>
    </w:p>
    <w:p w:rsidR="00A273E2" w:rsidRPr="00321689" w:rsidRDefault="00A273E2" w:rsidP="00A273E2">
      <w:pPr>
        <w:rPr>
          <w:b/>
        </w:rPr>
      </w:pPr>
      <w:r w:rsidRPr="00321689">
        <w:rPr>
          <w:b/>
        </w:rPr>
        <w:t xml:space="preserve">7. Рок за доношење одлуке о додели </w:t>
      </w:r>
      <w:r w:rsidR="00A41A05">
        <w:rPr>
          <w:b/>
        </w:rPr>
        <w:t>оквирног споразума</w:t>
      </w:r>
      <w:r w:rsidRPr="00321689">
        <w:rPr>
          <w:b/>
        </w:rPr>
        <w:t>:</w:t>
      </w:r>
    </w:p>
    <w:p w:rsidR="00D83D7B" w:rsidRPr="00297F76" w:rsidRDefault="00D83D7B" w:rsidP="00D83D7B">
      <w:pPr>
        <w:spacing w:before="120"/>
        <w:rPr>
          <w:b/>
          <w:lang w:val="ru-RU"/>
        </w:rPr>
      </w:pPr>
      <w:r w:rsidRPr="00297F76">
        <w:rPr>
          <w:lang w:val="sr-Cyrl-CS"/>
        </w:rPr>
        <w:t xml:space="preserve">Одлука о додели </w:t>
      </w:r>
      <w:r w:rsidR="00A41A05">
        <w:rPr>
          <w:lang w:val="sr-Cyrl-CS"/>
        </w:rPr>
        <w:t>оквирног споразума</w:t>
      </w:r>
      <w:r w:rsidRPr="00297F76">
        <w:rPr>
          <w:lang w:val="sr-Cyrl-CS"/>
        </w:rPr>
        <w:t xml:space="preserve"> биће донета у року од </w:t>
      </w:r>
      <w:r w:rsidRPr="00297F76">
        <w:rPr>
          <w:b/>
          <w:lang w:val="sr-Cyrl-CS"/>
        </w:rPr>
        <w:t>10</w:t>
      </w:r>
      <w:r w:rsidRPr="00297F76">
        <w:rPr>
          <w:lang w:val="sr-Cyrl-CS"/>
        </w:rPr>
        <w:t xml:space="preserve"> дана од дана отварања понуда. Наведену одлуку наручилац ће објавити на Порталу јавних набавки и на својој интернет страници  у року од три дана од дана доношења.</w:t>
      </w:r>
    </w:p>
    <w:p w:rsidR="007A35A4" w:rsidRPr="00321689" w:rsidRDefault="007A35A4" w:rsidP="00A273E2">
      <w:pPr>
        <w:pStyle w:val="ListParagraph"/>
        <w:spacing w:before="240"/>
        <w:ind w:left="0"/>
        <w:rPr>
          <w:b/>
          <w:color w:val="000000"/>
        </w:rPr>
      </w:pPr>
    </w:p>
    <w:p w:rsidR="00A273E2" w:rsidRPr="00321689" w:rsidRDefault="00A273E2" w:rsidP="00A273E2">
      <w:pPr>
        <w:pStyle w:val="ListParagraph"/>
        <w:spacing w:before="240"/>
        <w:ind w:left="0"/>
        <w:rPr>
          <w:b/>
          <w:color w:val="000000"/>
        </w:rPr>
      </w:pPr>
      <w:r w:rsidRPr="00321689">
        <w:rPr>
          <w:b/>
          <w:color w:val="000000"/>
        </w:rPr>
        <w:lastRenderedPageBreak/>
        <w:t>8. Напомена уколико је у питању резервисана јавна набавка:</w:t>
      </w:r>
    </w:p>
    <w:p w:rsidR="00A273E2" w:rsidRPr="00321689" w:rsidRDefault="00A273E2" w:rsidP="00A273E2">
      <w:pPr>
        <w:pStyle w:val="ListParagraph"/>
        <w:spacing w:before="120" w:after="240"/>
        <w:ind w:left="0"/>
        <w:rPr>
          <w:color w:val="000000"/>
        </w:rPr>
      </w:pPr>
      <w:r w:rsidRPr="00321689">
        <w:rPr>
          <w:color w:val="000000"/>
        </w:rPr>
        <w:t>Није у питању резервисана јавна набавка.</w:t>
      </w:r>
    </w:p>
    <w:p w:rsidR="00A273E2" w:rsidRPr="00321689" w:rsidRDefault="00A273E2" w:rsidP="00A273E2">
      <w:pPr>
        <w:rPr>
          <w:b/>
        </w:rPr>
      </w:pPr>
      <w:r w:rsidRPr="00321689">
        <w:rPr>
          <w:b/>
        </w:rPr>
        <w:t xml:space="preserve">9. Критеријум и елементи критеријума за доделу </w:t>
      </w:r>
      <w:r w:rsidR="00A41A05">
        <w:rPr>
          <w:b/>
        </w:rPr>
        <w:t>оквирног споразума</w:t>
      </w:r>
      <w:r w:rsidRPr="00321689">
        <w:rPr>
          <w:b/>
        </w:rPr>
        <w:t xml:space="preserve">: </w:t>
      </w:r>
    </w:p>
    <w:p w:rsidR="00A273E2" w:rsidRPr="00321689" w:rsidRDefault="00A273E2" w:rsidP="00A273E2">
      <w:pPr>
        <w:spacing w:before="120"/>
        <w:rPr>
          <w:b/>
        </w:rPr>
      </w:pPr>
      <w:r w:rsidRPr="00321689">
        <w:t xml:space="preserve">Критеријум за доделу уговора је </w:t>
      </w:r>
      <w:r w:rsidR="00464AB9">
        <w:rPr>
          <w:b/>
        </w:rPr>
        <w:t>најниже понуђена цена</w:t>
      </w:r>
      <w:r w:rsidRPr="00321689">
        <w:rPr>
          <w:b/>
        </w:rPr>
        <w:t>.</w:t>
      </w:r>
    </w:p>
    <w:p w:rsidR="0066061E" w:rsidRPr="00321689" w:rsidRDefault="0066061E" w:rsidP="00A273E2">
      <w:pPr>
        <w:spacing w:before="120"/>
        <w:rPr>
          <w:b/>
        </w:rPr>
      </w:pPr>
      <w:r w:rsidRPr="00321689">
        <w:rPr>
          <w:b/>
        </w:rPr>
        <w:t xml:space="preserve">10. Конкурсна документација има </w:t>
      </w:r>
      <w:r w:rsidR="00D83D7B">
        <w:rPr>
          <w:b/>
        </w:rPr>
        <w:t>4</w:t>
      </w:r>
      <w:r w:rsidR="00EF49D0">
        <w:rPr>
          <w:b/>
          <w:lang w:val="sr-Cyrl-CS"/>
        </w:rPr>
        <w:t>3</w:t>
      </w:r>
      <w:r w:rsidRPr="00321689">
        <w:rPr>
          <w:b/>
        </w:rPr>
        <w:t xml:space="preserve"> страниц</w:t>
      </w:r>
      <w:r w:rsidR="00D81D6D">
        <w:rPr>
          <w:b/>
        </w:rPr>
        <w:t>e</w:t>
      </w:r>
      <w:r w:rsidRPr="00321689">
        <w:rPr>
          <w:b/>
        </w:rPr>
        <w:t>.</w:t>
      </w:r>
    </w:p>
    <w:p w:rsidR="00E967DA" w:rsidRPr="00321689" w:rsidRDefault="00E967DA" w:rsidP="00E967DA">
      <w:pPr>
        <w:spacing w:before="120"/>
      </w:pPr>
    </w:p>
    <w:p w:rsidR="00860CC8" w:rsidRPr="00321689" w:rsidRDefault="006C1204" w:rsidP="00860CC8">
      <w:pPr>
        <w:pStyle w:val="PlainText"/>
        <w:tabs>
          <w:tab w:val="left" w:pos="180"/>
          <w:tab w:val="left" w:pos="540"/>
          <w:tab w:val="left" w:pos="9180"/>
          <w:tab w:val="left" w:pos="10440"/>
        </w:tabs>
        <w:ind w:right="-6"/>
        <w:rPr>
          <w:rFonts w:ascii="Times New Roman" w:eastAsia="MS Mincho" w:hAnsi="Times New Roman"/>
          <w:b/>
          <w:sz w:val="24"/>
          <w:szCs w:val="24"/>
        </w:rPr>
      </w:pPr>
      <w:r w:rsidRPr="00321689">
        <w:rPr>
          <w:rFonts w:ascii="Times New Roman" w:hAnsi="Times New Roman"/>
          <w:b/>
          <w:bCs/>
          <w:iCs/>
          <w:sz w:val="24"/>
          <w:szCs w:val="24"/>
        </w:rPr>
        <w:t xml:space="preserve">II </w:t>
      </w:r>
      <w:r w:rsidR="00860CC8" w:rsidRPr="00321689">
        <w:rPr>
          <w:rFonts w:ascii="Times New Roman" w:hAnsi="Times New Roman"/>
          <w:b/>
          <w:bCs/>
          <w:iCs/>
          <w:sz w:val="24"/>
          <w:szCs w:val="24"/>
        </w:rPr>
        <w:t>ПОДАЦИ О ПРЕДМЕТУ ЈАВНЕ НАБАВКЕ</w:t>
      </w:r>
    </w:p>
    <w:p w:rsidR="00860CC8" w:rsidRPr="00321689" w:rsidRDefault="00860CC8" w:rsidP="00860CC8">
      <w:pPr>
        <w:pStyle w:val="PlainText"/>
        <w:tabs>
          <w:tab w:val="left" w:pos="180"/>
          <w:tab w:val="left" w:pos="540"/>
          <w:tab w:val="left" w:pos="9180"/>
          <w:tab w:val="left" w:pos="10440"/>
        </w:tabs>
        <w:ind w:right="-6"/>
        <w:rPr>
          <w:rFonts w:ascii="Times New Roman" w:eastAsia="MS Mincho" w:hAnsi="Times New Roman"/>
          <w:b/>
          <w:sz w:val="24"/>
          <w:szCs w:val="24"/>
        </w:rPr>
      </w:pPr>
    </w:p>
    <w:p w:rsidR="00955788" w:rsidRPr="00464AB9" w:rsidRDefault="00464AB9" w:rsidP="00464AB9">
      <w:pPr>
        <w:rPr>
          <w:lang w:val="sr-Cyrl-CS"/>
        </w:rPr>
      </w:pPr>
      <w:r>
        <w:t>Предмет јавне набавке је набавка услуга</w:t>
      </w:r>
      <w:r>
        <w:rPr>
          <w:lang w:val="sr-Cyrl-CS"/>
        </w:rPr>
        <w:t xml:space="preserve"> </w:t>
      </w:r>
      <w:r w:rsidR="00A97383">
        <w:t>–</w:t>
      </w:r>
      <w:r>
        <w:rPr>
          <w:lang w:val="sr-Cyrl-CS"/>
        </w:rPr>
        <w:t xml:space="preserve"> </w:t>
      </w:r>
      <w:r w:rsidR="00A97383">
        <w:rPr>
          <w:lang w:val="sr-Cyrl-CS"/>
        </w:rPr>
        <w:t>Организовање е</w:t>
      </w:r>
      <w:r w:rsidR="00A41A05">
        <w:t>кскурзије</w:t>
      </w:r>
      <w:r>
        <w:t xml:space="preserve"> ученика </w:t>
      </w:r>
      <w:r w:rsidR="00A41A05">
        <w:rPr>
          <w:lang w:val="sr-Cyrl-CS"/>
        </w:rPr>
        <w:t xml:space="preserve"> у школској 2016/2017</w:t>
      </w:r>
      <w:r>
        <w:rPr>
          <w:lang w:val="sr-Cyrl-CS"/>
        </w:rPr>
        <w:t>. години</w:t>
      </w:r>
      <w:r>
        <w:t>, број јавне набавке 1</w:t>
      </w:r>
      <w:r w:rsidR="00040E81">
        <w:t>/2016</w:t>
      </w:r>
      <w:r>
        <w:rPr>
          <w:lang w:val="sr-Cyrl-CS"/>
        </w:rPr>
        <w:t>,</w:t>
      </w:r>
      <w:r w:rsidR="00955788" w:rsidRPr="00321689">
        <w:rPr>
          <w:rFonts w:ascii="Times New Roman CYR" w:hAnsi="Times New Roman CYR" w:cs="Times New Roman CYR"/>
        </w:rPr>
        <w:t xml:space="preserve"> према приложеној спецификацији.</w:t>
      </w:r>
    </w:p>
    <w:p w:rsidR="00860CC8" w:rsidRPr="00321689" w:rsidRDefault="00860CC8" w:rsidP="00860CC8">
      <w:pPr>
        <w:rPr>
          <w:b/>
          <w:bCs/>
        </w:rPr>
      </w:pPr>
    </w:p>
    <w:p w:rsidR="00860CC8" w:rsidRPr="00321689" w:rsidRDefault="00860CC8" w:rsidP="00860CC8">
      <w:pPr>
        <w:rPr>
          <w:bCs/>
        </w:rPr>
      </w:pPr>
      <w:r w:rsidRPr="00321689">
        <w:rPr>
          <w:bCs/>
        </w:rPr>
        <w:t>Назив и ознака из општег речника: Шифра 6351600</w:t>
      </w:r>
      <w:r w:rsidR="000B7E23" w:rsidRPr="00321689">
        <w:rPr>
          <w:bCs/>
        </w:rPr>
        <w:t>0</w:t>
      </w:r>
      <w:r w:rsidRPr="00321689">
        <w:rPr>
          <w:bCs/>
        </w:rPr>
        <w:t>-услуге организације путовања</w:t>
      </w:r>
    </w:p>
    <w:p w:rsidR="00860CC8" w:rsidRPr="00321689" w:rsidRDefault="00860CC8" w:rsidP="00860CC8">
      <w:pPr>
        <w:rPr>
          <w:b/>
          <w:bCs/>
        </w:rPr>
      </w:pPr>
    </w:p>
    <w:p w:rsidR="00AF7A0C" w:rsidRPr="00AD2725" w:rsidRDefault="00AF7A0C" w:rsidP="00CD6354">
      <w:pPr>
        <w:pStyle w:val="PlainText"/>
        <w:tabs>
          <w:tab w:val="left" w:pos="9180"/>
          <w:tab w:val="left" w:pos="10440"/>
        </w:tabs>
        <w:ind w:right="-6"/>
        <w:rPr>
          <w:rFonts w:ascii="Times New Roman" w:eastAsia="MS Mincho" w:hAnsi="Times New Roman"/>
          <w:b/>
          <w:sz w:val="24"/>
          <w:szCs w:val="24"/>
        </w:rPr>
      </w:pPr>
      <w:r w:rsidRPr="00114CA9">
        <w:rPr>
          <w:rFonts w:ascii="Times New Roman" w:eastAsia="MS Mincho" w:hAnsi="Times New Roman"/>
          <w:b/>
          <w:sz w:val="24"/>
          <w:szCs w:val="24"/>
        </w:rPr>
        <w:t xml:space="preserve">III </w:t>
      </w:r>
      <w:r w:rsidR="00AD2725">
        <w:rPr>
          <w:rFonts w:ascii="Times New Roman" w:eastAsia="MS Mincho" w:hAnsi="Times New Roman"/>
          <w:b/>
          <w:sz w:val="24"/>
          <w:szCs w:val="24"/>
        </w:rPr>
        <w:t>ТЕХНИЧКА СПЕЦИФИКАЦИЈА</w:t>
      </w:r>
    </w:p>
    <w:p w:rsidR="00AF7A0C" w:rsidRPr="00114CA9" w:rsidRDefault="00AF7A0C" w:rsidP="00AF7A0C">
      <w:pPr>
        <w:pStyle w:val="PlainText"/>
        <w:tabs>
          <w:tab w:val="left" w:pos="9180"/>
          <w:tab w:val="left" w:pos="10440"/>
        </w:tabs>
        <w:ind w:right="-6"/>
        <w:jc w:val="both"/>
        <w:rPr>
          <w:rFonts w:ascii="Times New Roman" w:eastAsia="MS Mincho" w:hAnsi="Times New Roman"/>
          <w:b/>
          <w:sz w:val="24"/>
          <w:szCs w:val="24"/>
        </w:rPr>
      </w:pPr>
    </w:p>
    <w:p w:rsidR="00F54EA2" w:rsidRPr="00AF7A0C" w:rsidRDefault="00F54EA2" w:rsidP="00860CC8">
      <w:pPr>
        <w:tabs>
          <w:tab w:val="left" w:pos="4820"/>
        </w:tabs>
        <w:rPr>
          <w:b/>
        </w:rPr>
      </w:pPr>
    </w:p>
    <w:p w:rsidR="00A97807" w:rsidRDefault="00A97807" w:rsidP="00A97807">
      <w:pPr>
        <w:ind w:right="780"/>
        <w:jc w:val="center"/>
        <w:rPr>
          <w:bCs/>
          <w:sz w:val="40"/>
          <w:szCs w:val="40"/>
        </w:rPr>
      </w:pPr>
      <w:bookmarkStart w:id="0" w:name="_GoBack"/>
      <w:bookmarkEnd w:id="0"/>
      <w:r>
        <w:rPr>
          <w:bCs/>
          <w:sz w:val="40"/>
          <w:szCs w:val="40"/>
        </w:rPr>
        <w:t>БРАТИСЛАВА</w:t>
      </w:r>
      <w:r w:rsidRPr="00B439E6">
        <w:rPr>
          <w:bCs/>
          <w:sz w:val="40"/>
          <w:szCs w:val="40"/>
          <w:lang w:val="hr-HR"/>
        </w:rPr>
        <w:t xml:space="preserve"> – БЕЧ – ПРАГ </w:t>
      </w:r>
    </w:p>
    <w:p w:rsidR="00187020" w:rsidRPr="00452BD6" w:rsidRDefault="00187020" w:rsidP="00187020">
      <w:pPr>
        <w:ind w:right="780"/>
        <w:rPr>
          <w:bCs/>
          <w:sz w:val="40"/>
          <w:szCs w:val="40"/>
        </w:rPr>
      </w:pPr>
    </w:p>
    <w:p w:rsidR="00187020" w:rsidRPr="00662E37" w:rsidRDefault="00187020" w:rsidP="00187020">
      <w:pPr>
        <w:pStyle w:val="NormalWeb"/>
        <w:spacing w:before="0" w:after="0"/>
        <w:rPr>
          <w:lang w:val="sr-Cyrl-CS"/>
        </w:rPr>
      </w:pPr>
      <w:r w:rsidRPr="00452BD6">
        <w:t>Планирани број ученика 100</w:t>
      </w:r>
      <w:r w:rsidR="00662E37">
        <w:rPr>
          <w:lang w:val="sr-Cyrl-CS"/>
        </w:rPr>
        <w:t>.</w:t>
      </w:r>
      <w:r w:rsidRPr="00452BD6">
        <w:t xml:space="preserve"> </w:t>
      </w:r>
      <w:r w:rsidR="00846C0B" w:rsidRPr="00452BD6">
        <w:br/>
        <w:t xml:space="preserve">Планиран термин реализације екскурзије је </w:t>
      </w:r>
      <w:r w:rsidR="00D81D6D">
        <w:t>5,6,7,8  и 9 октоб</w:t>
      </w:r>
      <w:r w:rsidR="00D81D6D">
        <w:rPr>
          <w:lang w:val="sr-Cyrl-CS"/>
        </w:rPr>
        <w:t>ар</w:t>
      </w:r>
      <w:r w:rsidR="00452BD6" w:rsidRPr="00452BD6">
        <w:t xml:space="preserve"> 2016. године</w:t>
      </w:r>
      <w:r w:rsidR="00662E37">
        <w:rPr>
          <w:lang w:val="sr-Cyrl-CS"/>
        </w:rPr>
        <w:t>.</w:t>
      </w:r>
    </w:p>
    <w:p w:rsidR="00A97807" w:rsidRPr="004707EA" w:rsidRDefault="00A97807" w:rsidP="004707EA">
      <w:pPr>
        <w:ind w:right="780"/>
        <w:rPr>
          <w:bCs/>
          <w:sz w:val="40"/>
          <w:szCs w:val="40"/>
          <w:lang w:val="sr-Cyrl-CS"/>
        </w:rPr>
      </w:pPr>
    </w:p>
    <w:p w:rsidR="00A97807" w:rsidRPr="007C429B" w:rsidRDefault="00A97807" w:rsidP="00A97807">
      <w:pPr>
        <w:ind w:right="780"/>
        <w:jc w:val="center"/>
        <w:rPr>
          <w:bCs/>
          <w:sz w:val="28"/>
          <w:szCs w:val="28"/>
        </w:rPr>
      </w:pPr>
      <w:r>
        <w:rPr>
          <w:bCs/>
          <w:sz w:val="28"/>
          <w:szCs w:val="28"/>
        </w:rPr>
        <w:t>5</w:t>
      </w:r>
      <w:r w:rsidRPr="00B439E6">
        <w:rPr>
          <w:bCs/>
          <w:sz w:val="28"/>
          <w:szCs w:val="28"/>
          <w:lang w:val="hr-HR"/>
        </w:rPr>
        <w:t xml:space="preserve"> ДАНА</w:t>
      </w:r>
      <w:r>
        <w:rPr>
          <w:bCs/>
          <w:sz w:val="28"/>
          <w:szCs w:val="28"/>
        </w:rPr>
        <w:t>, 4 ПОЛУПАНСИОНА</w:t>
      </w:r>
      <w:r>
        <w:rPr>
          <w:bCs/>
          <w:sz w:val="28"/>
          <w:szCs w:val="28"/>
          <w:lang w:val="hr-HR"/>
        </w:rPr>
        <w:t xml:space="preserve"> </w:t>
      </w:r>
    </w:p>
    <w:p w:rsidR="00A97807" w:rsidRPr="00B43303" w:rsidRDefault="00A97807" w:rsidP="00A97807">
      <w:pPr>
        <w:ind w:right="780"/>
        <w:jc w:val="center"/>
        <w:rPr>
          <w:bCs/>
          <w:lang w:val="hr-HR"/>
        </w:rPr>
      </w:pPr>
    </w:p>
    <w:p w:rsidR="00A97807" w:rsidRPr="00B43303" w:rsidRDefault="00A97807" w:rsidP="00A97807">
      <w:pPr>
        <w:ind w:right="780"/>
        <w:rPr>
          <w:b/>
          <w:bCs/>
          <w:i/>
          <w:iCs/>
        </w:rPr>
      </w:pPr>
      <w:r w:rsidRPr="00B43303">
        <w:rPr>
          <w:b/>
          <w:bCs/>
          <w:lang w:val="hr-HR"/>
        </w:rPr>
        <w:t xml:space="preserve">1.дан: </w:t>
      </w:r>
      <w:r w:rsidRPr="00B43303">
        <w:rPr>
          <w:b/>
          <w:bCs/>
          <w:i/>
          <w:iCs/>
          <w:lang w:val="hr-HR"/>
        </w:rPr>
        <w:t xml:space="preserve">Ниш - </w:t>
      </w:r>
      <w:r w:rsidRPr="00B43303">
        <w:rPr>
          <w:b/>
          <w:bCs/>
          <w:i/>
          <w:iCs/>
        </w:rPr>
        <w:t>Братислава</w:t>
      </w:r>
    </w:p>
    <w:p w:rsidR="00A97807" w:rsidRPr="00B43303" w:rsidRDefault="00A97807" w:rsidP="00A97807">
      <w:pPr>
        <w:ind w:right="780"/>
        <w:rPr>
          <w:rFonts w:cs="Tahoma"/>
        </w:rPr>
      </w:pPr>
      <w:r w:rsidRPr="00B43303">
        <w:rPr>
          <w:rFonts w:cs="Tahoma"/>
        </w:rPr>
        <w:t xml:space="preserve">    Полазак аутобуса из Ниша са паркинга испред Интерекса у договорено време.Путовање са успутним задржавањем ради одмора.Долазак у Братиславу у вечерњим сатима.Смештај у хотел.Вечера.Ноћење.</w:t>
      </w:r>
    </w:p>
    <w:p w:rsidR="00A97807" w:rsidRPr="00B43303" w:rsidRDefault="00A97807" w:rsidP="00A97807">
      <w:pPr>
        <w:ind w:right="780"/>
      </w:pPr>
    </w:p>
    <w:p w:rsidR="00A97807" w:rsidRPr="00B43303" w:rsidRDefault="00A97807" w:rsidP="00A97807">
      <w:pPr>
        <w:ind w:right="780"/>
        <w:rPr>
          <w:rFonts w:cs="Tahoma"/>
          <w:b/>
          <w:bCs/>
          <w:i/>
          <w:iCs/>
        </w:rPr>
      </w:pPr>
      <w:r w:rsidRPr="00B43303">
        <w:rPr>
          <w:rFonts w:cs="Tahoma"/>
          <w:b/>
          <w:bCs/>
          <w:lang w:val="es-ES"/>
        </w:rPr>
        <w:t xml:space="preserve">2.дан. </w:t>
      </w:r>
      <w:r w:rsidRPr="00B43303">
        <w:rPr>
          <w:rFonts w:cs="Tahoma"/>
          <w:b/>
          <w:bCs/>
          <w:i/>
          <w:iCs/>
        </w:rPr>
        <w:t>Братислава</w:t>
      </w:r>
      <w:r w:rsidRPr="00B43303">
        <w:rPr>
          <w:rFonts w:cs="Tahoma"/>
          <w:b/>
          <w:bCs/>
          <w:i/>
          <w:iCs/>
          <w:lang w:val="es-ES"/>
        </w:rPr>
        <w:t xml:space="preserve"> </w:t>
      </w:r>
      <w:r w:rsidRPr="00B43303">
        <w:rPr>
          <w:rFonts w:cs="Tahoma"/>
          <w:b/>
          <w:bCs/>
          <w:i/>
          <w:iCs/>
        </w:rPr>
        <w:t>-</w:t>
      </w:r>
      <w:r w:rsidRPr="00B43303">
        <w:rPr>
          <w:rFonts w:cs="Tahoma"/>
          <w:b/>
          <w:bCs/>
          <w:i/>
          <w:iCs/>
          <w:lang w:val="es-ES"/>
        </w:rPr>
        <w:t xml:space="preserve"> Беч </w:t>
      </w:r>
      <w:r w:rsidRPr="00B43303">
        <w:rPr>
          <w:rFonts w:cs="Tahoma"/>
          <w:b/>
          <w:bCs/>
          <w:i/>
          <w:iCs/>
        </w:rPr>
        <w:t>-Братислава</w:t>
      </w:r>
    </w:p>
    <w:p w:rsidR="00A97807" w:rsidRPr="00B43303" w:rsidRDefault="00A97807" w:rsidP="00A97807">
      <w:pPr>
        <w:ind w:right="780"/>
        <w:jc w:val="both"/>
        <w:rPr>
          <w:rFonts w:cs="Tahoma"/>
        </w:rPr>
      </w:pPr>
      <w:r w:rsidRPr="00B43303">
        <w:rPr>
          <w:rFonts w:cs="Tahoma"/>
          <w:lang w:val="hr-HR"/>
        </w:rPr>
        <w:t xml:space="preserve">    </w:t>
      </w:r>
      <w:r w:rsidRPr="00B43303">
        <w:rPr>
          <w:rFonts w:cs="Tahoma"/>
        </w:rPr>
        <w:t xml:space="preserve"> Доручак. Полазак за Беч. По доласку у Беч панорамски обилазак града: нови део града Uno-city, Јеврејска четврт, Опера, Трг Марије Терезије, Парламент, Градска кућа, Белведере, зимска резиденција Хабсбурговаца</w:t>
      </w:r>
      <w:r w:rsidR="00846C0B" w:rsidRPr="00B43303">
        <w:rPr>
          <w:rFonts w:cs="Tahoma"/>
        </w:rPr>
        <w:t xml:space="preserve"> – Хофбург...</w:t>
      </w:r>
      <w:r w:rsidRPr="00B43303">
        <w:rPr>
          <w:rFonts w:cs="Tahoma"/>
        </w:rPr>
        <w:t xml:space="preserve"> шетња Кертнер улицом. Обилазак дворца Шенбурн. Повратак у хотел. Вечера. Дискотека. Ноћење.</w:t>
      </w:r>
    </w:p>
    <w:p w:rsidR="00A97807" w:rsidRPr="00B43303" w:rsidRDefault="00A97807" w:rsidP="00A97807">
      <w:pPr>
        <w:ind w:right="780"/>
        <w:jc w:val="both"/>
        <w:rPr>
          <w:lang w:val="hr-HR"/>
        </w:rPr>
      </w:pPr>
    </w:p>
    <w:p w:rsidR="00A97807" w:rsidRPr="00B43303" w:rsidRDefault="00A97807" w:rsidP="00A97807">
      <w:pPr>
        <w:ind w:right="780"/>
        <w:jc w:val="both"/>
        <w:rPr>
          <w:rFonts w:cs="Tahoma"/>
          <w:b/>
          <w:bCs/>
          <w:i/>
          <w:iCs/>
        </w:rPr>
      </w:pPr>
      <w:r w:rsidRPr="00B43303">
        <w:rPr>
          <w:rFonts w:cs="Tahoma"/>
          <w:b/>
          <w:bCs/>
        </w:rPr>
        <w:t xml:space="preserve">3.дан: </w:t>
      </w:r>
      <w:r w:rsidRPr="00B43303">
        <w:rPr>
          <w:rFonts w:cs="Tahoma"/>
          <w:b/>
          <w:bCs/>
          <w:i/>
          <w:iCs/>
        </w:rPr>
        <w:t>Братислава – Праг</w:t>
      </w:r>
    </w:p>
    <w:p w:rsidR="00A97807" w:rsidRPr="00B43303" w:rsidRDefault="00A97807" w:rsidP="00A97807">
      <w:pPr>
        <w:ind w:right="780"/>
        <w:jc w:val="both"/>
        <w:rPr>
          <w:rFonts w:cs="Tahoma"/>
        </w:rPr>
      </w:pPr>
      <w:r w:rsidRPr="00B43303">
        <w:rPr>
          <w:rFonts w:cs="Tahoma"/>
        </w:rPr>
        <w:t>Доручак. После доручка одлазак до Братиславе – стари део града, Братиславски дворац и централни део града – катедрала Светог Мартина, палата Гаскалович, кула Светог Михајла, Народно позориште...Одлазак за Праг. Смештај у хотел. Вечера. Ноћење.</w:t>
      </w:r>
    </w:p>
    <w:p w:rsidR="00A97807" w:rsidRPr="00B43303" w:rsidRDefault="00A97807" w:rsidP="00A97807">
      <w:pPr>
        <w:ind w:right="780"/>
        <w:jc w:val="both"/>
        <w:rPr>
          <w:rFonts w:cs="Tahoma"/>
        </w:rPr>
      </w:pPr>
    </w:p>
    <w:p w:rsidR="00A97807" w:rsidRDefault="00A97807" w:rsidP="00A97807">
      <w:pPr>
        <w:ind w:right="780"/>
        <w:jc w:val="both"/>
        <w:rPr>
          <w:rFonts w:cs="Tahoma"/>
          <w:lang w:val="sr-Cyrl-CS"/>
        </w:rPr>
      </w:pPr>
    </w:p>
    <w:p w:rsidR="00D81D6D" w:rsidRDefault="00D81D6D" w:rsidP="00A97807">
      <w:pPr>
        <w:ind w:right="780"/>
        <w:jc w:val="both"/>
        <w:rPr>
          <w:rFonts w:cs="Tahoma"/>
          <w:lang w:val="sr-Cyrl-CS"/>
        </w:rPr>
      </w:pPr>
    </w:p>
    <w:p w:rsidR="00D81D6D" w:rsidRDefault="00D81D6D" w:rsidP="00A97807">
      <w:pPr>
        <w:ind w:right="780"/>
        <w:jc w:val="both"/>
        <w:rPr>
          <w:rFonts w:cs="Tahoma"/>
          <w:lang w:val="sr-Cyrl-CS"/>
        </w:rPr>
      </w:pPr>
    </w:p>
    <w:p w:rsidR="004707EA" w:rsidRPr="00D81D6D" w:rsidRDefault="004707EA" w:rsidP="00A97807">
      <w:pPr>
        <w:ind w:right="780"/>
        <w:jc w:val="both"/>
        <w:rPr>
          <w:rFonts w:cs="Tahoma"/>
          <w:lang w:val="sr-Cyrl-CS"/>
        </w:rPr>
      </w:pPr>
    </w:p>
    <w:p w:rsidR="00A97807" w:rsidRPr="00B43303" w:rsidRDefault="00A97807" w:rsidP="00A97807">
      <w:pPr>
        <w:ind w:right="780"/>
        <w:jc w:val="both"/>
        <w:rPr>
          <w:rFonts w:cs="Tahoma"/>
        </w:rPr>
      </w:pPr>
    </w:p>
    <w:p w:rsidR="00A97807" w:rsidRPr="00B43303" w:rsidRDefault="00A97807" w:rsidP="00A97807">
      <w:pPr>
        <w:ind w:right="780"/>
        <w:jc w:val="both"/>
        <w:rPr>
          <w:rFonts w:cs="Tahoma"/>
          <w:b/>
          <w:bCs/>
          <w:i/>
          <w:iCs/>
        </w:rPr>
      </w:pPr>
      <w:r w:rsidRPr="00B43303">
        <w:rPr>
          <w:rFonts w:cs="Tahoma"/>
          <w:b/>
          <w:bCs/>
        </w:rPr>
        <w:lastRenderedPageBreak/>
        <w:t xml:space="preserve">4.дан: </w:t>
      </w:r>
      <w:r w:rsidRPr="00B43303">
        <w:rPr>
          <w:rFonts w:cs="Tahoma"/>
          <w:b/>
          <w:bCs/>
          <w:i/>
          <w:iCs/>
        </w:rPr>
        <w:t>Праг</w:t>
      </w:r>
    </w:p>
    <w:p w:rsidR="00A97807" w:rsidRPr="00B43303" w:rsidRDefault="00A97807" w:rsidP="00A97807">
      <w:r w:rsidRPr="00B43303">
        <w:t xml:space="preserve">         Доручак. После доручка полазак на панорамско разгледање Прага у пратњи локалног водича ( Прашки дворац на Храдчанима, катедрала Св. Вида, Краљевска палата ... Спуштање са Малостранских намести пешице до Цеховог моста и крстарење Влтавом. Наставак пешачке туре  преко Карловог моста, обилазак старе куле на мосту и споменика Карлу IV. Шетња Карловом улицом до Староградског трга, разгледање Орлоја -астрономског сата, Вацлавске Намести, Кафкине куће... Повратак у хотел. Вечера. Дискотека. Ноћење.</w:t>
      </w:r>
    </w:p>
    <w:p w:rsidR="00A97807" w:rsidRPr="00B43303" w:rsidRDefault="00A97807" w:rsidP="00A97807">
      <w:pPr>
        <w:ind w:right="780"/>
        <w:jc w:val="both"/>
        <w:rPr>
          <w:lang w:val="hr-HR"/>
        </w:rPr>
      </w:pPr>
    </w:p>
    <w:p w:rsidR="00A97807" w:rsidRPr="00B43303" w:rsidRDefault="00A97807" w:rsidP="00A97807">
      <w:pPr>
        <w:ind w:right="780"/>
        <w:jc w:val="both"/>
        <w:rPr>
          <w:rFonts w:cs="Tahoma"/>
          <w:b/>
          <w:bCs/>
          <w:i/>
          <w:iCs/>
        </w:rPr>
      </w:pPr>
      <w:r w:rsidRPr="00B43303">
        <w:rPr>
          <w:rFonts w:cs="Tahoma"/>
          <w:b/>
          <w:bCs/>
        </w:rPr>
        <w:t xml:space="preserve">5. дан: </w:t>
      </w:r>
      <w:r w:rsidRPr="00B43303">
        <w:rPr>
          <w:rFonts w:cs="Tahoma"/>
          <w:b/>
          <w:bCs/>
          <w:i/>
          <w:iCs/>
        </w:rPr>
        <w:t>Праг – Ниш</w:t>
      </w:r>
    </w:p>
    <w:p w:rsidR="00A97807" w:rsidRPr="00B43303" w:rsidRDefault="00A97807" w:rsidP="00A97807">
      <w:pPr>
        <w:ind w:right="780"/>
        <w:jc w:val="both"/>
        <w:rPr>
          <w:rFonts w:cs="Tahoma"/>
        </w:rPr>
      </w:pPr>
      <w:r w:rsidRPr="00B43303">
        <w:rPr>
          <w:rFonts w:cs="Tahoma"/>
        </w:rPr>
        <w:t>Доручак. Полазак за Ниш са успутним паузама по потреби групе.Долазак у Ниш до 22.00</w:t>
      </w:r>
      <w:r w:rsidR="00662E37">
        <w:rPr>
          <w:rFonts w:cs="Tahoma"/>
          <w:lang w:val="sr-Cyrl-CS"/>
        </w:rPr>
        <w:t xml:space="preserve"> сати</w:t>
      </w:r>
      <w:r w:rsidRPr="00B43303">
        <w:rPr>
          <w:rFonts w:cs="Tahoma"/>
        </w:rPr>
        <w:t>.</w:t>
      </w:r>
    </w:p>
    <w:p w:rsidR="00A97807" w:rsidRPr="00B43303" w:rsidRDefault="00A97807" w:rsidP="00A97807">
      <w:pPr>
        <w:ind w:right="780"/>
        <w:jc w:val="both"/>
        <w:rPr>
          <w:rFonts w:cs="Tahoma"/>
          <w:b/>
          <w:bCs/>
        </w:rPr>
      </w:pPr>
    </w:p>
    <w:p w:rsidR="00A97807" w:rsidRPr="00B43303" w:rsidRDefault="00A97807" w:rsidP="00A97807">
      <w:pPr>
        <w:ind w:right="780"/>
        <w:jc w:val="both"/>
        <w:rPr>
          <w:rFonts w:cs="Tahoma"/>
          <w:bCs/>
        </w:rPr>
      </w:pPr>
      <w:r w:rsidRPr="00B43303">
        <w:rPr>
          <w:rFonts w:cs="Tahoma"/>
          <w:bCs/>
        </w:rPr>
        <w:t>У цену урачунати</w:t>
      </w:r>
      <w:r w:rsidR="00662E37">
        <w:rPr>
          <w:rFonts w:cs="Tahoma"/>
          <w:bCs/>
          <w:lang w:val="sr-Cyrl-CS"/>
        </w:rPr>
        <w:t xml:space="preserve"> и обезбедити</w:t>
      </w:r>
      <w:r w:rsidRPr="00B43303">
        <w:rPr>
          <w:rFonts w:cs="Tahoma"/>
          <w:bCs/>
        </w:rPr>
        <w:t>:</w:t>
      </w:r>
    </w:p>
    <w:p w:rsidR="00B43303" w:rsidRPr="00B43303" w:rsidRDefault="00A97807" w:rsidP="00A97807">
      <w:pPr>
        <w:ind w:right="780"/>
        <w:jc w:val="both"/>
        <w:rPr>
          <w:rFonts w:cs="Tahoma"/>
          <w:bCs/>
        </w:rPr>
      </w:pPr>
      <w:r w:rsidRPr="00B43303">
        <w:rPr>
          <w:rFonts w:cs="Tahoma"/>
          <w:bCs/>
        </w:rPr>
        <w:t>-</w:t>
      </w:r>
      <w:r w:rsidR="00B43303" w:rsidRPr="00B43303">
        <w:t>извршилац се обавезује да обезбеди високоподне, климатизоване аутобусе са видео и аудио опремом и бројем седишта који одговара броју пријављених учесника путовања, потпуно технички исправне, а чију документацију прилаже као саставни део конкурсне документације</w:t>
      </w:r>
    </w:p>
    <w:p w:rsidR="00A97807" w:rsidRPr="00B43303" w:rsidRDefault="00A97807" w:rsidP="00A97807">
      <w:pPr>
        <w:ind w:right="780"/>
        <w:jc w:val="both"/>
        <w:rPr>
          <w:rFonts w:cs="Tahoma"/>
          <w:bCs/>
        </w:rPr>
      </w:pPr>
      <w:r w:rsidRPr="00B43303">
        <w:rPr>
          <w:rFonts w:cs="Tahoma"/>
          <w:bCs/>
        </w:rPr>
        <w:t>-смештај у хотелима са најмање 3* у 1/2, 1/3 и евентуално 1/4 собама</w:t>
      </w:r>
      <w:r w:rsidR="00B43303" w:rsidRPr="00B43303">
        <w:rPr>
          <w:rFonts w:cs="Tahoma"/>
          <w:bCs/>
        </w:rPr>
        <w:t xml:space="preserve">, </w:t>
      </w:r>
      <w:r w:rsidR="00B43303" w:rsidRPr="00B43303">
        <w:t>без помоћних лежајева,</w:t>
      </w:r>
      <w:r w:rsidRPr="00B43303">
        <w:rPr>
          <w:rFonts w:cs="Tahoma"/>
          <w:bCs/>
        </w:rPr>
        <w:t xml:space="preserve"> на бази полупансиона </w:t>
      </w:r>
    </w:p>
    <w:p w:rsidR="00A97807" w:rsidRPr="00B43303" w:rsidRDefault="00A97807" w:rsidP="00A97807">
      <w:pPr>
        <w:ind w:right="780"/>
        <w:jc w:val="both"/>
        <w:rPr>
          <w:rFonts w:cs="Tahoma"/>
          <w:bCs/>
        </w:rPr>
      </w:pPr>
      <w:r w:rsidRPr="00B43303">
        <w:rPr>
          <w:rFonts w:cs="Tahoma"/>
          <w:bCs/>
        </w:rPr>
        <w:t>-улазнице за све локалитете предвиђене програмом</w:t>
      </w:r>
    </w:p>
    <w:p w:rsidR="00A97807" w:rsidRPr="00B43303" w:rsidRDefault="00A97807" w:rsidP="00A97807">
      <w:pPr>
        <w:ind w:right="780"/>
        <w:jc w:val="both"/>
        <w:rPr>
          <w:rFonts w:cs="Tahoma"/>
          <w:bCs/>
        </w:rPr>
      </w:pPr>
      <w:r w:rsidRPr="00B43303">
        <w:rPr>
          <w:rFonts w:cs="Tahoma"/>
          <w:bCs/>
        </w:rPr>
        <w:t>-улазнице за дискотеке</w:t>
      </w:r>
    </w:p>
    <w:p w:rsidR="00A97807" w:rsidRPr="00B43303" w:rsidRDefault="00A97807" w:rsidP="00A97807">
      <w:pPr>
        <w:ind w:right="780"/>
        <w:jc w:val="both"/>
        <w:rPr>
          <w:rFonts w:cs="Tahoma"/>
          <w:bCs/>
        </w:rPr>
      </w:pPr>
      <w:r w:rsidRPr="00B43303">
        <w:rPr>
          <w:rFonts w:cs="Tahoma"/>
          <w:bCs/>
        </w:rPr>
        <w:t>-крстарење Влтавом</w:t>
      </w:r>
    </w:p>
    <w:p w:rsidR="00A97807" w:rsidRPr="00B43303" w:rsidRDefault="00A97807" w:rsidP="00A97807">
      <w:pPr>
        <w:ind w:right="780"/>
        <w:jc w:val="both"/>
        <w:rPr>
          <w:rFonts w:cs="Tahoma"/>
          <w:bCs/>
        </w:rPr>
      </w:pPr>
      <w:r w:rsidRPr="00B43303">
        <w:rPr>
          <w:rFonts w:cs="Tahoma"/>
          <w:bCs/>
        </w:rPr>
        <w:t>-услуге стручног туристичког водича</w:t>
      </w:r>
    </w:p>
    <w:p w:rsidR="00A97807" w:rsidRPr="00B43303" w:rsidRDefault="00A97807" w:rsidP="00A97807">
      <w:pPr>
        <w:ind w:right="780"/>
        <w:jc w:val="both"/>
        <w:rPr>
          <w:rFonts w:cs="Tahoma"/>
          <w:bCs/>
        </w:rPr>
      </w:pPr>
      <w:r w:rsidRPr="00B43303">
        <w:rPr>
          <w:rFonts w:cs="Tahoma"/>
          <w:bCs/>
        </w:rPr>
        <w:t>-трошкове међународног здравственог и путног осигурања свих ученика и наставника  за време трајања екскурзије</w:t>
      </w:r>
    </w:p>
    <w:p w:rsidR="00A97807" w:rsidRPr="00B43303" w:rsidRDefault="00A97807" w:rsidP="00A97807">
      <w:pPr>
        <w:ind w:right="780"/>
        <w:jc w:val="both"/>
        <w:rPr>
          <w:rFonts w:cs="Tahoma"/>
          <w:bCs/>
        </w:rPr>
      </w:pPr>
      <w:r w:rsidRPr="00B43303">
        <w:rPr>
          <w:rFonts w:cs="Tahoma"/>
          <w:bCs/>
        </w:rPr>
        <w:t>-број гратиса за ученике на 20 плативих ученика</w:t>
      </w:r>
    </w:p>
    <w:p w:rsidR="00A97807" w:rsidRPr="00B43303" w:rsidRDefault="00A97807" w:rsidP="00A97807">
      <w:pPr>
        <w:ind w:right="780"/>
        <w:jc w:val="both"/>
        <w:rPr>
          <w:rFonts w:cs="Tahoma"/>
          <w:bCs/>
        </w:rPr>
      </w:pPr>
      <w:r w:rsidRPr="00B43303">
        <w:rPr>
          <w:rFonts w:cs="Tahoma"/>
          <w:bCs/>
        </w:rPr>
        <w:t>-гратис за одељенског старешину</w:t>
      </w:r>
    </w:p>
    <w:p w:rsidR="00A97807" w:rsidRPr="00B43303" w:rsidRDefault="00A97807" w:rsidP="00A97807">
      <w:pPr>
        <w:ind w:right="780"/>
        <w:jc w:val="both"/>
        <w:rPr>
          <w:rFonts w:cs="Tahoma"/>
          <w:bCs/>
        </w:rPr>
      </w:pPr>
      <w:r w:rsidRPr="00B43303">
        <w:rPr>
          <w:rFonts w:cs="Tahoma"/>
          <w:bCs/>
        </w:rPr>
        <w:t>-гратис за стручног вођу пута</w:t>
      </w:r>
    </w:p>
    <w:p w:rsidR="00A97807" w:rsidRPr="00B43303" w:rsidRDefault="00A97807" w:rsidP="00A97807">
      <w:pPr>
        <w:ind w:right="780"/>
        <w:jc w:val="both"/>
        <w:rPr>
          <w:rFonts w:cs="Tahoma"/>
          <w:bCs/>
        </w:rPr>
      </w:pPr>
      <w:r w:rsidRPr="00B43303">
        <w:rPr>
          <w:rFonts w:cs="Tahoma"/>
          <w:bCs/>
        </w:rPr>
        <w:t>-гратис за директора школе</w:t>
      </w:r>
    </w:p>
    <w:p w:rsidR="00A97807" w:rsidRPr="00B43303" w:rsidRDefault="00A97807" w:rsidP="00A97807">
      <w:pPr>
        <w:ind w:right="780"/>
        <w:jc w:val="both"/>
        <w:rPr>
          <w:rFonts w:cs="Tahoma"/>
          <w:bCs/>
        </w:rPr>
      </w:pPr>
      <w:r w:rsidRPr="00B43303">
        <w:rPr>
          <w:rFonts w:cs="Tahoma"/>
          <w:bCs/>
        </w:rPr>
        <w:t>-трошкове лекара</w:t>
      </w:r>
    </w:p>
    <w:p w:rsidR="00A97807" w:rsidRPr="00B43303" w:rsidRDefault="00A97807" w:rsidP="00A97807">
      <w:pPr>
        <w:ind w:right="780"/>
        <w:jc w:val="both"/>
        <w:rPr>
          <w:rFonts w:cs="Tahoma"/>
          <w:bCs/>
        </w:rPr>
      </w:pPr>
      <w:r w:rsidRPr="00B43303">
        <w:rPr>
          <w:rFonts w:cs="Tahoma"/>
          <w:bCs/>
        </w:rPr>
        <w:t>-трошкове локалних водича</w:t>
      </w:r>
    </w:p>
    <w:p w:rsidR="00A97807" w:rsidRPr="00B43303" w:rsidRDefault="00A97807" w:rsidP="00A97807">
      <w:pPr>
        <w:ind w:right="780"/>
        <w:jc w:val="both"/>
        <w:rPr>
          <w:rFonts w:cs="Tahoma"/>
          <w:bCs/>
          <w:iCs/>
        </w:rPr>
      </w:pPr>
      <w:r w:rsidRPr="00B43303">
        <w:rPr>
          <w:rFonts w:cs="Tahoma"/>
          <w:bCs/>
          <w:iCs/>
        </w:rPr>
        <w:t>-трошкове организације</w:t>
      </w:r>
    </w:p>
    <w:p w:rsidR="00A97807" w:rsidRPr="00B43303" w:rsidRDefault="00A97807" w:rsidP="00A97807">
      <w:pPr>
        <w:ind w:right="780"/>
        <w:jc w:val="both"/>
        <w:rPr>
          <w:rFonts w:cs="Tahoma"/>
          <w:bCs/>
          <w:iCs/>
        </w:rPr>
      </w:pPr>
      <w:r w:rsidRPr="00B43303">
        <w:rPr>
          <w:rFonts w:cs="Tahoma"/>
          <w:bCs/>
          <w:iCs/>
        </w:rPr>
        <w:t>-1% на име трошкова платног промета</w:t>
      </w:r>
    </w:p>
    <w:p w:rsidR="00B43303" w:rsidRPr="00662E37" w:rsidRDefault="00B43303" w:rsidP="00B43303">
      <w:pPr>
        <w:jc w:val="both"/>
        <w:rPr>
          <w:lang w:val="sr-Cyrl-CS"/>
        </w:rPr>
      </w:pPr>
      <w:r w:rsidRPr="00B43303">
        <w:rPr>
          <w:rFonts w:cs="Tahoma"/>
          <w:bCs/>
          <w:iCs/>
        </w:rPr>
        <w:t>-</w:t>
      </w:r>
      <w:r w:rsidR="00D81D6D">
        <w:rPr>
          <w:lang w:val="sr-Cyrl-CS"/>
        </w:rPr>
        <w:t>з</w:t>
      </w:r>
      <w:r w:rsidR="00662E37">
        <w:t>абрањена ноћна вожња</w:t>
      </w:r>
    </w:p>
    <w:p w:rsidR="00B43303" w:rsidRPr="00B34473" w:rsidRDefault="00D81D6D" w:rsidP="00B43303">
      <w:pPr>
        <w:jc w:val="both"/>
        <w:rPr>
          <w:lang w:val="sr-Cyrl-CS"/>
        </w:rPr>
      </w:pPr>
      <w:r>
        <w:t>-</w:t>
      </w:r>
      <w:r w:rsidR="00662E37">
        <w:rPr>
          <w:lang w:val="sr-Cyrl-CS"/>
        </w:rPr>
        <w:t>и</w:t>
      </w:r>
      <w:r w:rsidR="00B43303" w:rsidRPr="00B43303">
        <w:t>звршилац се обавезује да организује екскурзију према Правилник</w:t>
      </w:r>
      <w:r w:rsidR="00B43303" w:rsidRPr="00B43303">
        <w:rPr>
          <w:lang w:val="sr-Cyrl-CS"/>
        </w:rPr>
        <w:t>у</w:t>
      </w:r>
      <w:r w:rsidR="00B43303" w:rsidRPr="00B43303">
        <w:t xml:space="preserve"> о </w:t>
      </w:r>
      <w:r w:rsidR="00B43303" w:rsidRPr="00B43303">
        <w:rPr>
          <w:lang w:val="sr-Cyrl-CS"/>
        </w:rPr>
        <w:t>измени Правилника и плану и програму образовања и васпаитања за заједничке предмете у стручним и уметничким школама</w:t>
      </w:r>
      <w:r w:rsidR="00B43303" w:rsidRPr="00B43303">
        <w:t xml:space="preserve"> („Службени гласник СРС – Просветни гласник“, бр. </w:t>
      </w:r>
      <w:r w:rsidR="00B43303" w:rsidRPr="00B43303">
        <w:rPr>
          <w:lang w:val="sr-Cyrl-CS"/>
        </w:rPr>
        <w:t>6</w:t>
      </w:r>
      <w:r w:rsidR="00B43303" w:rsidRPr="00B43303">
        <w:t xml:space="preserve">/90 и „Службени гласник РС- Просветни гласник“, бр. </w:t>
      </w:r>
      <w:r w:rsidR="00B43303" w:rsidRPr="00B43303">
        <w:rPr>
          <w:lang w:val="sr-Cyrl-CS"/>
        </w:rPr>
        <w:t>4</w:t>
      </w:r>
      <w:r w:rsidR="00B43303" w:rsidRPr="00B43303">
        <w:t>/91,</w:t>
      </w:r>
      <w:r w:rsidR="00B43303" w:rsidRPr="00B43303">
        <w:rPr>
          <w:lang w:val="sr-Cyrl-CS"/>
        </w:rPr>
        <w:t>7</w:t>
      </w:r>
      <w:r w:rsidR="00B43303" w:rsidRPr="00B43303">
        <w:t>3/9</w:t>
      </w:r>
      <w:r w:rsidR="00B43303" w:rsidRPr="00B43303">
        <w:rPr>
          <w:lang w:val="sr-Cyrl-CS"/>
        </w:rPr>
        <w:t>3</w:t>
      </w:r>
      <w:r w:rsidR="00B43303" w:rsidRPr="00B43303">
        <w:t>, 17/93,</w:t>
      </w:r>
      <w:r w:rsidR="00B43303" w:rsidRPr="00B43303">
        <w:rPr>
          <w:lang w:val="sr-Cyrl-CS"/>
        </w:rPr>
        <w:t xml:space="preserve"> 1</w:t>
      </w:r>
      <w:r w:rsidR="00B43303" w:rsidRPr="00B43303">
        <w:t>/94, 2/9</w:t>
      </w:r>
      <w:r w:rsidR="00B43303" w:rsidRPr="00B43303">
        <w:rPr>
          <w:lang w:val="sr-Cyrl-CS"/>
        </w:rPr>
        <w:t>4</w:t>
      </w:r>
      <w:r w:rsidR="00B43303" w:rsidRPr="00B43303">
        <w:t xml:space="preserve">, </w:t>
      </w:r>
      <w:r w:rsidR="00B43303" w:rsidRPr="00B43303">
        <w:rPr>
          <w:lang w:val="sr-Cyrl-CS"/>
        </w:rPr>
        <w:t>2</w:t>
      </w:r>
      <w:r w:rsidR="00B43303" w:rsidRPr="00B43303">
        <w:t>/95, 3/9</w:t>
      </w:r>
      <w:r w:rsidR="00B43303" w:rsidRPr="00B43303">
        <w:rPr>
          <w:lang w:val="sr-Cyrl-CS"/>
        </w:rPr>
        <w:t>5</w:t>
      </w:r>
      <w:r w:rsidR="00B43303" w:rsidRPr="00B43303">
        <w:t>,</w:t>
      </w:r>
      <w:r w:rsidR="00B43303" w:rsidRPr="00B43303">
        <w:rPr>
          <w:lang w:val="sr-Cyrl-CS"/>
        </w:rPr>
        <w:t xml:space="preserve"> 8/95, 5/96,</w:t>
      </w:r>
      <w:r w:rsidR="00B43303" w:rsidRPr="00B43303">
        <w:t xml:space="preserve"> 2/2002, 5/2003, 10/2003, 24/2004, 3/2005, </w:t>
      </w:r>
      <w:r w:rsidR="00B43303" w:rsidRPr="00B43303">
        <w:rPr>
          <w:lang w:val="sr-Cyrl-CS"/>
        </w:rPr>
        <w:t>6</w:t>
      </w:r>
      <w:r w:rsidR="00B43303" w:rsidRPr="00B43303">
        <w:t xml:space="preserve">/2005, </w:t>
      </w:r>
      <w:r w:rsidR="00B43303" w:rsidRPr="00B43303">
        <w:rPr>
          <w:lang w:val="sr-Cyrl-CS"/>
        </w:rPr>
        <w:t>11</w:t>
      </w:r>
      <w:r w:rsidR="00B43303" w:rsidRPr="00B43303">
        <w:t>/200</w:t>
      </w:r>
      <w:r w:rsidR="00B43303" w:rsidRPr="00B43303">
        <w:rPr>
          <w:lang w:val="sr-Cyrl-CS"/>
        </w:rPr>
        <w:t>5</w:t>
      </w:r>
      <w:r w:rsidR="00B34473">
        <w:t>, 6/2006, 12/2006, 8/2008)</w:t>
      </w:r>
    </w:p>
    <w:p w:rsidR="00B43303" w:rsidRPr="00B43303" w:rsidRDefault="00662E37" w:rsidP="00B43303">
      <w:pPr>
        <w:shd w:val="clear" w:color="auto" w:fill="FFFFFF"/>
        <w:jc w:val="both"/>
      </w:pPr>
      <w:r>
        <w:t>-</w:t>
      </w:r>
      <w:r>
        <w:rPr>
          <w:lang w:val="sr-Cyrl-CS"/>
        </w:rPr>
        <w:t>п</w:t>
      </w:r>
      <w:r w:rsidR="00B43303" w:rsidRPr="00B43303">
        <w:t>онуда се доставља на бази цена за 1 путника.</w:t>
      </w:r>
    </w:p>
    <w:p w:rsidR="00A97807" w:rsidRDefault="00A97807" w:rsidP="00A97807">
      <w:pPr>
        <w:ind w:right="780"/>
        <w:jc w:val="both"/>
        <w:rPr>
          <w:rFonts w:cs="Tahoma"/>
          <w:bCs/>
          <w:iCs/>
          <w:sz w:val="22"/>
          <w:szCs w:val="22"/>
        </w:rPr>
      </w:pPr>
    </w:p>
    <w:p w:rsidR="00644716" w:rsidRPr="00321689" w:rsidRDefault="00644716" w:rsidP="005D3435">
      <w:pPr>
        <w:tabs>
          <w:tab w:val="left" w:pos="4820"/>
        </w:tabs>
        <w:rPr>
          <w:b/>
        </w:rPr>
      </w:pPr>
    </w:p>
    <w:p w:rsidR="003D18F4" w:rsidRDefault="003D18F4" w:rsidP="003D18F4">
      <w:pPr>
        <w:widowControl w:val="0"/>
        <w:autoSpaceDE w:val="0"/>
        <w:autoSpaceDN w:val="0"/>
        <w:adjustRightInd w:val="0"/>
        <w:ind w:left="3080"/>
      </w:pPr>
      <w:r>
        <w:rPr>
          <w:b/>
          <w:bCs/>
        </w:rPr>
        <w:t>2. КОНТРОЛА КВАЛИТЕТА</w:t>
      </w:r>
    </w:p>
    <w:p w:rsidR="003D18F4" w:rsidRDefault="003D18F4" w:rsidP="003D18F4">
      <w:pPr>
        <w:widowControl w:val="0"/>
        <w:autoSpaceDE w:val="0"/>
        <w:autoSpaceDN w:val="0"/>
        <w:adjustRightInd w:val="0"/>
        <w:spacing w:line="380" w:lineRule="exact"/>
      </w:pPr>
    </w:p>
    <w:p w:rsidR="003D18F4" w:rsidRDefault="003D18F4" w:rsidP="003D18F4">
      <w:pPr>
        <w:widowControl w:val="0"/>
        <w:overflowPunct w:val="0"/>
        <w:autoSpaceDE w:val="0"/>
        <w:autoSpaceDN w:val="0"/>
        <w:adjustRightInd w:val="0"/>
        <w:spacing w:line="225" w:lineRule="auto"/>
        <w:ind w:firstLine="708"/>
        <w:jc w:val="both"/>
      </w:pPr>
      <w:r>
        <w:t xml:space="preserve">Контролу квалитета пружених услуга вршиће вођа пута - одговорно лице (директор) наручиоца или лице које он овласти. О свим недостацима приликом реализације екскурзије одмах ће се сачинити записник у писаном облику који потписују одговорно лице наручиоца, технички пратиоц пута именован од стране одговорног лица извођача екскурзије и присутни наставници пратиоци. О свим недостацима технички </w:t>
      </w:r>
      <w:r>
        <w:lastRenderedPageBreak/>
        <w:t>пратилац пута одмах телефоном, а када буде могуће и електронском поштом извештава одговорно лице извођача екскурзије и у договору с њим отклања недостатке.</w:t>
      </w:r>
    </w:p>
    <w:p w:rsidR="003D18F4" w:rsidRDefault="003D18F4" w:rsidP="003D18F4">
      <w:pPr>
        <w:widowControl w:val="0"/>
        <w:autoSpaceDE w:val="0"/>
        <w:autoSpaceDN w:val="0"/>
        <w:adjustRightInd w:val="0"/>
        <w:spacing w:line="116" w:lineRule="exact"/>
      </w:pPr>
    </w:p>
    <w:p w:rsidR="003D18F4" w:rsidRDefault="003D18F4" w:rsidP="003D18F4">
      <w:pPr>
        <w:widowControl w:val="0"/>
        <w:overflowPunct w:val="0"/>
        <w:autoSpaceDE w:val="0"/>
        <w:autoSpaceDN w:val="0"/>
        <w:adjustRightInd w:val="0"/>
        <w:spacing w:line="221" w:lineRule="auto"/>
        <w:ind w:firstLine="708"/>
        <w:jc w:val="both"/>
      </w:pPr>
      <w:r>
        <w:t>Уколико технички пратилац пута именован од стране одговорног лица извођача екскурзије одбије да потпише писани записник или да извести одговорно лице извођача екскурзије, вођа пута – одговорно лице (директор) наручиоца или лице које он овласти известиће одмах телефоном, а када буде могуће и електронском поштом извештава одговорно лице извођача екскурзије о трошку извођача екскурзије.</w:t>
      </w:r>
    </w:p>
    <w:p w:rsidR="003D18F4" w:rsidRDefault="003D18F4" w:rsidP="003D18F4">
      <w:pPr>
        <w:widowControl w:val="0"/>
        <w:autoSpaceDE w:val="0"/>
        <w:autoSpaceDN w:val="0"/>
        <w:adjustRightInd w:val="0"/>
        <w:spacing w:line="114" w:lineRule="exact"/>
      </w:pPr>
    </w:p>
    <w:p w:rsidR="003D18F4" w:rsidRDefault="003D18F4" w:rsidP="003D18F4">
      <w:pPr>
        <w:widowControl w:val="0"/>
        <w:overflowPunct w:val="0"/>
        <w:autoSpaceDE w:val="0"/>
        <w:autoSpaceDN w:val="0"/>
        <w:adjustRightInd w:val="0"/>
        <w:spacing w:line="226" w:lineRule="auto"/>
        <w:ind w:firstLine="708"/>
        <w:jc w:val="both"/>
      </w:pPr>
      <w:r>
        <w:t>Након реализације екскурзије у року од 3 (три) дана вођа пута – одговорно лице (директор) наручиоца или лице које он овласти, технички пратилац пута именован од стране одговорног лица извођача екскурзије и одговорно лице извођача екскурзије или лице које он овласти дужни су да сачине записник о извршеној екскурзији у коме ће бити наведени сви недостаци садржани у записницима о недостацима приликом реализације екскурзије, одступања од плана путовања и проценат умањења цене за уговорене, а не реализоване програмске садржаје.</w:t>
      </w:r>
    </w:p>
    <w:p w:rsidR="003D18F4" w:rsidRDefault="003D18F4" w:rsidP="003D18F4">
      <w:pPr>
        <w:widowControl w:val="0"/>
        <w:autoSpaceDE w:val="0"/>
        <w:autoSpaceDN w:val="0"/>
        <w:adjustRightInd w:val="0"/>
        <w:spacing w:line="97" w:lineRule="exact"/>
      </w:pPr>
    </w:p>
    <w:p w:rsidR="003D18F4" w:rsidRDefault="003D18F4" w:rsidP="003D18F4">
      <w:pPr>
        <w:widowControl w:val="0"/>
        <w:overflowPunct w:val="0"/>
        <w:autoSpaceDE w:val="0"/>
        <w:autoSpaceDN w:val="0"/>
        <w:adjustRightInd w:val="0"/>
        <w:spacing w:line="202" w:lineRule="auto"/>
        <w:ind w:firstLine="708"/>
        <w:jc w:val="both"/>
      </w:pPr>
      <w:r>
        <w:t>Уколико договор није могућ наручилац може реализовати средство обезбеђења за добро извршење посла.</w:t>
      </w:r>
    </w:p>
    <w:p w:rsidR="003D18F4" w:rsidRDefault="003D18F4" w:rsidP="003D18F4">
      <w:pPr>
        <w:widowControl w:val="0"/>
        <w:autoSpaceDE w:val="0"/>
        <w:autoSpaceDN w:val="0"/>
        <w:adjustRightInd w:val="0"/>
        <w:spacing w:line="200" w:lineRule="exact"/>
      </w:pPr>
    </w:p>
    <w:p w:rsidR="003D18F4" w:rsidRDefault="003D18F4" w:rsidP="003D18F4">
      <w:pPr>
        <w:widowControl w:val="0"/>
        <w:autoSpaceDE w:val="0"/>
        <w:autoSpaceDN w:val="0"/>
        <w:adjustRightInd w:val="0"/>
        <w:spacing w:line="343" w:lineRule="exact"/>
      </w:pPr>
    </w:p>
    <w:p w:rsidR="003D18F4" w:rsidRDefault="003D18F4" w:rsidP="003D18F4">
      <w:pPr>
        <w:widowControl w:val="0"/>
        <w:tabs>
          <w:tab w:val="left" w:pos="5920"/>
        </w:tabs>
        <w:autoSpaceDE w:val="0"/>
        <w:autoSpaceDN w:val="0"/>
        <w:adjustRightInd w:val="0"/>
      </w:pPr>
      <w:r>
        <w:t>Датум:</w:t>
      </w:r>
      <w:r>
        <w:tab/>
      </w:r>
      <w:r>
        <w:rPr>
          <w:sz w:val="23"/>
          <w:szCs w:val="23"/>
        </w:rPr>
        <w:t>Потпис одговорног лица</w:t>
      </w:r>
    </w:p>
    <w:p w:rsidR="003D18F4" w:rsidRDefault="003D18F4" w:rsidP="003D18F4">
      <w:pPr>
        <w:widowControl w:val="0"/>
        <w:autoSpaceDE w:val="0"/>
        <w:autoSpaceDN w:val="0"/>
        <w:adjustRightInd w:val="0"/>
        <w:spacing w:line="276" w:lineRule="exact"/>
      </w:pPr>
    </w:p>
    <w:p w:rsidR="003D18F4" w:rsidRDefault="003D18F4" w:rsidP="003D18F4">
      <w:pPr>
        <w:widowControl w:val="0"/>
        <w:autoSpaceDE w:val="0"/>
        <w:autoSpaceDN w:val="0"/>
        <w:adjustRightInd w:val="0"/>
        <w:ind w:left="5800"/>
      </w:pPr>
      <w:r>
        <w:t>_______________________</w:t>
      </w:r>
    </w:p>
    <w:p w:rsidR="003D18F4" w:rsidRDefault="003D18F4" w:rsidP="003D18F4">
      <w:pPr>
        <w:widowControl w:val="0"/>
        <w:autoSpaceDE w:val="0"/>
        <w:autoSpaceDN w:val="0"/>
        <w:adjustRightInd w:val="0"/>
        <w:spacing w:line="276" w:lineRule="exact"/>
      </w:pPr>
    </w:p>
    <w:p w:rsidR="003D18F4" w:rsidRDefault="003D18F4" w:rsidP="003D18F4">
      <w:pPr>
        <w:widowControl w:val="0"/>
        <w:autoSpaceDE w:val="0"/>
        <w:autoSpaceDN w:val="0"/>
        <w:adjustRightInd w:val="0"/>
        <w:ind w:left="4960"/>
      </w:pPr>
      <w:r>
        <w:t>М.П.    _______________________</w:t>
      </w:r>
    </w:p>
    <w:p w:rsidR="003D18F4" w:rsidRDefault="003D18F4" w:rsidP="003D18F4">
      <w:pPr>
        <w:widowControl w:val="0"/>
        <w:autoSpaceDE w:val="0"/>
        <w:autoSpaceDN w:val="0"/>
        <w:adjustRightInd w:val="0"/>
        <w:spacing w:line="276" w:lineRule="exact"/>
      </w:pPr>
    </w:p>
    <w:p w:rsidR="003D18F4" w:rsidRDefault="003D18F4" w:rsidP="003D18F4">
      <w:pPr>
        <w:widowControl w:val="0"/>
        <w:autoSpaceDE w:val="0"/>
        <w:autoSpaceDN w:val="0"/>
        <w:adjustRightInd w:val="0"/>
        <w:ind w:left="4560"/>
      </w:pPr>
      <w:r>
        <w:t>Читко исписано име и презиме и функција</w:t>
      </w:r>
    </w:p>
    <w:p w:rsidR="00644716" w:rsidRPr="00321689" w:rsidRDefault="00644716" w:rsidP="005D3435">
      <w:pPr>
        <w:tabs>
          <w:tab w:val="left" w:pos="4820"/>
        </w:tabs>
        <w:rPr>
          <w:b/>
        </w:rPr>
      </w:pPr>
    </w:p>
    <w:p w:rsidR="00644716" w:rsidRPr="00321689" w:rsidRDefault="00644716" w:rsidP="005D3435">
      <w:pPr>
        <w:tabs>
          <w:tab w:val="left" w:pos="4820"/>
        </w:tabs>
        <w:rPr>
          <w:b/>
        </w:rPr>
      </w:pPr>
    </w:p>
    <w:p w:rsidR="00644716" w:rsidRDefault="00644716" w:rsidP="005D3435">
      <w:pPr>
        <w:tabs>
          <w:tab w:val="left" w:pos="4820"/>
        </w:tabs>
        <w:rPr>
          <w:b/>
        </w:rPr>
      </w:pPr>
    </w:p>
    <w:p w:rsidR="00B43303" w:rsidRDefault="00B43303" w:rsidP="005D3435">
      <w:pPr>
        <w:tabs>
          <w:tab w:val="left" w:pos="4820"/>
        </w:tabs>
        <w:rPr>
          <w:b/>
        </w:rPr>
      </w:pPr>
    </w:p>
    <w:p w:rsidR="00B43303" w:rsidRDefault="00B43303" w:rsidP="005D3435">
      <w:pPr>
        <w:tabs>
          <w:tab w:val="left" w:pos="4820"/>
        </w:tabs>
        <w:rPr>
          <w:b/>
        </w:rPr>
      </w:pPr>
    </w:p>
    <w:p w:rsidR="00B43303" w:rsidRDefault="00B43303" w:rsidP="005D3435">
      <w:pPr>
        <w:tabs>
          <w:tab w:val="left" w:pos="4820"/>
        </w:tabs>
        <w:rPr>
          <w:b/>
        </w:rPr>
      </w:pPr>
    </w:p>
    <w:p w:rsidR="00B43303" w:rsidRDefault="00B43303" w:rsidP="005D3435">
      <w:pPr>
        <w:tabs>
          <w:tab w:val="left" w:pos="4820"/>
        </w:tabs>
        <w:rPr>
          <w:b/>
        </w:rPr>
      </w:pPr>
    </w:p>
    <w:p w:rsidR="00B43303" w:rsidRDefault="00B43303" w:rsidP="005D3435">
      <w:pPr>
        <w:tabs>
          <w:tab w:val="left" w:pos="4820"/>
        </w:tabs>
        <w:rPr>
          <w:b/>
        </w:rPr>
      </w:pPr>
    </w:p>
    <w:p w:rsidR="00B43303" w:rsidRDefault="00B43303" w:rsidP="005D3435">
      <w:pPr>
        <w:tabs>
          <w:tab w:val="left" w:pos="4820"/>
        </w:tabs>
        <w:rPr>
          <w:b/>
        </w:rPr>
      </w:pPr>
    </w:p>
    <w:p w:rsidR="00B43303" w:rsidRDefault="00B43303" w:rsidP="005D3435">
      <w:pPr>
        <w:tabs>
          <w:tab w:val="left" w:pos="4820"/>
        </w:tabs>
        <w:rPr>
          <w:b/>
        </w:rPr>
      </w:pPr>
    </w:p>
    <w:p w:rsidR="00B43303" w:rsidRDefault="00B43303" w:rsidP="005D3435">
      <w:pPr>
        <w:tabs>
          <w:tab w:val="left" w:pos="4820"/>
        </w:tabs>
        <w:rPr>
          <w:b/>
        </w:rPr>
      </w:pPr>
    </w:p>
    <w:p w:rsidR="00B43303" w:rsidRDefault="00B43303" w:rsidP="005D3435">
      <w:pPr>
        <w:tabs>
          <w:tab w:val="left" w:pos="4820"/>
        </w:tabs>
        <w:rPr>
          <w:b/>
        </w:rPr>
      </w:pPr>
    </w:p>
    <w:p w:rsidR="00B43303" w:rsidRDefault="00B43303" w:rsidP="005D3435">
      <w:pPr>
        <w:tabs>
          <w:tab w:val="left" w:pos="4820"/>
        </w:tabs>
        <w:rPr>
          <w:b/>
        </w:rPr>
      </w:pPr>
    </w:p>
    <w:p w:rsidR="00B43303" w:rsidRDefault="00B43303" w:rsidP="005D3435">
      <w:pPr>
        <w:tabs>
          <w:tab w:val="left" w:pos="4820"/>
        </w:tabs>
        <w:rPr>
          <w:b/>
        </w:rPr>
      </w:pPr>
    </w:p>
    <w:p w:rsidR="00B43303" w:rsidRDefault="00B43303" w:rsidP="005D3435">
      <w:pPr>
        <w:tabs>
          <w:tab w:val="left" w:pos="4820"/>
        </w:tabs>
        <w:rPr>
          <w:b/>
        </w:rPr>
      </w:pPr>
    </w:p>
    <w:p w:rsidR="00B43303" w:rsidRDefault="00B43303" w:rsidP="005D3435">
      <w:pPr>
        <w:tabs>
          <w:tab w:val="left" w:pos="4820"/>
        </w:tabs>
        <w:rPr>
          <w:b/>
        </w:rPr>
      </w:pPr>
    </w:p>
    <w:p w:rsidR="00B43303" w:rsidRDefault="00B43303" w:rsidP="005D3435">
      <w:pPr>
        <w:tabs>
          <w:tab w:val="left" w:pos="4820"/>
        </w:tabs>
        <w:rPr>
          <w:b/>
        </w:rPr>
      </w:pPr>
    </w:p>
    <w:p w:rsidR="00B43303" w:rsidRDefault="00B43303" w:rsidP="005D3435">
      <w:pPr>
        <w:tabs>
          <w:tab w:val="left" w:pos="4820"/>
        </w:tabs>
        <w:rPr>
          <w:b/>
        </w:rPr>
      </w:pPr>
    </w:p>
    <w:p w:rsidR="00B43303" w:rsidRDefault="00B43303" w:rsidP="005D3435">
      <w:pPr>
        <w:tabs>
          <w:tab w:val="left" w:pos="4820"/>
        </w:tabs>
        <w:rPr>
          <w:b/>
        </w:rPr>
      </w:pPr>
    </w:p>
    <w:p w:rsidR="00B43303" w:rsidRDefault="00B43303" w:rsidP="005D3435">
      <w:pPr>
        <w:tabs>
          <w:tab w:val="left" w:pos="4820"/>
        </w:tabs>
        <w:rPr>
          <w:b/>
        </w:rPr>
      </w:pPr>
    </w:p>
    <w:p w:rsidR="00B43303" w:rsidRDefault="00B43303" w:rsidP="005D3435">
      <w:pPr>
        <w:tabs>
          <w:tab w:val="left" w:pos="4820"/>
        </w:tabs>
        <w:rPr>
          <w:b/>
        </w:rPr>
      </w:pPr>
    </w:p>
    <w:p w:rsidR="00B43303" w:rsidRDefault="00B43303" w:rsidP="005D3435">
      <w:pPr>
        <w:tabs>
          <w:tab w:val="left" w:pos="4820"/>
        </w:tabs>
        <w:rPr>
          <w:b/>
        </w:rPr>
      </w:pPr>
    </w:p>
    <w:p w:rsidR="00B43303" w:rsidRDefault="00B43303" w:rsidP="005D3435">
      <w:pPr>
        <w:tabs>
          <w:tab w:val="left" w:pos="4820"/>
        </w:tabs>
        <w:rPr>
          <w:b/>
        </w:rPr>
      </w:pPr>
    </w:p>
    <w:p w:rsidR="00B43303" w:rsidRDefault="00B43303" w:rsidP="005D3435">
      <w:pPr>
        <w:tabs>
          <w:tab w:val="left" w:pos="4820"/>
        </w:tabs>
        <w:rPr>
          <w:b/>
        </w:rPr>
      </w:pPr>
    </w:p>
    <w:p w:rsidR="00B43303" w:rsidRPr="00321689" w:rsidRDefault="00B43303" w:rsidP="005D3435">
      <w:pPr>
        <w:tabs>
          <w:tab w:val="left" w:pos="4820"/>
        </w:tabs>
        <w:rPr>
          <w:b/>
        </w:rPr>
      </w:pPr>
    </w:p>
    <w:p w:rsidR="00A97807" w:rsidRPr="006F3AD8" w:rsidRDefault="00A97807" w:rsidP="005D3435">
      <w:pPr>
        <w:tabs>
          <w:tab w:val="left" w:pos="4820"/>
        </w:tabs>
        <w:rPr>
          <w:b/>
        </w:rPr>
      </w:pPr>
    </w:p>
    <w:p w:rsidR="00B457B3" w:rsidRPr="00321689" w:rsidRDefault="006F3AD8" w:rsidP="00B457B3">
      <w:pPr>
        <w:spacing w:after="360"/>
        <w:jc w:val="center"/>
        <w:rPr>
          <w:b/>
        </w:rPr>
      </w:pPr>
      <w:r>
        <w:rPr>
          <w:rStyle w:val="Izrazitonaglaavanje"/>
          <w:rFonts w:ascii="Times New Roman" w:hAnsi="Times New Roman" w:cs="Times New Roman"/>
          <w:bCs w:val="0"/>
          <w:iCs w:val="0"/>
          <w:sz w:val="24"/>
          <w:u w:val="none"/>
        </w:rPr>
        <w:lastRenderedPageBreak/>
        <w:t>IV</w:t>
      </w:r>
      <w:r w:rsidR="00122CAD" w:rsidRPr="00321689">
        <w:rPr>
          <w:rStyle w:val="Izrazitonaglaavanje"/>
          <w:rFonts w:ascii="Times New Roman" w:hAnsi="Times New Roman" w:cs="Times New Roman"/>
          <w:bCs w:val="0"/>
          <w:iCs w:val="0"/>
          <w:sz w:val="24"/>
          <w:u w:val="none"/>
        </w:rPr>
        <w:t xml:space="preserve"> </w:t>
      </w:r>
      <w:r w:rsidR="00B457B3" w:rsidRPr="00321689">
        <w:rPr>
          <w:b/>
        </w:rPr>
        <w:t>УСЛОВИ ЗА УЧЕШЋЕ У ПОСТУПКУ ЈАВНЕ НАБАВКЕ ИЗ ЧЛАНА 75. И 76. ЗАКОНА О ЈАВНИМ НАБАВКАМА И УПУТСТВО КАКО СЕ ДОКАЗУЈЕ ИСПУЊЕНОСТ ТИХ УСЛОВА</w:t>
      </w:r>
    </w:p>
    <w:p w:rsidR="001C1FDE" w:rsidRPr="00A81314" w:rsidRDefault="001C1FDE" w:rsidP="001C1FDE">
      <w:pPr>
        <w:rPr>
          <w:lang w:val="sr-Cyrl-CS"/>
        </w:rPr>
      </w:pPr>
      <w:r w:rsidRPr="00A81314">
        <w:rPr>
          <w:lang w:val="sr-Cyrl-CS"/>
        </w:rPr>
        <w:t>Испуњеност појединих тражених услова може се доказати Изјавом којом понуђач под пуном кривичном и материјалном одговорношћу потврђује да испуњава тражене услове а остале доказе доставља уз изјаву како је дефинисано у упутству за припрему понуде –</w:t>
      </w:r>
      <w:r w:rsidRPr="00556439">
        <w:rPr>
          <w:b/>
          <w:lang w:val="sr-Cyrl-CS"/>
        </w:rPr>
        <w:t xml:space="preserve">образац </w:t>
      </w:r>
      <w:r w:rsidR="00CA079C">
        <w:rPr>
          <w:b/>
        </w:rPr>
        <w:t>1</w:t>
      </w:r>
      <w:r w:rsidR="00C256BE">
        <w:rPr>
          <w:b/>
        </w:rPr>
        <w:t>1</w:t>
      </w:r>
      <w:r w:rsidRPr="00A81314">
        <w:t>.</w:t>
      </w:r>
      <w:r w:rsidRPr="00A81314">
        <w:rPr>
          <w:lang w:val="sr-Cyrl-CS"/>
        </w:rPr>
        <w:t xml:space="preserve"> Наведена изјава је саставни део конкурсне документације и налази се у оквиру овог обрасца. Наведену изјаву потписују и овлашћени представници свих учесника у заједничкој понуди у случају подношења заједничке понуде. У случају подношења понуде са подизвођачем, овлашћена лица подизвођача потписују посебну изјаву</w:t>
      </w:r>
      <w:r w:rsidR="00227E45">
        <w:t xml:space="preserve"> </w:t>
      </w:r>
      <w:r w:rsidR="00C256BE" w:rsidRPr="00706C6E">
        <w:rPr>
          <w:b/>
        </w:rPr>
        <w:t xml:space="preserve">образац </w:t>
      </w:r>
      <w:r w:rsidR="00227E45" w:rsidRPr="00706C6E">
        <w:rPr>
          <w:b/>
        </w:rPr>
        <w:t>бр.1</w:t>
      </w:r>
      <w:r w:rsidR="00C256BE" w:rsidRPr="00706C6E">
        <w:rPr>
          <w:b/>
        </w:rPr>
        <w:t>2</w:t>
      </w:r>
      <w:r w:rsidRPr="00A81314">
        <w:rPr>
          <w:lang w:val="sr-Cyrl-CS"/>
        </w:rPr>
        <w:t xml:space="preserve"> која је такође саставни део конкурсне документације и налази се у оквиру овог обрасца.</w:t>
      </w:r>
    </w:p>
    <w:p w:rsidR="001C1FDE" w:rsidRPr="00A81314" w:rsidRDefault="001C1FDE" w:rsidP="001C1FDE">
      <w:pPr>
        <w:rPr>
          <w:lang w:val="sr-Cyrl-CS"/>
        </w:rPr>
      </w:pPr>
    </w:p>
    <w:p w:rsidR="001C1FDE" w:rsidRPr="00A81314" w:rsidRDefault="001C1FDE" w:rsidP="001C1FDE">
      <w:pPr>
        <w:spacing w:after="120"/>
      </w:pPr>
      <w:r w:rsidRPr="00A81314">
        <w:rPr>
          <w:lang w:val="sr-Cyrl-CS"/>
        </w:rPr>
        <w:t>Наручилац не може одбити као неприхватљиву, понуду зато што не садржи неки од доказа који је придвиђен Законом о јавним набавкама или конкурсном документацијом, ако је понуђач доставио изјаву у понуди, у слободној форми са наведеном интернет страницом на којој су тражени подаци јавно доступни.</w:t>
      </w:r>
    </w:p>
    <w:p w:rsidR="001C1FDE" w:rsidRPr="00A81314" w:rsidRDefault="001C1FDE" w:rsidP="001C1FDE">
      <w:pPr>
        <w:spacing w:after="120"/>
      </w:pPr>
      <w:r w:rsidRPr="00A81314">
        <w:rPr>
          <w:lang w:val="sr-Cyrl-CS"/>
        </w:rPr>
        <w:t>Понуђач који се налази у регистру понуђача није у обавези да достави доказе о испуњености обавезних услова</w:t>
      </w:r>
      <w:r w:rsidRPr="00A81314">
        <w:t xml:space="preserve"> </w:t>
      </w:r>
      <w:r w:rsidRPr="00A81314">
        <w:rPr>
          <w:lang w:val="sr-Cyrl-CS"/>
        </w:rPr>
        <w:t xml:space="preserve">(члан 78. ЗЈН). </w:t>
      </w:r>
      <w:r w:rsidRPr="00A81314">
        <w:t xml:space="preserve"> </w:t>
      </w:r>
      <w:r w:rsidRPr="00A81314">
        <w:rPr>
          <w:lang w:val="sr-Cyrl-CS"/>
        </w:rPr>
        <w:t>Уз општу документацију наведени понуђач треба доставити обавештење, у слободној форми, да се налази у регистру понуђача</w:t>
      </w:r>
      <w:r w:rsidRPr="00A81314">
        <w:rPr>
          <w:b/>
          <w:lang w:val="sr-Cyrl-CS"/>
        </w:rPr>
        <w:t>.</w:t>
      </w:r>
    </w:p>
    <w:p w:rsidR="001C1FDE" w:rsidRPr="00A81314" w:rsidRDefault="001C1FDE" w:rsidP="001C1FDE">
      <w:pPr>
        <w:spacing w:after="120"/>
      </w:pPr>
    </w:p>
    <w:p w:rsidR="001C1FDE" w:rsidRPr="00A81314" w:rsidRDefault="001C1FDE" w:rsidP="001C1FDE">
      <w:pPr>
        <w:rPr>
          <w:b/>
          <w:lang w:val="ru-RU"/>
        </w:rPr>
      </w:pPr>
      <w:r w:rsidRPr="00A81314">
        <w:rPr>
          <w:b/>
          <w:lang w:val="sr-Cyrl-CS"/>
        </w:rPr>
        <w:t>Обавезни услови за учешће у поступку јавне набавке одређени су чланом 75. Закона о јавним набавкама</w:t>
      </w:r>
      <w:r w:rsidRPr="00A81314">
        <w:rPr>
          <w:b/>
          <w:lang w:val="ru-RU"/>
        </w:rPr>
        <w:t xml:space="preserve">, </w:t>
      </w:r>
      <w:r w:rsidRPr="00A81314">
        <w:rPr>
          <w:b/>
          <w:lang w:val="sr-Cyrl-CS"/>
        </w:rPr>
        <w:t>и у складу са наведеним чланом понуђач мора доказати следеће:</w:t>
      </w:r>
    </w:p>
    <w:p w:rsidR="001C1FDE" w:rsidRPr="00A81314" w:rsidRDefault="001C1FDE" w:rsidP="001C1FDE">
      <w:pPr>
        <w:rPr>
          <w:b/>
          <w:lang w:val="ru-RU"/>
        </w:rPr>
      </w:pPr>
    </w:p>
    <w:p w:rsidR="001C1FDE" w:rsidRPr="00A81314" w:rsidRDefault="001C1FDE" w:rsidP="001C1FDE">
      <w:pPr>
        <w:rPr>
          <w:lang w:val="sr-Cyrl-CS"/>
        </w:rPr>
      </w:pPr>
      <w:r w:rsidRPr="00A81314">
        <w:rPr>
          <w:b/>
          <w:lang w:val="sr-Cyrl-CS"/>
        </w:rPr>
        <w:t>1.</w:t>
      </w:r>
      <w:r w:rsidRPr="00A81314">
        <w:rPr>
          <w:lang w:val="sr-Cyrl-CS"/>
        </w:rPr>
        <w:t xml:space="preserve"> Услов - Да је регистрован код надлежног органа, односно уписан у одговарајући регистар;</w:t>
      </w:r>
    </w:p>
    <w:p w:rsidR="001C1FDE" w:rsidRPr="00A81314" w:rsidRDefault="001C1FDE" w:rsidP="001C1FDE">
      <w:pPr>
        <w:spacing w:before="120"/>
        <w:rPr>
          <w:b/>
          <w:lang w:val="sr-Cyrl-CS"/>
        </w:rPr>
      </w:pPr>
      <w:r w:rsidRPr="00A81314">
        <w:rPr>
          <w:b/>
          <w:lang w:val="sr-Cyrl-CS"/>
        </w:rPr>
        <w:t>Доказ:</w:t>
      </w:r>
    </w:p>
    <w:p w:rsidR="001C1FDE" w:rsidRPr="00A81314" w:rsidRDefault="001C1FDE" w:rsidP="001C1FDE">
      <w:pPr>
        <w:spacing w:before="120"/>
        <w:rPr>
          <w:lang w:val="sr-Cyrl-CS"/>
        </w:rPr>
      </w:pPr>
      <w:r w:rsidRPr="00A81314">
        <w:rPr>
          <w:lang w:val="sr-Cyrl-CS"/>
        </w:rPr>
        <w:t>Извод из регистра Агенције за привредне регистре,</w:t>
      </w:r>
      <w:r w:rsidRPr="00A81314">
        <w:rPr>
          <w:lang w:val="ru-RU"/>
        </w:rPr>
        <w:t xml:space="preserve"> односно извод из регистра надлежног Привредног суда</w:t>
      </w:r>
      <w:r w:rsidRPr="00A81314">
        <w:rPr>
          <w:lang w:val="sr-Cyrl-CS"/>
        </w:rPr>
        <w:t xml:space="preserve"> (копија једног од доказа без обзира на д</w:t>
      </w:r>
      <w:r w:rsidRPr="00A81314">
        <w:t>a</w:t>
      </w:r>
      <w:r w:rsidRPr="00A81314">
        <w:rPr>
          <w:lang w:val="sr-Cyrl-CS"/>
        </w:rPr>
        <w:t>тум издавања)</w:t>
      </w:r>
    </w:p>
    <w:p w:rsidR="001C1FDE" w:rsidRPr="00A81314" w:rsidRDefault="001C1FDE" w:rsidP="001C1FDE">
      <w:pPr>
        <w:rPr>
          <w:lang w:val="sr-Cyrl-CS"/>
        </w:rPr>
      </w:pPr>
    </w:p>
    <w:p w:rsidR="001C1FDE" w:rsidRPr="00A81314" w:rsidRDefault="001C1FDE" w:rsidP="001C1FDE">
      <w:pPr>
        <w:rPr>
          <w:lang w:val="ru-RU"/>
        </w:rPr>
      </w:pPr>
      <w:r w:rsidRPr="00A81314">
        <w:rPr>
          <w:b/>
          <w:lang w:val="ru-RU"/>
        </w:rPr>
        <w:t>2.</w:t>
      </w:r>
      <w:r w:rsidRPr="00A81314">
        <w:rPr>
          <w:lang w:val="ru-RU"/>
        </w:rPr>
        <w:t xml:space="preserve"> Услов - </w:t>
      </w:r>
      <w:r w:rsidRPr="00A81314">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81314">
        <w:rPr>
          <w:lang w:val="ru-RU"/>
        </w:rPr>
        <w:t>.</w:t>
      </w:r>
    </w:p>
    <w:p w:rsidR="001C1FDE" w:rsidRPr="00A81314" w:rsidRDefault="001C1FDE" w:rsidP="001C1FDE">
      <w:pPr>
        <w:spacing w:before="120"/>
        <w:rPr>
          <w:b/>
          <w:lang w:val="sr-Cyrl-CS"/>
        </w:rPr>
      </w:pPr>
      <w:r w:rsidRPr="00A81314">
        <w:rPr>
          <w:b/>
          <w:lang w:val="sr-Cyrl-CS"/>
        </w:rPr>
        <w:t>Доказ:</w:t>
      </w:r>
    </w:p>
    <w:p w:rsidR="001C1FDE" w:rsidRPr="00A81314" w:rsidRDefault="001C1FDE" w:rsidP="001C1FDE">
      <w:pPr>
        <w:spacing w:before="120"/>
        <w:rPr>
          <w:bCs/>
          <w:lang w:val="ru-RU"/>
        </w:rPr>
      </w:pPr>
      <w:r w:rsidRPr="00A81314">
        <w:rPr>
          <w:lang w:val="ru-RU"/>
        </w:rPr>
        <w:t>ЗА ПРАВНА ЛИЦА</w:t>
      </w:r>
      <w:r w:rsidRPr="00A81314">
        <w:rPr>
          <w:bCs/>
          <w:lang w:val="ru-RU"/>
        </w:rPr>
        <w:t xml:space="preserve">: </w:t>
      </w:r>
    </w:p>
    <w:p w:rsidR="001C1FDE" w:rsidRPr="00A81314" w:rsidRDefault="001C1FDE" w:rsidP="001C1FDE">
      <w:pPr>
        <w:spacing w:before="120"/>
        <w:rPr>
          <w:lang w:val="ru-RU"/>
        </w:rPr>
      </w:pPr>
      <w:r w:rsidRPr="00A81314">
        <w:rPr>
          <w:bCs/>
        </w:rPr>
        <w:t xml:space="preserve">1) </w:t>
      </w:r>
      <w:r w:rsidRPr="00A81314">
        <w:rPr>
          <w:lang w:val="ru-RU"/>
        </w:rPr>
        <w:t>Извод из казнене евиденције, односно уверењ</w:t>
      </w:r>
      <w:r w:rsidRPr="00A81314">
        <w:t>e</w:t>
      </w:r>
      <w:r w:rsidRPr="00A81314">
        <w:rPr>
          <w:lang w:val="ru-RU"/>
        </w:rPr>
        <w:t xml:space="preserve"> </w:t>
      </w:r>
      <w:r w:rsidRPr="00A81314">
        <w:t>основног суда на чијем подручју се налази седиште домаћег правног лица</w:t>
      </w:r>
      <w:r w:rsidRPr="00A81314">
        <w:rPr>
          <w:lang w:val="ru-RU"/>
        </w:rPr>
        <w:t>,</w:t>
      </w:r>
      <w:r w:rsidRPr="00A81314">
        <w:t xml:space="preserve"> односно седиште представништва или огранка страног правног лица, којим се потврђује да</w:t>
      </w:r>
      <w:r w:rsidRPr="00A81314">
        <w:rPr>
          <w:lang w:val="ru-RU"/>
        </w:rPr>
        <w:t xml:space="preserve"> </w:t>
      </w:r>
      <w:r w:rsidRPr="00A81314">
        <w:t xml:space="preserve">правно лице </w:t>
      </w:r>
      <w:r w:rsidRPr="00A81314">
        <w:rPr>
          <w:lang w:val="ru-RU"/>
        </w:rPr>
        <w:t>није осуђиван</w:t>
      </w:r>
      <w:r w:rsidRPr="00A81314">
        <w:t>о</w:t>
      </w:r>
      <w:r w:rsidRPr="00A81314">
        <w:rPr>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A81314">
        <w:t>;</w:t>
      </w:r>
      <w:r w:rsidRPr="00A81314">
        <w:rPr>
          <w:lang w:val="ru-RU"/>
        </w:rPr>
        <w:t xml:space="preserve"> </w:t>
      </w:r>
    </w:p>
    <w:p w:rsidR="001C1FDE" w:rsidRPr="00A81314" w:rsidRDefault="001C1FDE" w:rsidP="001C1FDE">
      <w:pPr>
        <w:spacing w:before="120"/>
        <w:rPr>
          <w:lang w:val="sr-Cyrl-CS"/>
        </w:rPr>
      </w:pPr>
      <w:r w:rsidRPr="00A81314">
        <w:t>2) Извод из казнене евиденције П</w:t>
      </w:r>
      <w:r w:rsidRPr="00A81314">
        <w:rPr>
          <w:lang w:val="ru-RU"/>
        </w:rPr>
        <w:t>осебног одељења за организовани криминал Вишег суда у Београду,</w:t>
      </w:r>
      <w:r w:rsidRPr="00A81314">
        <w:t xml:space="preserve"> којим се потврђује да</w:t>
      </w:r>
      <w:r w:rsidRPr="00A81314">
        <w:rPr>
          <w:lang w:val="ru-RU"/>
        </w:rPr>
        <w:t xml:space="preserve"> </w:t>
      </w:r>
      <w:r w:rsidRPr="00A81314">
        <w:t xml:space="preserve">правно лице </w:t>
      </w:r>
      <w:r w:rsidRPr="00A81314">
        <w:rPr>
          <w:lang w:val="ru-RU"/>
        </w:rPr>
        <w:t>није осуђиван</w:t>
      </w:r>
      <w:r w:rsidRPr="00A81314">
        <w:t>о</w:t>
      </w:r>
      <w:r w:rsidRPr="00A81314">
        <w:rPr>
          <w:lang w:val="ru-RU"/>
        </w:rPr>
        <w:t xml:space="preserve"> </w:t>
      </w:r>
      <w:r w:rsidRPr="00A81314">
        <w:t xml:space="preserve">за </w:t>
      </w:r>
      <w:r w:rsidRPr="00A81314">
        <w:rPr>
          <w:lang w:val="ru-RU"/>
        </w:rPr>
        <w:t>неко од кривичних дела организованог криминала</w:t>
      </w:r>
      <w:r w:rsidRPr="00A81314">
        <w:t xml:space="preserve">; </w:t>
      </w:r>
    </w:p>
    <w:p w:rsidR="001C1FDE" w:rsidRPr="00A81314" w:rsidRDefault="001C1FDE" w:rsidP="001C1FDE">
      <w:pPr>
        <w:spacing w:before="120"/>
        <w:rPr>
          <w:b/>
          <w:lang w:val="sr-Cyrl-CS"/>
        </w:rPr>
      </w:pPr>
      <w:r w:rsidRPr="00A81314">
        <w:t xml:space="preserve">3) Извод из казнене евиденције, односно уверење </w:t>
      </w:r>
      <w:r w:rsidRPr="00A81314">
        <w:rPr>
          <w:lang w:val="ru-RU"/>
        </w:rPr>
        <w:t>надлежне полицијске управе МУП-а</w:t>
      </w:r>
      <w:r w:rsidRPr="00A81314">
        <w:t xml:space="preserve">, </w:t>
      </w:r>
      <w:r w:rsidRPr="00A81314">
        <w:rPr>
          <w:lang w:val="ru-RU"/>
        </w:rPr>
        <w:t>којим се потврђује да законски заступник</w:t>
      </w:r>
      <w:r w:rsidRPr="00A81314">
        <w:t xml:space="preserve"> понуђача</w:t>
      </w:r>
      <w:r w:rsidRPr="00A81314">
        <w:rPr>
          <w:lang w:val="ru-RU"/>
        </w:rPr>
        <w:t xml:space="preserve"> није осуђиван за кривична дела против привреде, кривична дела против животне средине, кривично дело примања или давања </w:t>
      </w:r>
      <w:r w:rsidRPr="00A81314">
        <w:rPr>
          <w:lang w:val="ru-RU"/>
        </w:rPr>
        <w:lastRenderedPageBreak/>
        <w:t>мита, кривично дело преваре и неко од кривичних дела организованог криминала</w:t>
      </w:r>
      <w:r w:rsidRPr="00A81314">
        <w:t xml:space="preserve"> (захтев се може поднети према месту рођења или према месту пребивалишта законског заступника). </w:t>
      </w:r>
      <w:r w:rsidRPr="00A81314">
        <w:rPr>
          <w:b/>
          <w:lang w:val="sr-Cyrl-CS"/>
        </w:rPr>
        <w:t>Потребно је доставити најмање три уверења, у</w:t>
      </w:r>
      <w:r w:rsidRPr="00A81314">
        <w:rPr>
          <w:b/>
        </w:rPr>
        <w:t>колико понуђач има више законских заступника дужан је да достави доказ</w:t>
      </w:r>
      <w:r w:rsidRPr="00A81314">
        <w:rPr>
          <w:b/>
          <w:lang w:val="sr-Cyrl-CS"/>
        </w:rPr>
        <w:t xml:space="preserve"> под тачком 3.</w:t>
      </w:r>
      <w:r w:rsidRPr="00A81314">
        <w:rPr>
          <w:b/>
        </w:rPr>
        <w:t xml:space="preserve"> за сваког од њих</w:t>
      </w:r>
      <w:r w:rsidRPr="00A81314">
        <w:rPr>
          <w:b/>
          <w:lang w:val="sr-Cyrl-CS"/>
        </w:rPr>
        <w:t>.</w:t>
      </w:r>
    </w:p>
    <w:p w:rsidR="001C1FDE" w:rsidRPr="00A81314" w:rsidRDefault="001C1FDE" w:rsidP="001C1FDE">
      <w:pPr>
        <w:spacing w:before="120"/>
        <w:rPr>
          <w:lang w:val="ru-RU"/>
        </w:rPr>
      </w:pPr>
      <w:r w:rsidRPr="00A81314">
        <w:rPr>
          <w:caps/>
          <w:lang w:val="ru-RU"/>
        </w:rPr>
        <w:t>ЗА П</w:t>
      </w:r>
      <w:r w:rsidRPr="00A81314">
        <w:rPr>
          <w:bCs/>
          <w:caps/>
          <w:lang w:val="ru-RU"/>
        </w:rPr>
        <w:t>редузетниКЕ и физичка лица</w:t>
      </w:r>
      <w:r w:rsidRPr="00A81314">
        <w:rPr>
          <w:lang w:val="ru-RU"/>
        </w:rPr>
        <w:t>:</w:t>
      </w:r>
    </w:p>
    <w:p w:rsidR="001C1FDE" w:rsidRPr="00A81314" w:rsidRDefault="001C1FDE" w:rsidP="001C1FDE">
      <w:pPr>
        <w:spacing w:before="120"/>
        <w:rPr>
          <w:lang w:val="ru-RU"/>
        </w:rPr>
      </w:pPr>
      <w:r w:rsidRPr="00A81314">
        <w:rPr>
          <w:lang w:val="ru-RU"/>
        </w:rPr>
        <w:t xml:space="preserve"> </w:t>
      </w:r>
      <w:r w:rsidRPr="00A81314">
        <w:t xml:space="preserve">Извод </w:t>
      </w:r>
      <w:r w:rsidRPr="00A81314">
        <w:rPr>
          <w:lang w:val="ru-RU"/>
        </w:rPr>
        <w:t xml:space="preserve">из казнене евиденције, односно уверење </w:t>
      </w:r>
      <w:r w:rsidRPr="00A81314">
        <w:t xml:space="preserve">надлежне </w:t>
      </w:r>
      <w:r w:rsidRPr="00A81314">
        <w:rPr>
          <w:lang w:val="ru-RU"/>
        </w:rPr>
        <w:t>полицијске управе МУП-а</w:t>
      </w:r>
      <w:r w:rsidRPr="00A81314">
        <w:t xml:space="preserve">, којим се потврђује </w:t>
      </w:r>
      <w:r w:rsidRPr="00A81314">
        <w:rPr>
          <w:lang w:val="ru-RU"/>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81314">
        <w:t xml:space="preserve"> (захтев се може поднети према месту рођења или према месту пребивалишта)</w:t>
      </w:r>
      <w:r w:rsidRPr="00A81314">
        <w:rPr>
          <w:lang w:val="ru-RU"/>
        </w:rPr>
        <w:t>.</w:t>
      </w:r>
    </w:p>
    <w:p w:rsidR="001C1FDE" w:rsidRPr="00A81314" w:rsidRDefault="001C1FDE" w:rsidP="001C1FDE">
      <w:pPr>
        <w:spacing w:before="120"/>
        <w:rPr>
          <w:b/>
          <w:lang w:val="sr-Latn-CS"/>
        </w:rPr>
      </w:pPr>
      <w:r w:rsidRPr="00A81314">
        <w:rPr>
          <w:b/>
          <w:lang w:val="sr-Cyrl-CS"/>
        </w:rPr>
        <w:t>Д</w:t>
      </w:r>
      <w:r w:rsidRPr="00A81314">
        <w:rPr>
          <w:b/>
          <w:lang w:val="ru-RU"/>
        </w:rPr>
        <w:t>окази не могу бити старији од два месеца од дана отварања понуда, односно у случају квалификационог поступка од дана ажурирања листе.</w:t>
      </w:r>
    </w:p>
    <w:p w:rsidR="001C1FDE" w:rsidRPr="00A81314" w:rsidRDefault="001C1FDE" w:rsidP="001C1FDE">
      <w:pPr>
        <w:rPr>
          <w:b/>
          <w:lang w:val="sr-Cyrl-CS"/>
        </w:rPr>
      </w:pPr>
    </w:p>
    <w:p w:rsidR="001C1FDE" w:rsidRPr="00A81314" w:rsidRDefault="001C1FDE" w:rsidP="001C1FDE">
      <w:pPr>
        <w:tabs>
          <w:tab w:val="left" w:pos="1080"/>
        </w:tabs>
        <w:autoSpaceDE w:val="0"/>
        <w:autoSpaceDN w:val="0"/>
        <w:adjustRightInd w:val="0"/>
        <w:rPr>
          <w:lang w:val="ru-RU"/>
        </w:rPr>
      </w:pPr>
      <w:r w:rsidRPr="00A81314">
        <w:rPr>
          <w:b/>
          <w:lang w:val="ru-RU"/>
        </w:rPr>
        <w:t>4.</w:t>
      </w:r>
      <w:r w:rsidRPr="00A81314">
        <w:rPr>
          <w:lang w:val="ru-RU"/>
        </w:rPr>
        <w:t xml:space="preserve"> Услов - </w:t>
      </w:r>
      <w:r w:rsidRPr="00A81314">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C1FDE" w:rsidRPr="00A81314" w:rsidRDefault="001C1FDE" w:rsidP="001C1FDE">
      <w:pPr>
        <w:pStyle w:val="ListParagraph"/>
        <w:spacing w:before="120" w:after="120" w:line="100" w:lineRule="atLeast"/>
        <w:ind w:left="0"/>
        <w:rPr>
          <w:b/>
          <w:lang w:val="ru-RU"/>
        </w:rPr>
      </w:pPr>
      <w:r w:rsidRPr="00A81314">
        <w:rPr>
          <w:b/>
          <w:bCs/>
          <w:lang w:val="ru-RU"/>
        </w:rPr>
        <w:t>Доказ:</w:t>
      </w:r>
    </w:p>
    <w:p w:rsidR="001C1FDE" w:rsidRPr="00A81314" w:rsidRDefault="001C1FDE" w:rsidP="001C1FDE">
      <w:pPr>
        <w:pStyle w:val="ListParagraph"/>
        <w:spacing w:before="120" w:after="120" w:line="100" w:lineRule="atLeast"/>
        <w:ind w:left="0"/>
        <w:rPr>
          <w:b/>
          <w:lang w:val="ru-RU"/>
        </w:rPr>
      </w:pPr>
      <w:r w:rsidRPr="00A81314">
        <w:rPr>
          <w:lang w:val="ru-RU"/>
        </w:rPr>
        <w:t>У</w:t>
      </w:r>
      <w:r w:rsidRPr="00A81314">
        <w:rPr>
          <w:lang w:val="sr-Cyrl-CS"/>
        </w:rPr>
        <w:t>верењ</w:t>
      </w:r>
      <w:r w:rsidRPr="00A81314">
        <w:rPr>
          <w:lang w:val="ru-RU"/>
        </w:rPr>
        <w:t>е</w:t>
      </w:r>
      <w:r w:rsidRPr="00A81314">
        <w:rPr>
          <w:lang w:val="sr-Cyrl-CS"/>
        </w:rPr>
        <w:t xml:space="preserve"> Пореске управе Министарства финансија и привреде да је измирио доспеле порезе и доприносе и </w:t>
      </w:r>
      <w:r w:rsidRPr="00A81314">
        <w:rPr>
          <w:lang w:val="ru-RU"/>
        </w:rPr>
        <w:t>у</w:t>
      </w:r>
      <w:r w:rsidRPr="00A81314">
        <w:rPr>
          <w:lang w:val="sr-Cyrl-CS"/>
        </w:rPr>
        <w:t>верењ</w:t>
      </w:r>
      <w:r w:rsidRPr="00A81314">
        <w:rPr>
          <w:lang w:val="ru-RU"/>
        </w:rPr>
        <w:t>е</w:t>
      </w:r>
      <w:r w:rsidRPr="00A81314">
        <w:rPr>
          <w:lang w:val="sr-Cyrl-CS"/>
        </w:rPr>
        <w:t xml:space="preserve"> надлежне локалн</w:t>
      </w:r>
      <w:r w:rsidR="004776EF">
        <w:t>их</w:t>
      </w:r>
      <w:r w:rsidRPr="00A81314">
        <w:rPr>
          <w:lang w:val="sr-Cyrl-CS"/>
        </w:rPr>
        <w:t xml:space="preserve"> самоуправ</w:t>
      </w:r>
      <w:r w:rsidR="004776EF">
        <w:rPr>
          <w:lang w:val="sr-Cyrl-CS"/>
        </w:rPr>
        <w:t>а</w:t>
      </w:r>
      <w:r w:rsidRPr="00A81314">
        <w:rPr>
          <w:lang w:val="sr-Cyrl-CS"/>
        </w:rPr>
        <w:t xml:space="preserve"> да је измирио обавезе по основу изворних локалних јавних прихода, </w:t>
      </w:r>
      <w:r w:rsidRPr="00A81314">
        <w:t>или потврд</w:t>
      </w:r>
      <w:r w:rsidRPr="00A81314">
        <w:rPr>
          <w:lang w:val="sr-Cyrl-CS"/>
        </w:rPr>
        <w:t>а</w:t>
      </w:r>
      <w:r w:rsidRPr="00A81314">
        <w:t xml:space="preserve"> Агенције за приватизацију да се понуђач налази у поступку приватизације</w:t>
      </w:r>
      <w:r w:rsidRPr="00A81314">
        <w:rPr>
          <w:lang w:val="ru-RU"/>
        </w:rPr>
        <w:t>.</w:t>
      </w:r>
    </w:p>
    <w:p w:rsidR="001C1FDE" w:rsidRPr="00A81314" w:rsidRDefault="001C1FDE" w:rsidP="001C1FDE">
      <w:pPr>
        <w:spacing w:before="120" w:line="210" w:lineRule="atLeast"/>
        <w:rPr>
          <w:b/>
          <w:lang w:val="ru-RU"/>
        </w:rPr>
      </w:pPr>
      <w:r w:rsidRPr="00A81314">
        <w:rPr>
          <w:b/>
          <w:lang w:val="ru-RU"/>
        </w:rPr>
        <w:t>Докази не могу бити старији од два месеца од дана отварања понуда, односно у случају квалификационог поступка од дана ажурирања листе.</w:t>
      </w:r>
    </w:p>
    <w:p w:rsidR="00B457B3" w:rsidRPr="00321689" w:rsidRDefault="001C1FDE" w:rsidP="00B457B3">
      <w:pPr>
        <w:spacing w:before="120"/>
      </w:pPr>
      <w:r>
        <w:t>5</w:t>
      </w:r>
      <w:r w:rsidR="00B457B3" w:rsidRPr="00321689">
        <w:t xml:space="preserve">. Услов – Да понуђач поседује Лиценцу за обављање послова туристичке организације </w:t>
      </w:r>
    </w:p>
    <w:p w:rsidR="00B457B3" w:rsidRPr="00321689" w:rsidRDefault="00B457B3" w:rsidP="00B457B3">
      <w:r w:rsidRPr="00321689">
        <w:rPr>
          <w:bCs/>
        </w:rPr>
        <w:t>ДОКАЗИ:</w:t>
      </w:r>
      <w:r w:rsidRPr="00321689">
        <w:t xml:space="preserve">  Лиценца за обављање послова туристичке организације коју издаје Регистратор туризма, на основу члана 51. Закона у туризму (“Сл.гласник РС“бр.36/2009</w:t>
      </w:r>
      <w:r w:rsidR="00150D24" w:rsidRPr="00321689">
        <w:t>, 88/2010.,99/2011. и 93/2012.</w:t>
      </w:r>
      <w:r w:rsidRPr="00321689">
        <w:t>). (</w:t>
      </w:r>
      <w:r w:rsidRPr="00321689">
        <w:rPr>
          <w:bCs/>
          <w:i/>
          <w:sz w:val="22"/>
        </w:rPr>
        <w:t>Овај доказ понуђач доставља и за подизвођаче, односно достављају сви чланови групе понуђача</w:t>
      </w:r>
      <w:r w:rsidRPr="00321689">
        <w:rPr>
          <w:bCs/>
          <w:sz w:val="22"/>
        </w:rPr>
        <w:t>).</w:t>
      </w:r>
    </w:p>
    <w:p w:rsidR="00B457B3" w:rsidRPr="00321689" w:rsidRDefault="00B457B3" w:rsidP="00B457B3">
      <w:pPr>
        <w:rPr>
          <w:b/>
          <w:u w:val="single"/>
        </w:rPr>
      </w:pPr>
    </w:p>
    <w:p w:rsidR="00B457B3" w:rsidRPr="00321689" w:rsidRDefault="00B457B3" w:rsidP="00B457B3">
      <w:pPr>
        <w:spacing w:after="120"/>
        <w:rPr>
          <w:b/>
        </w:rPr>
      </w:pPr>
      <w:r w:rsidRPr="00321689">
        <w:rPr>
          <w:b/>
        </w:rPr>
        <w:t>Начин достављања доказа:</w:t>
      </w:r>
    </w:p>
    <w:p w:rsidR="001C1FDE" w:rsidRPr="00A81314" w:rsidRDefault="001C1FDE" w:rsidP="001C1FDE">
      <w:pPr>
        <w:spacing w:before="120"/>
        <w:rPr>
          <w:lang w:val="sr-Cyrl-CS"/>
        </w:rPr>
      </w:pPr>
      <w:r w:rsidRPr="00A81314">
        <w:rPr>
          <w:lang w:val="sr-Cyrl-CS"/>
        </w:rPr>
        <w:t xml:space="preserve">За испуњење обавезних услова одређених чланом 75.  Закона о јавним набавкама, у случају подношења понуде са подизвођачем или заједничке понуде, погледати </w:t>
      </w:r>
      <w:r w:rsidR="00703074">
        <w:t>VI</w:t>
      </w:r>
      <w:r w:rsidR="00C257CB">
        <w:t>II</w:t>
      </w:r>
      <w:r w:rsidRPr="00C257CB">
        <w:rPr>
          <w:lang w:val="ru-RU"/>
        </w:rPr>
        <w:t xml:space="preserve"> </w:t>
      </w:r>
      <w:r w:rsidRPr="00703074">
        <w:rPr>
          <w:lang w:val="ru-RU"/>
        </w:rPr>
        <w:t xml:space="preserve">- </w:t>
      </w:r>
      <w:r w:rsidRPr="00703074">
        <w:rPr>
          <w:lang w:val="sr-Cyrl-CS"/>
        </w:rPr>
        <w:t>Упутств</w:t>
      </w:r>
      <w:r w:rsidRPr="00703074">
        <w:t>o</w:t>
      </w:r>
      <w:r w:rsidRPr="00703074">
        <w:rPr>
          <w:lang w:val="sr-Cyrl-CS"/>
        </w:rPr>
        <w:t xml:space="preserve"> понуђачима како да сачине понуду.</w:t>
      </w:r>
    </w:p>
    <w:p w:rsidR="001C1FDE" w:rsidRPr="00A81314" w:rsidRDefault="001C1FDE" w:rsidP="001C1FDE">
      <w:pPr>
        <w:spacing w:before="120" w:after="120"/>
        <w:rPr>
          <w:lang w:val="sr-Cyrl-CS"/>
        </w:rPr>
      </w:pPr>
      <w:r w:rsidRPr="00A81314">
        <w:rPr>
          <w:lang w:val="sr-Cyrl-CS"/>
        </w:rPr>
        <w:t>Докази о испуњести услова могу се достављати у неовереним копијама, а наручилац може пре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C1FDE" w:rsidRPr="00A81314" w:rsidRDefault="001C1FDE" w:rsidP="001C1FDE">
      <w:pPr>
        <w:spacing w:after="120"/>
        <w:rPr>
          <w:lang w:val="sr-Cyrl-CS"/>
        </w:rPr>
      </w:pPr>
      <w:r w:rsidRPr="00A81314">
        <w:rPr>
          <w:lang w:val="sr-Cyrl-CS"/>
        </w:rPr>
        <w:t>Ако је понуђач доставио изјаву из члана 77. Члан 4. Закона о јавним набавкама наручилац може пре доношења одлуке о додели уговора да тражи од понуђача чија је понуда оцењена као најповољнија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1C1FDE" w:rsidRPr="00A81314" w:rsidRDefault="001C1FDE" w:rsidP="001C1FDE">
      <w:pPr>
        <w:spacing w:after="120"/>
        <w:rPr>
          <w:lang w:val="sr-Cyrl-CS"/>
        </w:rPr>
      </w:pPr>
      <w:r w:rsidRPr="00A81314">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C1FDE" w:rsidRPr="00A81314" w:rsidRDefault="001C1FDE" w:rsidP="001C1FDE">
      <w:pPr>
        <w:spacing w:after="120"/>
        <w:rPr>
          <w:lang w:val="sr-Cyrl-CS"/>
        </w:rPr>
      </w:pPr>
      <w:r w:rsidRPr="00A81314">
        <w:rPr>
          <w:lang w:val="sr-Cyrl-CS"/>
        </w:rPr>
        <w:lastRenderedPageBreak/>
        <w:t>Понуђач није дужан да доставља доказе који су јавно доступни на интернет страницама надлежних органа.</w:t>
      </w:r>
    </w:p>
    <w:p w:rsidR="001C1FDE" w:rsidRPr="00A81314" w:rsidRDefault="001C1FDE" w:rsidP="001C1FDE">
      <w:pPr>
        <w:spacing w:after="120"/>
        <w:rPr>
          <w:lang w:val="sr-Cyrl-CS"/>
        </w:rPr>
      </w:pPr>
      <w:r w:rsidRPr="00A81314">
        <w:rPr>
          <w:lang w:val="sr-Cyrl-CS"/>
        </w:rPr>
        <w:t>Наручилац не може одбити као неприхватљиву, понуду зато што не садржи неки од доказа који је придвиђен Законом о јавним набавкама или конкурсном документацијом, ако је понуђач доставио изјаву у понуди са наведеном интернет страницом на којој су тражени подаци јавно доступни.</w:t>
      </w:r>
    </w:p>
    <w:p w:rsidR="001C1FDE" w:rsidRPr="00A81314" w:rsidRDefault="001C1FDE" w:rsidP="001C1FDE">
      <w:pPr>
        <w:spacing w:after="120"/>
        <w:rPr>
          <w:lang w:val="sr-Cyrl-CS"/>
        </w:rPr>
      </w:pPr>
      <w:r w:rsidRPr="00A81314">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C1FDE" w:rsidRPr="00A81314" w:rsidRDefault="001C1FDE" w:rsidP="001C1FDE">
      <w:pPr>
        <w:tabs>
          <w:tab w:val="left" w:pos="1080"/>
        </w:tabs>
        <w:rPr>
          <w:lang w:val="ru-RU"/>
        </w:rPr>
      </w:pPr>
      <w:r w:rsidRPr="00A81314">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1C1FDE" w:rsidRPr="00A81314" w:rsidRDefault="001C1FDE" w:rsidP="001C1FDE">
      <w:pPr>
        <w:spacing w:before="120"/>
      </w:pPr>
    </w:p>
    <w:p w:rsidR="001C1FDE" w:rsidRPr="00A81314" w:rsidRDefault="001C1FDE" w:rsidP="001C1FDE">
      <w:pPr>
        <w:spacing w:before="120"/>
        <w:rPr>
          <w:lang w:val="sr-Cyrl-CS"/>
        </w:rPr>
      </w:pPr>
      <w:r w:rsidRPr="00A81314">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C1FDE" w:rsidRPr="007A4B17" w:rsidRDefault="001C1FDE" w:rsidP="001C1FDE">
      <w:pPr>
        <w:spacing w:before="120"/>
        <w:rPr>
          <w:lang w:val="ru-RU"/>
        </w:rPr>
      </w:pPr>
      <w:r w:rsidRPr="00A81314">
        <w:rPr>
          <w:lang w:val="sr-Cyrl-CS"/>
        </w:rPr>
        <w:t>Ако се у држави у којој понуђач има седиште не издају докази из члана 7</w:t>
      </w:r>
      <w:r w:rsidRPr="00A81314">
        <w:rPr>
          <w:lang w:val="ru-RU"/>
        </w:rPr>
        <w:t>7</w:t>
      </w:r>
      <w:r w:rsidRPr="00A81314">
        <w:rPr>
          <w:lang w:val="sr-Cyrl-CS"/>
        </w:rPr>
        <w:t>.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457B3" w:rsidRPr="00321689" w:rsidRDefault="00B457B3" w:rsidP="00B457B3">
      <w:pPr>
        <w:rPr>
          <w:b/>
          <w:u w:val="single"/>
        </w:rPr>
      </w:pPr>
    </w:p>
    <w:p w:rsidR="00B457B3" w:rsidRPr="00321689" w:rsidRDefault="00B457B3" w:rsidP="00B457B3">
      <w:pPr>
        <w:rPr>
          <w:b/>
          <w:u w:val="single"/>
        </w:rPr>
      </w:pPr>
      <w:r w:rsidRPr="00321689">
        <w:rPr>
          <w:b/>
          <w:u w:val="single"/>
        </w:rPr>
        <w:t>ДОДАТНИ УСЛОВИ:</w:t>
      </w:r>
    </w:p>
    <w:p w:rsidR="00AD66EE" w:rsidRPr="00321689" w:rsidRDefault="00AD66EE" w:rsidP="00B457B3">
      <w:pPr>
        <w:rPr>
          <w:b/>
          <w:u w:val="single"/>
        </w:rPr>
      </w:pPr>
    </w:p>
    <w:p w:rsidR="003D18F4" w:rsidRDefault="006B0391" w:rsidP="003D18F4">
      <w:pPr>
        <w:widowControl w:val="0"/>
        <w:overflowPunct w:val="0"/>
        <w:autoSpaceDE w:val="0"/>
        <w:autoSpaceDN w:val="0"/>
        <w:adjustRightInd w:val="0"/>
        <w:spacing w:line="225" w:lineRule="auto"/>
        <w:ind w:firstLine="480"/>
        <w:jc w:val="both"/>
      </w:pPr>
      <w:r>
        <w:rPr>
          <w:b/>
          <w:bCs/>
        </w:rPr>
        <w:t>1</w:t>
      </w:r>
      <w:r w:rsidR="003D18F4">
        <w:t>.</w:t>
      </w:r>
      <w:r w:rsidR="003D18F4">
        <w:rPr>
          <w:b/>
          <w:bCs/>
        </w:rPr>
        <w:t xml:space="preserve"> </w:t>
      </w:r>
      <w:r w:rsidR="003D18F4">
        <w:t>Наручилац захтева од понуђача да докаже да,</w:t>
      </w:r>
      <w:r w:rsidR="003D18F4">
        <w:rPr>
          <w:b/>
          <w:bCs/>
        </w:rPr>
        <w:t xml:space="preserve"> </w:t>
      </w:r>
      <w:r w:rsidR="003D18F4">
        <w:t>у моменту подношења понуде,</w:t>
      </w:r>
      <w:r w:rsidR="003D18F4">
        <w:rPr>
          <w:b/>
          <w:bCs/>
        </w:rPr>
        <w:t xml:space="preserve"> </w:t>
      </w:r>
      <w:r w:rsidR="003D18F4">
        <w:t xml:space="preserve">поседује закључену полису осигурања за случај инсолвентности у минималној вредности од </w:t>
      </w:r>
      <w:r w:rsidR="003D18F4">
        <w:rPr>
          <w:b/>
          <w:bCs/>
        </w:rPr>
        <w:t>300.000,00 €,</w:t>
      </w:r>
      <w:r w:rsidR="003D18F4">
        <w:t xml:space="preserve"> по средњем курсу НБС на дан издавања лиценце, у складу са одредбама Правилника о врсти и условима гаранције путовања, начину активирања и другим условима које мора да испуни организатор путовања у зависности од врсте организованог путовања („Службени гласник РС“ број 50/2012). </w:t>
      </w:r>
      <w:r w:rsidR="003D18F4">
        <w:rPr>
          <w:b/>
          <w:bCs/>
        </w:rPr>
        <w:t>Доказ:</w:t>
      </w:r>
      <w:r w:rsidR="003D18F4">
        <w:t xml:space="preserve"> фотокопија важеће полисе осигурања;</w:t>
      </w:r>
    </w:p>
    <w:p w:rsidR="00B457B3" w:rsidRPr="004776EF" w:rsidRDefault="00B457B3" w:rsidP="00B457B3"/>
    <w:p w:rsidR="00AD66EE" w:rsidRPr="00321689" w:rsidRDefault="006B0391" w:rsidP="006B0391">
      <w:pPr>
        <w:tabs>
          <w:tab w:val="left" w:pos="1080"/>
        </w:tabs>
        <w:spacing w:after="120"/>
        <w:rPr>
          <w:b/>
          <w:bCs/>
        </w:rPr>
      </w:pPr>
      <w:r>
        <w:rPr>
          <w:rStyle w:val="FontStyle107"/>
          <w:rFonts w:ascii="Times New Roman" w:hAnsi="Times New Roman" w:cs="Times New Roman"/>
          <w:b/>
        </w:rPr>
        <w:t xml:space="preserve">        2</w:t>
      </w:r>
      <w:r w:rsidR="00AD66EE" w:rsidRPr="00F86EEF">
        <w:rPr>
          <w:rStyle w:val="FontStyle107"/>
          <w:rFonts w:ascii="Times New Roman" w:hAnsi="Times New Roman" w:cs="Times New Roman"/>
          <w:b/>
        </w:rPr>
        <w:t>.</w:t>
      </w:r>
      <w:r w:rsidR="00AD66EE" w:rsidRPr="00321689">
        <w:rPr>
          <w:rStyle w:val="FontStyle107"/>
          <w:rFonts w:ascii="Times New Roman" w:hAnsi="Times New Roman" w:cs="Times New Roman"/>
        </w:rPr>
        <w:t xml:space="preserve"> Да у моменту подношења понуде поседује или има уговоре о ангажовању минимум </w:t>
      </w:r>
      <w:r w:rsidR="003D18F4">
        <w:rPr>
          <w:rStyle w:val="FontStyle107"/>
          <w:rFonts w:ascii="Times New Roman" w:hAnsi="Times New Roman" w:cs="Times New Roman"/>
        </w:rPr>
        <w:t>2</w:t>
      </w:r>
      <w:r w:rsidR="00AD66EE" w:rsidRPr="00321689">
        <w:rPr>
          <w:rStyle w:val="FontStyle107"/>
          <w:rFonts w:ascii="Times New Roman" w:hAnsi="Times New Roman" w:cs="Times New Roman"/>
        </w:rPr>
        <w:t xml:space="preserve"> регистрован</w:t>
      </w:r>
      <w:r w:rsidR="003D18F4">
        <w:rPr>
          <w:rStyle w:val="FontStyle107"/>
          <w:rFonts w:ascii="Times New Roman" w:hAnsi="Times New Roman" w:cs="Times New Roman"/>
        </w:rPr>
        <w:t>а</w:t>
      </w:r>
      <w:r w:rsidR="00AD66EE" w:rsidRPr="00321689">
        <w:rPr>
          <w:rStyle w:val="FontStyle107"/>
          <w:rFonts w:ascii="Times New Roman" w:hAnsi="Times New Roman" w:cs="Times New Roman"/>
        </w:rPr>
        <w:t xml:space="preserve"> аутобуса високе туристичке класе (клима, тв/видео)</w:t>
      </w:r>
    </w:p>
    <w:p w:rsidR="00AD66EE" w:rsidRDefault="00AD66EE" w:rsidP="00AD66EE">
      <w:r w:rsidRPr="00321689">
        <w:rPr>
          <w:b/>
          <w:bCs/>
        </w:rPr>
        <w:t xml:space="preserve">Доказ: </w:t>
      </w:r>
      <w:r w:rsidRPr="00321689">
        <w:rPr>
          <w:b/>
        </w:rPr>
        <w:t>Фотокопија документа</w:t>
      </w:r>
      <w:r w:rsidRPr="00321689">
        <w:t xml:space="preserve"> о својини односно фотокопија уговора о ангажовању, са очитаним саобраћајним дозволама.</w:t>
      </w:r>
    </w:p>
    <w:p w:rsidR="000025DB" w:rsidRPr="00321689" w:rsidRDefault="000025DB" w:rsidP="00AD66EE">
      <w:r w:rsidRPr="00321689">
        <w:t>Старост аутобуса се доказује достављањем фотокопије саобраћајних дозвола или читачем саобраћајне дозволе уколико се из саобраћајне не може утврдити година производње ау</w:t>
      </w:r>
      <w:r>
        <w:t>тобуса.</w:t>
      </w:r>
    </w:p>
    <w:p w:rsidR="00AD66EE" w:rsidRPr="00321689" w:rsidRDefault="00AD66EE" w:rsidP="00AD66EE">
      <w:pPr>
        <w:rPr>
          <w:szCs w:val="28"/>
        </w:rPr>
      </w:pPr>
      <w:r w:rsidRPr="00321689">
        <w:t>П</w:t>
      </w:r>
      <w:r w:rsidRPr="00321689">
        <w:rPr>
          <w:szCs w:val="28"/>
        </w:rPr>
        <w:t>ре отпочињања путовања превозник је у обавези да поднесе:</w:t>
      </w:r>
    </w:p>
    <w:p w:rsidR="00AD66EE" w:rsidRPr="00321689" w:rsidRDefault="00AD66EE" w:rsidP="00F86EEF">
      <w:pPr>
        <w:widowControl w:val="0"/>
        <w:numPr>
          <w:ilvl w:val="0"/>
          <w:numId w:val="32"/>
        </w:numPr>
        <w:tabs>
          <w:tab w:val="left" w:pos="720"/>
        </w:tabs>
        <w:rPr>
          <w:szCs w:val="28"/>
        </w:rPr>
      </w:pPr>
      <w:r w:rsidRPr="00321689">
        <w:rPr>
          <w:szCs w:val="28"/>
        </w:rPr>
        <w:t>за аутобусе који нису старији од 5 година доказ о техничкој исправности (не старији од 6 месеци).</w:t>
      </w:r>
    </w:p>
    <w:p w:rsidR="00AD66EE" w:rsidRPr="00321689" w:rsidRDefault="00AD66EE" w:rsidP="00F86EEF">
      <w:pPr>
        <w:widowControl w:val="0"/>
        <w:numPr>
          <w:ilvl w:val="0"/>
          <w:numId w:val="32"/>
        </w:numPr>
        <w:tabs>
          <w:tab w:val="left" w:pos="720"/>
        </w:tabs>
        <w:rPr>
          <w:szCs w:val="28"/>
        </w:rPr>
      </w:pPr>
      <w:r w:rsidRPr="00321689">
        <w:rPr>
          <w:szCs w:val="28"/>
        </w:rPr>
        <w:t>за остале аутобусе записник о извршеном техничком прегледу аутобуса ( не старији од 5 дана).</w:t>
      </w:r>
    </w:p>
    <w:p w:rsidR="00AD66EE" w:rsidRPr="00F86EEF" w:rsidRDefault="00AD66EE" w:rsidP="00F86EEF">
      <w:pPr>
        <w:widowControl w:val="0"/>
        <w:numPr>
          <w:ilvl w:val="0"/>
          <w:numId w:val="32"/>
        </w:numPr>
        <w:tabs>
          <w:tab w:val="left" w:pos="720"/>
        </w:tabs>
        <w:rPr>
          <w:szCs w:val="28"/>
        </w:rPr>
      </w:pPr>
      <w:r w:rsidRPr="00321689">
        <w:rPr>
          <w:szCs w:val="28"/>
        </w:rPr>
        <w:t>тахографске улошке за претходна 2 дана – за возаче који су ангажовани за превоз ученика.</w:t>
      </w:r>
    </w:p>
    <w:p w:rsidR="00AD66EE" w:rsidRPr="00321689" w:rsidRDefault="00AD66EE" w:rsidP="00AD66EE">
      <w:pPr>
        <w:ind w:left="720"/>
        <w:rPr>
          <w:shd w:val="clear" w:color="auto" w:fill="FFFF00"/>
        </w:rPr>
      </w:pPr>
    </w:p>
    <w:p w:rsidR="00AD66EE" w:rsidRPr="00321689" w:rsidRDefault="006B0391" w:rsidP="00F86EEF">
      <w:pPr>
        <w:tabs>
          <w:tab w:val="left" w:pos="1080"/>
        </w:tabs>
        <w:spacing w:after="120"/>
        <w:ind w:firstLine="720"/>
        <w:rPr>
          <w:b/>
          <w:bCs/>
        </w:rPr>
      </w:pPr>
      <w:r>
        <w:rPr>
          <w:rStyle w:val="FontStyle107"/>
          <w:rFonts w:ascii="Times New Roman" w:hAnsi="Times New Roman" w:cs="Times New Roman"/>
          <w:b/>
        </w:rPr>
        <w:lastRenderedPageBreak/>
        <w:t>3</w:t>
      </w:r>
      <w:r w:rsidR="00AD66EE" w:rsidRPr="00321689">
        <w:rPr>
          <w:rStyle w:val="FontStyle107"/>
          <w:rFonts w:ascii="Times New Roman" w:hAnsi="Times New Roman" w:cs="Times New Roman"/>
          <w:b/>
        </w:rPr>
        <w:t xml:space="preserve">.  </w:t>
      </w:r>
      <w:r w:rsidR="00AD66EE" w:rsidRPr="00321689">
        <w:t>Да у моменту закључења уговора достави закључену полису осугурања ученика и осталих путника од несрећног случаја за време трајањ</w:t>
      </w:r>
      <w:r>
        <w:t>а екскурзије</w:t>
      </w:r>
      <w:r w:rsidR="00AD66EE" w:rsidRPr="00321689">
        <w:t>.</w:t>
      </w:r>
      <w:r w:rsidR="00AD66EE" w:rsidRPr="00321689">
        <w:rPr>
          <w:rStyle w:val="FontStyle107"/>
          <w:rFonts w:ascii="Times New Roman" w:hAnsi="Times New Roman" w:cs="Times New Roman"/>
        </w:rPr>
        <w:t xml:space="preserve"> </w:t>
      </w:r>
    </w:p>
    <w:p w:rsidR="00AD66EE" w:rsidRPr="00321689" w:rsidRDefault="00AD66EE" w:rsidP="00AD66EE">
      <w:pPr>
        <w:rPr>
          <w:b/>
          <w:bCs/>
          <w:shd w:val="clear" w:color="auto" w:fill="FFFF00"/>
        </w:rPr>
      </w:pPr>
      <w:r w:rsidRPr="00321689">
        <w:rPr>
          <w:b/>
          <w:bCs/>
        </w:rPr>
        <w:t>Доказ:</w:t>
      </w:r>
      <w:r w:rsidRPr="00321689">
        <w:rPr>
          <w:bCs/>
        </w:rPr>
        <w:t xml:space="preserve"> Фотокопија понуде</w:t>
      </w:r>
      <w:r w:rsidR="004776EF">
        <w:rPr>
          <w:bCs/>
        </w:rPr>
        <w:t xml:space="preserve"> или уговор</w:t>
      </w:r>
      <w:r w:rsidRPr="00321689">
        <w:rPr>
          <w:bCs/>
        </w:rPr>
        <w:t xml:space="preserve"> </w:t>
      </w:r>
      <w:r w:rsidR="004776EF">
        <w:rPr>
          <w:bCs/>
        </w:rPr>
        <w:t xml:space="preserve">са </w:t>
      </w:r>
      <w:r w:rsidRPr="00321689">
        <w:rPr>
          <w:bCs/>
        </w:rPr>
        <w:t>осигуравајућ</w:t>
      </w:r>
      <w:r w:rsidR="004776EF">
        <w:rPr>
          <w:bCs/>
        </w:rPr>
        <w:t>ом</w:t>
      </w:r>
      <w:r w:rsidRPr="00321689">
        <w:rPr>
          <w:bCs/>
        </w:rPr>
        <w:t xml:space="preserve"> кућ</w:t>
      </w:r>
      <w:r w:rsidR="004776EF">
        <w:rPr>
          <w:bCs/>
        </w:rPr>
        <w:t>ом</w:t>
      </w:r>
      <w:r w:rsidRPr="00321689">
        <w:rPr>
          <w:bCs/>
        </w:rPr>
        <w:t xml:space="preserve"> преко које ће бити осигурани ученици и остали путници</w:t>
      </w:r>
      <w:r w:rsidRPr="00321689">
        <w:t>.</w:t>
      </w:r>
    </w:p>
    <w:p w:rsidR="00AD66EE" w:rsidRPr="00321689" w:rsidRDefault="00AD66EE" w:rsidP="00AD66EE">
      <w:pPr>
        <w:rPr>
          <w:b/>
          <w:bCs/>
          <w:shd w:val="clear" w:color="auto" w:fill="FFFF00"/>
        </w:rPr>
      </w:pPr>
    </w:p>
    <w:p w:rsidR="00AD66EE" w:rsidRPr="00321689" w:rsidRDefault="006B0391" w:rsidP="00F86EEF">
      <w:pPr>
        <w:tabs>
          <w:tab w:val="left" w:pos="1080"/>
        </w:tabs>
        <w:spacing w:after="120"/>
        <w:ind w:firstLine="720"/>
        <w:rPr>
          <w:rStyle w:val="FontStyle107"/>
          <w:rFonts w:ascii="Times New Roman" w:hAnsi="Times New Roman" w:cs="Times New Roman"/>
        </w:rPr>
      </w:pPr>
      <w:r>
        <w:rPr>
          <w:b/>
        </w:rPr>
        <w:t>4</w:t>
      </w:r>
      <w:r w:rsidR="00AD66EE" w:rsidRPr="00321689">
        <w:rPr>
          <w:b/>
        </w:rPr>
        <w:t xml:space="preserve">. </w:t>
      </w:r>
      <w:r w:rsidR="00AD66EE" w:rsidRPr="00321689">
        <w:rPr>
          <w:rStyle w:val="FontStyle107"/>
          <w:rFonts w:ascii="Times New Roman" w:hAnsi="Times New Roman" w:cs="Times New Roman"/>
          <w:b/>
        </w:rPr>
        <w:t xml:space="preserve"> </w:t>
      </w:r>
      <w:r w:rsidR="00AD66EE" w:rsidRPr="00321689">
        <w:rPr>
          <w:rStyle w:val="FontStyle107"/>
          <w:rFonts w:ascii="Times New Roman" w:hAnsi="Times New Roman" w:cs="Times New Roman"/>
        </w:rPr>
        <w:t>Да у моменту подношења понуде има у радном односу или уговор о сарадњи  за довољним бројем водича или пратиоца (минимум 3), који поседују важећу лиценцу</w:t>
      </w:r>
    </w:p>
    <w:p w:rsidR="00AD66EE" w:rsidRPr="00321689" w:rsidRDefault="00AD66EE" w:rsidP="00AD66EE">
      <w:pPr>
        <w:tabs>
          <w:tab w:val="left" w:pos="1080"/>
        </w:tabs>
        <w:spacing w:after="120"/>
        <w:rPr>
          <w:rStyle w:val="FontStyle107"/>
          <w:rFonts w:ascii="Times New Roman" w:hAnsi="Times New Roman" w:cs="Times New Roman"/>
          <w:b/>
        </w:rPr>
      </w:pPr>
      <w:r w:rsidRPr="00321689">
        <w:rPr>
          <w:rStyle w:val="FontStyle107"/>
          <w:rFonts w:ascii="Times New Roman" w:hAnsi="Times New Roman" w:cs="Times New Roman"/>
          <w:b/>
        </w:rPr>
        <w:t>Доказ:</w:t>
      </w:r>
      <w:r w:rsidRPr="00321689">
        <w:rPr>
          <w:rStyle w:val="FontStyle107"/>
          <w:rFonts w:ascii="Times New Roman" w:hAnsi="Times New Roman" w:cs="Times New Roman"/>
        </w:rPr>
        <w:t xml:space="preserve"> </w:t>
      </w:r>
      <w:r w:rsidRPr="00321689">
        <w:rPr>
          <w:rStyle w:val="FontStyle107"/>
          <w:rFonts w:ascii="Times New Roman" w:hAnsi="Times New Roman" w:cs="Times New Roman"/>
          <w:bCs/>
        </w:rPr>
        <w:t>Фотокопије радних књижица</w:t>
      </w:r>
      <w:r w:rsidRPr="00321689">
        <w:rPr>
          <w:rStyle w:val="FontStyle107"/>
          <w:rFonts w:ascii="Times New Roman" w:hAnsi="Times New Roman" w:cs="Times New Roman"/>
        </w:rPr>
        <w:t xml:space="preserve"> или уговора о њиховом ангажовању и фотокопије важећих лиценци - легитимација за сваког наведеног водича или пратиоца.</w:t>
      </w:r>
    </w:p>
    <w:p w:rsidR="00AD66EE" w:rsidRPr="00321689" w:rsidRDefault="006B0391" w:rsidP="00F86EEF">
      <w:pPr>
        <w:tabs>
          <w:tab w:val="left" w:pos="1080"/>
        </w:tabs>
        <w:spacing w:after="120"/>
        <w:ind w:firstLine="720"/>
        <w:rPr>
          <w:bCs/>
        </w:rPr>
      </w:pPr>
      <w:r>
        <w:rPr>
          <w:rStyle w:val="FontStyle107"/>
          <w:rFonts w:ascii="Times New Roman" w:hAnsi="Times New Roman" w:cs="Times New Roman"/>
          <w:b/>
        </w:rPr>
        <w:t>5</w:t>
      </w:r>
      <w:r w:rsidR="00AD66EE" w:rsidRPr="00321689">
        <w:rPr>
          <w:rStyle w:val="FontStyle107"/>
          <w:rFonts w:ascii="Times New Roman" w:hAnsi="Times New Roman" w:cs="Times New Roman"/>
          <w:b/>
        </w:rPr>
        <w:t xml:space="preserve">.  </w:t>
      </w:r>
      <w:r w:rsidR="00AD66EE" w:rsidRPr="00321689">
        <w:t>Да у моменту подношења понуде има Програм путовања за поднету понуду, као и Опште услове путовања.</w:t>
      </w:r>
    </w:p>
    <w:p w:rsidR="00AD66EE" w:rsidRPr="00321689" w:rsidRDefault="00AD66EE" w:rsidP="00AD66EE">
      <w:pPr>
        <w:rPr>
          <w:b/>
          <w:bCs/>
        </w:rPr>
      </w:pPr>
      <w:r w:rsidRPr="00321689">
        <w:rPr>
          <w:b/>
          <w:bCs/>
        </w:rPr>
        <w:t>Доказ:</w:t>
      </w:r>
      <w:r w:rsidRPr="00321689">
        <w:rPr>
          <w:rStyle w:val="FontStyle107"/>
          <w:rFonts w:ascii="Times New Roman" w:hAnsi="Times New Roman" w:cs="Times New Roman"/>
        </w:rPr>
        <w:t xml:space="preserve"> </w:t>
      </w:r>
      <w:r w:rsidRPr="00321689">
        <w:rPr>
          <w:szCs w:val="22"/>
        </w:rPr>
        <w:t>Програм путовања у писаној форми у складу са Законом о туризму са садржајем и дестинацијама датим у Конкурсној документацији, као и Опште услове путовања у складу са Законом о туризму.</w:t>
      </w:r>
    </w:p>
    <w:p w:rsidR="003B2965" w:rsidRPr="0069233F" w:rsidRDefault="003D18F4" w:rsidP="0069233F">
      <w:pPr>
        <w:tabs>
          <w:tab w:val="left" w:pos="3217"/>
        </w:tabs>
        <w:autoSpaceDE w:val="0"/>
        <w:jc w:val="both"/>
      </w:pPr>
      <w:r>
        <w:tab/>
      </w:r>
    </w:p>
    <w:p w:rsidR="00E3653A" w:rsidRDefault="00B457B3" w:rsidP="00E3653A">
      <w:pPr>
        <w:spacing w:after="360"/>
        <w:jc w:val="center"/>
        <w:rPr>
          <w:b/>
        </w:rPr>
      </w:pPr>
      <w:r w:rsidRPr="00321689">
        <w:rPr>
          <w:b/>
        </w:rPr>
        <w:t>УПУТСТВО КАКО СЕ ДОКАЗУЈЕ ИСПУЊЕНОСТ УСЛОВА ИЗ ЧЛАНА 75. И 76. ЗАКОНА О ЈАВНИМ НАБАВКАМА</w:t>
      </w:r>
    </w:p>
    <w:p w:rsidR="008601BF" w:rsidRPr="00321689" w:rsidRDefault="008601BF" w:rsidP="00E3653A">
      <w:pPr>
        <w:spacing w:after="360"/>
        <w:jc w:val="center"/>
        <w:rPr>
          <w:b/>
        </w:rPr>
      </w:pPr>
      <w:r w:rsidRPr="00321689">
        <w:rPr>
          <w:b/>
        </w:rPr>
        <w:t xml:space="preserve">Образац бр. 2.  </w:t>
      </w:r>
      <w:r w:rsidRPr="00321689">
        <w:rPr>
          <w:b/>
        </w:rPr>
        <w:tab/>
      </w:r>
    </w:p>
    <w:p w:rsidR="008601BF" w:rsidRPr="00321689" w:rsidRDefault="008601BF" w:rsidP="008601BF">
      <w:r w:rsidRPr="00321689">
        <w:rPr>
          <w:b/>
        </w:rPr>
        <w:t>ОБРАЗАЦ ЗА ОЦЕНУ ИСПУЊЕНОСТИ УСЛОВА ПОНУЂАЧА И ЧЛАНА ГРУПЕ ПОНУЂАЧА</w:t>
      </w:r>
    </w:p>
    <w:p w:rsidR="008601BF" w:rsidRPr="00321689" w:rsidRDefault="008601BF" w:rsidP="008601BF">
      <w:pPr>
        <w:rPr>
          <w:b/>
        </w:rPr>
      </w:pPr>
      <w:r w:rsidRPr="00321689">
        <w:t>При састављању понуде у потпуности смо поштовали услове наручиоца, упознати смо са свим условима наручиоца и с тим у вези прилажемо следеће доказе (прилоге и обрасце) о испуњености обавезних услова:</w:t>
      </w:r>
    </w:p>
    <w:p w:rsidR="008601BF" w:rsidRPr="00321689" w:rsidRDefault="008601BF" w:rsidP="008601BF">
      <w:pPr>
        <w:rPr>
          <w:b/>
          <w:bCs/>
          <w:sz w:val="22"/>
          <w:szCs w:val="22"/>
        </w:rPr>
      </w:pPr>
      <w:r w:rsidRPr="00321689">
        <w:rPr>
          <w:b/>
        </w:rPr>
        <w:t>ДОКАЗИ (ПРИЛОЗИ):</w:t>
      </w:r>
    </w:p>
    <w:tbl>
      <w:tblPr>
        <w:tblW w:w="0" w:type="auto"/>
        <w:tblInd w:w="-160" w:type="dxa"/>
        <w:tblLayout w:type="fixed"/>
        <w:tblLook w:val="0000"/>
      </w:tblPr>
      <w:tblGrid>
        <w:gridCol w:w="1548"/>
        <w:gridCol w:w="5640"/>
        <w:gridCol w:w="720"/>
        <w:gridCol w:w="1160"/>
      </w:tblGrid>
      <w:tr w:rsidR="008601BF" w:rsidRPr="00321689" w:rsidTr="00E151FA">
        <w:tc>
          <w:tcPr>
            <w:tcW w:w="1548"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pStyle w:val="WW-Default"/>
              <w:rPr>
                <w:rFonts w:ascii="Times New Roman" w:hAnsi="Times New Roman" w:cs="Times New Roman"/>
              </w:rPr>
            </w:pPr>
            <w:r w:rsidRPr="00321689">
              <w:rPr>
                <w:rFonts w:ascii="Times New Roman" w:hAnsi="Times New Roman" w:cs="Times New Roman"/>
                <w:b/>
                <w:bCs/>
                <w:sz w:val="22"/>
                <w:szCs w:val="22"/>
              </w:rPr>
              <w:t>ПРИЛОГ 1.</w:t>
            </w:r>
          </w:p>
        </w:tc>
        <w:tc>
          <w:tcPr>
            <w:tcW w:w="5640"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pStyle w:val="WW-Default"/>
              <w:rPr>
                <w:rFonts w:ascii="Times New Roman" w:hAnsi="Times New Roman" w:cs="Times New Roman"/>
                <w:b/>
                <w:bCs/>
                <w:sz w:val="22"/>
                <w:szCs w:val="22"/>
              </w:rPr>
            </w:pPr>
            <w:r w:rsidRPr="00321689">
              <w:rPr>
                <w:rFonts w:ascii="Times New Roman" w:hAnsi="Times New Roman" w:cs="Times New Roman"/>
              </w:rPr>
              <w:t>Извод из регистра Агенције за привредне регистре</w:t>
            </w:r>
          </w:p>
        </w:tc>
        <w:tc>
          <w:tcPr>
            <w:tcW w:w="720"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pStyle w:val="WW-Default"/>
              <w:snapToGrid w:val="0"/>
              <w:rPr>
                <w:rFonts w:ascii="Times New Roman" w:hAnsi="Times New Roman" w:cs="Times New Roman"/>
                <w:b/>
                <w:bCs/>
                <w:sz w:val="22"/>
                <w:szCs w:val="22"/>
              </w:rPr>
            </w:pPr>
          </w:p>
          <w:p w:rsidR="008601BF" w:rsidRPr="00321689" w:rsidRDefault="008601BF" w:rsidP="00E151FA">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да</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pStyle w:val="WW-Default"/>
              <w:snapToGrid w:val="0"/>
              <w:rPr>
                <w:rFonts w:ascii="Times New Roman" w:hAnsi="Times New Roman" w:cs="Times New Roman"/>
                <w:b/>
                <w:bCs/>
                <w:sz w:val="22"/>
                <w:szCs w:val="22"/>
              </w:rPr>
            </w:pPr>
          </w:p>
          <w:p w:rsidR="008601BF" w:rsidRPr="00321689" w:rsidRDefault="008601BF" w:rsidP="00E151FA">
            <w:pPr>
              <w:pStyle w:val="WW-Default"/>
            </w:pPr>
            <w:r w:rsidRPr="00321689">
              <w:rPr>
                <w:rFonts w:ascii="Times New Roman" w:hAnsi="Times New Roman" w:cs="Times New Roman"/>
                <w:b/>
                <w:bCs/>
                <w:sz w:val="22"/>
                <w:szCs w:val="22"/>
              </w:rPr>
              <w:t>не</w:t>
            </w:r>
          </w:p>
        </w:tc>
      </w:tr>
      <w:tr w:rsidR="008601BF" w:rsidRPr="00321689" w:rsidTr="00E151FA">
        <w:tc>
          <w:tcPr>
            <w:tcW w:w="1548"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pStyle w:val="WW-Default"/>
              <w:rPr>
                <w:rFonts w:ascii="Times New Roman" w:hAnsi="Times New Roman" w:cs="Times New Roman"/>
              </w:rPr>
            </w:pPr>
            <w:r w:rsidRPr="00321689">
              <w:rPr>
                <w:rFonts w:ascii="Times New Roman" w:hAnsi="Times New Roman" w:cs="Times New Roman"/>
                <w:b/>
                <w:bCs/>
                <w:sz w:val="22"/>
                <w:szCs w:val="22"/>
              </w:rPr>
              <w:t>ПРИЛОГ 2.</w:t>
            </w:r>
          </w:p>
        </w:tc>
        <w:tc>
          <w:tcPr>
            <w:tcW w:w="5640"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pStyle w:val="WW-Default"/>
              <w:rPr>
                <w:rFonts w:ascii="Times New Roman" w:hAnsi="Times New Roman" w:cs="Times New Roman"/>
              </w:rPr>
            </w:pPr>
            <w:r w:rsidRPr="00321689">
              <w:rPr>
                <w:rFonts w:ascii="Times New Roman" w:hAnsi="Times New Roman" w:cs="Times New Roman"/>
              </w:rPr>
              <w:t>Доказ да понуђач и његов законски заступник није осуђиван за неко од кривичних дела, и то:</w:t>
            </w:r>
          </w:p>
          <w:p w:rsidR="008601BF" w:rsidRPr="00321689" w:rsidRDefault="008601BF" w:rsidP="00E151FA">
            <w:pPr>
              <w:pStyle w:val="WW-Default"/>
              <w:rPr>
                <w:rFonts w:ascii="Times New Roman" w:hAnsi="Times New Roman" w:cs="Times New Roman"/>
              </w:rPr>
            </w:pPr>
            <w:r w:rsidRPr="00321689">
              <w:rPr>
                <w:rFonts w:ascii="Times New Roman" w:hAnsi="Times New Roman" w:cs="Times New Roman"/>
              </w:rPr>
              <w:t>1) Извод из казнене евиденције основног суда;</w:t>
            </w:r>
          </w:p>
          <w:p w:rsidR="008601BF" w:rsidRPr="00321689" w:rsidRDefault="008601BF" w:rsidP="00E151FA">
            <w:pPr>
              <w:pStyle w:val="WW-Default"/>
              <w:rPr>
                <w:rFonts w:ascii="Times New Roman" w:hAnsi="Times New Roman" w:cs="Times New Roman"/>
              </w:rPr>
            </w:pPr>
            <w:r w:rsidRPr="00321689">
              <w:rPr>
                <w:rFonts w:ascii="Times New Roman" w:hAnsi="Times New Roman" w:cs="Times New Roman"/>
              </w:rPr>
              <w:t>2) Извод из казнене евиденције Посебног одељења (за организовани криминал) Вишег суда у Београду;</w:t>
            </w:r>
          </w:p>
          <w:p w:rsidR="008601BF" w:rsidRPr="00321689" w:rsidRDefault="008601BF" w:rsidP="00E151FA">
            <w:pPr>
              <w:pStyle w:val="WW-Default"/>
              <w:rPr>
                <w:rFonts w:ascii="Times New Roman" w:hAnsi="Times New Roman" w:cs="Times New Roman"/>
              </w:rPr>
            </w:pPr>
            <w:r w:rsidRPr="00321689">
              <w:rPr>
                <w:rFonts w:ascii="Times New Roman" w:hAnsi="Times New Roman" w:cs="Times New Roman"/>
              </w:rPr>
              <w:t>3) Уверење из казнене евиденције надлежне полицијске управе МУП.</w:t>
            </w:r>
          </w:p>
        </w:tc>
        <w:tc>
          <w:tcPr>
            <w:tcW w:w="720"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pStyle w:val="WW-Default"/>
              <w:snapToGrid w:val="0"/>
              <w:rPr>
                <w:rFonts w:ascii="Times New Roman" w:hAnsi="Times New Roman" w:cs="Times New Roman"/>
                <w:b/>
                <w:bCs/>
                <w:sz w:val="22"/>
                <w:szCs w:val="22"/>
              </w:rPr>
            </w:pPr>
          </w:p>
          <w:p w:rsidR="008601BF" w:rsidRPr="00321689" w:rsidRDefault="008601BF" w:rsidP="00E151FA">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да</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pStyle w:val="WW-Default"/>
              <w:snapToGrid w:val="0"/>
              <w:rPr>
                <w:rFonts w:ascii="Times New Roman" w:hAnsi="Times New Roman" w:cs="Times New Roman"/>
                <w:b/>
                <w:bCs/>
                <w:sz w:val="22"/>
                <w:szCs w:val="22"/>
              </w:rPr>
            </w:pPr>
          </w:p>
          <w:p w:rsidR="008601BF" w:rsidRPr="00321689" w:rsidRDefault="008601BF" w:rsidP="00E151FA">
            <w:pPr>
              <w:pStyle w:val="WW-Default"/>
            </w:pPr>
            <w:r w:rsidRPr="00321689">
              <w:rPr>
                <w:rFonts w:ascii="Times New Roman" w:hAnsi="Times New Roman" w:cs="Times New Roman"/>
                <w:b/>
                <w:bCs/>
                <w:sz w:val="22"/>
                <w:szCs w:val="22"/>
              </w:rPr>
              <w:t>не</w:t>
            </w:r>
          </w:p>
        </w:tc>
      </w:tr>
      <w:tr w:rsidR="008601BF" w:rsidRPr="00321689" w:rsidTr="00E151FA">
        <w:tc>
          <w:tcPr>
            <w:tcW w:w="1548" w:type="dxa"/>
            <w:tcBorders>
              <w:top w:val="single" w:sz="4" w:space="0" w:color="000000"/>
              <w:left w:val="single" w:sz="4" w:space="0" w:color="000000"/>
              <w:bottom w:val="single" w:sz="4" w:space="0" w:color="000000"/>
            </w:tcBorders>
            <w:shd w:val="clear" w:color="auto" w:fill="auto"/>
          </w:tcPr>
          <w:p w:rsidR="008601BF" w:rsidRPr="00321689" w:rsidRDefault="008601BF" w:rsidP="00ED2F03">
            <w:pPr>
              <w:pStyle w:val="WW-Default"/>
              <w:rPr>
                <w:rFonts w:ascii="Times New Roman" w:hAnsi="Times New Roman" w:cs="Times New Roman"/>
              </w:rPr>
            </w:pPr>
            <w:r w:rsidRPr="00321689">
              <w:rPr>
                <w:rFonts w:ascii="Times New Roman" w:hAnsi="Times New Roman" w:cs="Times New Roman"/>
                <w:b/>
                <w:bCs/>
                <w:sz w:val="22"/>
                <w:szCs w:val="22"/>
              </w:rPr>
              <w:t xml:space="preserve">ПРИЛОГ </w:t>
            </w:r>
            <w:r w:rsidR="00ED2F03" w:rsidRPr="00321689">
              <w:rPr>
                <w:rFonts w:ascii="Times New Roman" w:hAnsi="Times New Roman" w:cs="Times New Roman"/>
                <w:b/>
                <w:bCs/>
                <w:sz w:val="22"/>
                <w:szCs w:val="22"/>
              </w:rPr>
              <w:t>3</w:t>
            </w:r>
            <w:r w:rsidRPr="00321689">
              <w:rPr>
                <w:rFonts w:ascii="Times New Roman" w:hAnsi="Times New Roman" w:cs="Times New Roman"/>
                <w:b/>
                <w:bCs/>
                <w:sz w:val="22"/>
                <w:szCs w:val="22"/>
              </w:rPr>
              <w:t>.</w:t>
            </w:r>
          </w:p>
        </w:tc>
        <w:tc>
          <w:tcPr>
            <w:tcW w:w="5640"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ind w:right="-35"/>
            </w:pPr>
            <w:r w:rsidRPr="00321689">
              <w:t xml:space="preserve">Уверење Пореске управе Министарства финансија и привреде да је измирио доспеле порезе и доприносе и </w:t>
            </w:r>
          </w:p>
          <w:p w:rsidR="008601BF" w:rsidRPr="00321689" w:rsidRDefault="008601BF" w:rsidP="00E151FA">
            <w:pPr>
              <w:pStyle w:val="WW-Default"/>
              <w:rPr>
                <w:rFonts w:ascii="Times New Roman" w:hAnsi="Times New Roman" w:cs="Times New Roman"/>
                <w:b/>
                <w:bCs/>
                <w:sz w:val="22"/>
                <w:szCs w:val="22"/>
              </w:rPr>
            </w:pPr>
            <w:r w:rsidRPr="00321689">
              <w:rPr>
                <w:rFonts w:ascii="Times New Roman" w:hAnsi="Times New Roman" w:cs="Times New Roman"/>
              </w:rPr>
              <w:t xml:space="preserve">Уверење надлежне локалне самоуправе да је измирио обавезе по основу изворних локалних јавних прихода </w:t>
            </w:r>
            <w:r w:rsidRPr="00321689">
              <w:rPr>
                <w:rFonts w:ascii="Times New Roman" w:hAnsi="Times New Roman" w:cs="Times New Roman"/>
                <w:color w:val="auto"/>
              </w:rPr>
              <w:t xml:space="preserve"> </w:t>
            </w:r>
          </w:p>
        </w:tc>
        <w:tc>
          <w:tcPr>
            <w:tcW w:w="720"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pStyle w:val="WW-Default"/>
              <w:snapToGrid w:val="0"/>
              <w:rPr>
                <w:rFonts w:ascii="Times New Roman" w:hAnsi="Times New Roman" w:cs="Times New Roman"/>
                <w:b/>
                <w:bCs/>
                <w:sz w:val="22"/>
                <w:szCs w:val="22"/>
              </w:rPr>
            </w:pPr>
          </w:p>
          <w:p w:rsidR="008601BF" w:rsidRPr="00321689" w:rsidRDefault="008601BF" w:rsidP="00E151FA">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да</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pStyle w:val="WW-Default"/>
              <w:snapToGrid w:val="0"/>
              <w:rPr>
                <w:rFonts w:ascii="Times New Roman" w:hAnsi="Times New Roman" w:cs="Times New Roman"/>
                <w:b/>
                <w:bCs/>
                <w:sz w:val="22"/>
                <w:szCs w:val="22"/>
              </w:rPr>
            </w:pPr>
          </w:p>
          <w:p w:rsidR="008601BF" w:rsidRPr="00321689" w:rsidRDefault="008601BF" w:rsidP="00E151FA">
            <w:pPr>
              <w:pStyle w:val="WW-Default"/>
            </w:pPr>
            <w:r w:rsidRPr="00321689">
              <w:rPr>
                <w:rFonts w:ascii="Times New Roman" w:hAnsi="Times New Roman" w:cs="Times New Roman"/>
                <w:b/>
                <w:bCs/>
                <w:sz w:val="22"/>
                <w:szCs w:val="22"/>
              </w:rPr>
              <w:t>не</w:t>
            </w:r>
          </w:p>
        </w:tc>
      </w:tr>
      <w:tr w:rsidR="008601BF" w:rsidRPr="00321689" w:rsidTr="00E151FA">
        <w:tc>
          <w:tcPr>
            <w:tcW w:w="1548" w:type="dxa"/>
            <w:tcBorders>
              <w:top w:val="single" w:sz="4" w:space="0" w:color="000000"/>
              <w:left w:val="single" w:sz="4" w:space="0" w:color="000000"/>
              <w:bottom w:val="single" w:sz="4" w:space="0" w:color="000000"/>
            </w:tcBorders>
            <w:shd w:val="clear" w:color="auto" w:fill="auto"/>
          </w:tcPr>
          <w:p w:rsidR="008601BF" w:rsidRPr="00321689" w:rsidRDefault="008601BF" w:rsidP="00ED2F03">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 xml:space="preserve">ПРИЛОГ </w:t>
            </w:r>
            <w:r w:rsidR="00ED2F03" w:rsidRPr="00321689">
              <w:rPr>
                <w:rFonts w:ascii="Times New Roman" w:hAnsi="Times New Roman" w:cs="Times New Roman"/>
                <w:b/>
                <w:bCs/>
                <w:sz w:val="22"/>
                <w:szCs w:val="22"/>
              </w:rPr>
              <w:t>4</w:t>
            </w:r>
            <w:r w:rsidRPr="00321689">
              <w:rPr>
                <w:rFonts w:ascii="Times New Roman" w:hAnsi="Times New Roman" w:cs="Times New Roman"/>
                <w:b/>
                <w:bCs/>
                <w:sz w:val="22"/>
                <w:szCs w:val="22"/>
              </w:rPr>
              <w:t>.</w:t>
            </w:r>
          </w:p>
        </w:tc>
        <w:tc>
          <w:tcPr>
            <w:tcW w:w="5640"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ind w:right="-35"/>
            </w:pPr>
            <w:r w:rsidRPr="00321689">
              <w:t xml:space="preserve"> Лиценца за обављање послова туристичке организације коју издаје Регистратор туризма, на основу члана 51. Закона у туризму </w:t>
            </w:r>
            <w:r w:rsidR="00CD1ED4" w:rsidRPr="00321689">
              <w:t>(“Сл.гласник РС“бр.36/2009, 88/2010.,99/2011. и 93/2012.</w:t>
            </w:r>
            <w:r w:rsidRPr="00321689">
              <w:t>). (</w:t>
            </w:r>
            <w:r w:rsidRPr="00321689">
              <w:rPr>
                <w:bCs/>
                <w:i/>
                <w:sz w:val="22"/>
              </w:rPr>
              <w:t>Овај доказ понуђач доставља и за подизвођаче, односно достављају сви чланови групе понуђача</w:t>
            </w:r>
            <w:r w:rsidRPr="00321689">
              <w:rPr>
                <w:bCs/>
                <w:sz w:val="22"/>
              </w:rPr>
              <w:t>).</w:t>
            </w:r>
          </w:p>
        </w:tc>
        <w:tc>
          <w:tcPr>
            <w:tcW w:w="720"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pStyle w:val="WW-Default"/>
              <w:snapToGrid w:val="0"/>
              <w:rPr>
                <w:rFonts w:ascii="Times New Roman" w:hAnsi="Times New Roman" w:cs="Times New Roman"/>
                <w:b/>
                <w:bCs/>
                <w:sz w:val="22"/>
                <w:szCs w:val="22"/>
              </w:rPr>
            </w:pPr>
          </w:p>
          <w:p w:rsidR="008601BF" w:rsidRPr="00321689" w:rsidRDefault="008601BF" w:rsidP="00E151FA">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да</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pStyle w:val="WW-Default"/>
              <w:snapToGrid w:val="0"/>
              <w:rPr>
                <w:rFonts w:ascii="Times New Roman" w:hAnsi="Times New Roman" w:cs="Times New Roman"/>
                <w:b/>
                <w:bCs/>
                <w:sz w:val="22"/>
                <w:szCs w:val="22"/>
              </w:rPr>
            </w:pPr>
          </w:p>
          <w:p w:rsidR="008601BF" w:rsidRPr="00321689" w:rsidRDefault="008601BF" w:rsidP="00E151FA">
            <w:pPr>
              <w:pStyle w:val="WW-Default"/>
            </w:pPr>
            <w:r w:rsidRPr="00321689">
              <w:rPr>
                <w:rFonts w:ascii="Times New Roman" w:hAnsi="Times New Roman" w:cs="Times New Roman"/>
                <w:b/>
                <w:bCs/>
                <w:sz w:val="22"/>
                <w:szCs w:val="22"/>
              </w:rPr>
              <w:t>не</w:t>
            </w:r>
          </w:p>
        </w:tc>
      </w:tr>
      <w:tr w:rsidR="008601BF" w:rsidRPr="00321689" w:rsidTr="00E151FA">
        <w:tc>
          <w:tcPr>
            <w:tcW w:w="1548" w:type="dxa"/>
            <w:tcBorders>
              <w:top w:val="single" w:sz="4" w:space="0" w:color="000000"/>
              <w:left w:val="single" w:sz="4" w:space="0" w:color="000000"/>
              <w:bottom w:val="single" w:sz="4" w:space="0" w:color="000000"/>
            </w:tcBorders>
            <w:shd w:val="clear" w:color="auto" w:fill="auto"/>
          </w:tcPr>
          <w:p w:rsidR="008601BF" w:rsidRPr="00321689" w:rsidRDefault="008601BF" w:rsidP="00921036">
            <w:pPr>
              <w:pStyle w:val="WW-Default"/>
              <w:rPr>
                <w:rFonts w:ascii="Times New Roman" w:hAnsi="Times New Roman" w:cs="Times New Roman"/>
              </w:rPr>
            </w:pPr>
            <w:r w:rsidRPr="00321689">
              <w:rPr>
                <w:rFonts w:ascii="Times New Roman" w:hAnsi="Times New Roman" w:cs="Times New Roman"/>
                <w:b/>
                <w:bCs/>
                <w:sz w:val="22"/>
                <w:szCs w:val="22"/>
              </w:rPr>
              <w:t>ПРИЛОГ</w:t>
            </w:r>
            <w:r w:rsidR="00921036" w:rsidRPr="00321689">
              <w:rPr>
                <w:rFonts w:ascii="Times New Roman" w:hAnsi="Times New Roman" w:cs="Times New Roman"/>
                <w:b/>
                <w:bCs/>
                <w:sz w:val="22"/>
                <w:szCs w:val="22"/>
              </w:rPr>
              <w:t>5</w:t>
            </w:r>
            <w:r w:rsidRPr="00321689">
              <w:rPr>
                <w:rFonts w:ascii="Times New Roman" w:hAnsi="Times New Roman" w:cs="Times New Roman"/>
                <w:b/>
                <w:bCs/>
                <w:sz w:val="22"/>
                <w:szCs w:val="22"/>
              </w:rPr>
              <w:t>.</w:t>
            </w:r>
          </w:p>
        </w:tc>
        <w:tc>
          <w:tcPr>
            <w:tcW w:w="5640" w:type="dxa"/>
            <w:tcBorders>
              <w:top w:val="single" w:sz="4" w:space="0" w:color="000000"/>
              <w:left w:val="single" w:sz="4" w:space="0" w:color="000000"/>
              <w:bottom w:val="single" w:sz="4" w:space="0" w:color="000000"/>
            </w:tcBorders>
            <w:shd w:val="clear" w:color="auto" w:fill="auto"/>
          </w:tcPr>
          <w:p w:rsidR="008601BF" w:rsidRPr="00321689" w:rsidRDefault="008601BF" w:rsidP="003D18F4">
            <w:pPr>
              <w:pStyle w:val="WW-Default"/>
              <w:rPr>
                <w:rFonts w:ascii="Times New Roman" w:hAnsi="Times New Roman" w:cs="Times New Roman"/>
                <w:b/>
                <w:bCs/>
                <w:sz w:val="22"/>
                <w:szCs w:val="22"/>
              </w:rPr>
            </w:pPr>
            <w:r w:rsidRPr="00321689">
              <w:rPr>
                <w:rFonts w:ascii="Times New Roman" w:hAnsi="Times New Roman" w:cs="Times New Roman"/>
              </w:rPr>
              <w:t>Фотокопија доказа о својини</w:t>
            </w:r>
            <w:r w:rsidR="006638E9" w:rsidRPr="00321689">
              <w:rPr>
                <w:rFonts w:ascii="Times New Roman" w:hAnsi="Times New Roman" w:cs="Times New Roman"/>
              </w:rPr>
              <w:t xml:space="preserve"> или уговор о ангажовању</w:t>
            </w:r>
            <w:r w:rsidRPr="00321689">
              <w:rPr>
                <w:rFonts w:ascii="Times New Roman" w:hAnsi="Times New Roman" w:cs="Times New Roman"/>
              </w:rPr>
              <w:t xml:space="preserve"> за најмање </w:t>
            </w:r>
            <w:r w:rsidR="003D18F4">
              <w:rPr>
                <w:rFonts w:ascii="Times New Roman" w:hAnsi="Times New Roman" w:cs="Times New Roman"/>
              </w:rPr>
              <w:t>2</w:t>
            </w:r>
            <w:r w:rsidRPr="00321689">
              <w:rPr>
                <w:rFonts w:ascii="Times New Roman" w:hAnsi="Times New Roman" w:cs="Times New Roman"/>
              </w:rPr>
              <w:t xml:space="preserve"> аутобуса  за превоз </w:t>
            </w:r>
            <w:r w:rsidRPr="00321689">
              <w:rPr>
                <w:rFonts w:ascii="Times New Roman" w:hAnsi="Times New Roman" w:cs="Times New Roman"/>
              </w:rPr>
              <w:lastRenderedPageBreak/>
              <w:t>ученика високе туристичке класе</w:t>
            </w:r>
            <w:r w:rsidR="000025DB">
              <w:rPr>
                <w:rFonts w:ascii="Times New Roman" w:hAnsi="Times New Roman" w:cs="Times New Roman"/>
              </w:rPr>
              <w:t xml:space="preserve">, са фотокопијом саобраћајне дозволе. </w:t>
            </w:r>
          </w:p>
        </w:tc>
        <w:tc>
          <w:tcPr>
            <w:tcW w:w="720"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pStyle w:val="WW-Default"/>
              <w:snapToGrid w:val="0"/>
              <w:rPr>
                <w:rFonts w:ascii="Times New Roman" w:hAnsi="Times New Roman" w:cs="Times New Roman"/>
                <w:b/>
                <w:bCs/>
                <w:sz w:val="22"/>
                <w:szCs w:val="22"/>
              </w:rPr>
            </w:pPr>
          </w:p>
          <w:p w:rsidR="008601BF" w:rsidRPr="00321689" w:rsidRDefault="008601BF" w:rsidP="00E151FA">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да</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pStyle w:val="WW-Default"/>
              <w:snapToGrid w:val="0"/>
              <w:rPr>
                <w:rFonts w:ascii="Times New Roman" w:hAnsi="Times New Roman" w:cs="Times New Roman"/>
                <w:b/>
                <w:bCs/>
                <w:sz w:val="22"/>
                <w:szCs w:val="22"/>
              </w:rPr>
            </w:pPr>
          </w:p>
          <w:p w:rsidR="008601BF" w:rsidRPr="00321689" w:rsidRDefault="008601BF" w:rsidP="00E151FA">
            <w:pPr>
              <w:pStyle w:val="WW-Default"/>
            </w:pPr>
            <w:r w:rsidRPr="00321689">
              <w:rPr>
                <w:rFonts w:ascii="Times New Roman" w:hAnsi="Times New Roman" w:cs="Times New Roman"/>
                <w:b/>
                <w:bCs/>
                <w:sz w:val="22"/>
                <w:szCs w:val="22"/>
              </w:rPr>
              <w:t>не</w:t>
            </w:r>
          </w:p>
        </w:tc>
      </w:tr>
      <w:tr w:rsidR="008601BF" w:rsidRPr="00321689" w:rsidTr="00E151FA">
        <w:tc>
          <w:tcPr>
            <w:tcW w:w="1548" w:type="dxa"/>
            <w:tcBorders>
              <w:top w:val="single" w:sz="4" w:space="0" w:color="000000"/>
              <w:left w:val="single" w:sz="4" w:space="0" w:color="000000"/>
              <w:bottom w:val="single" w:sz="4" w:space="0" w:color="000000"/>
            </w:tcBorders>
            <w:shd w:val="clear" w:color="auto" w:fill="auto"/>
          </w:tcPr>
          <w:p w:rsidR="008601BF" w:rsidRPr="00321689" w:rsidRDefault="008601BF" w:rsidP="00921036">
            <w:pPr>
              <w:pStyle w:val="WW-Default"/>
              <w:rPr>
                <w:rFonts w:ascii="Times New Roman" w:hAnsi="Times New Roman" w:cs="Times New Roman"/>
              </w:rPr>
            </w:pPr>
            <w:r w:rsidRPr="00321689">
              <w:rPr>
                <w:rFonts w:ascii="Times New Roman" w:hAnsi="Times New Roman" w:cs="Times New Roman"/>
                <w:b/>
                <w:bCs/>
                <w:sz w:val="22"/>
                <w:szCs w:val="22"/>
              </w:rPr>
              <w:lastRenderedPageBreak/>
              <w:t>ПРИЛОГ</w:t>
            </w:r>
            <w:r w:rsidR="00921036" w:rsidRPr="00321689">
              <w:rPr>
                <w:rFonts w:ascii="Times New Roman" w:hAnsi="Times New Roman" w:cs="Times New Roman"/>
                <w:b/>
                <w:bCs/>
                <w:sz w:val="22"/>
                <w:szCs w:val="22"/>
              </w:rPr>
              <w:t xml:space="preserve"> 6</w:t>
            </w:r>
            <w:r w:rsidRPr="00321689">
              <w:rPr>
                <w:rFonts w:ascii="Times New Roman" w:hAnsi="Times New Roman" w:cs="Times New Roman"/>
                <w:b/>
                <w:bCs/>
                <w:sz w:val="22"/>
                <w:szCs w:val="22"/>
              </w:rPr>
              <w:t>.</w:t>
            </w:r>
          </w:p>
        </w:tc>
        <w:tc>
          <w:tcPr>
            <w:tcW w:w="5640" w:type="dxa"/>
            <w:tcBorders>
              <w:top w:val="single" w:sz="4" w:space="0" w:color="000000"/>
              <w:left w:val="single" w:sz="4" w:space="0" w:color="000000"/>
              <w:bottom w:val="single" w:sz="4" w:space="0" w:color="000000"/>
            </w:tcBorders>
            <w:shd w:val="clear" w:color="auto" w:fill="auto"/>
          </w:tcPr>
          <w:p w:rsidR="008601BF" w:rsidRPr="00321689" w:rsidRDefault="00810226" w:rsidP="006638E9">
            <w:pPr>
              <w:rPr>
                <w:b/>
                <w:bCs/>
                <w:sz w:val="22"/>
                <w:szCs w:val="22"/>
                <w:highlight w:val="yellow"/>
              </w:rPr>
            </w:pPr>
            <w:r w:rsidRPr="00321689">
              <w:rPr>
                <w:bCs/>
              </w:rPr>
              <w:t>Фотокопија понуде осигуравајуће куће</w:t>
            </w:r>
            <w:r w:rsidR="00B80D5E">
              <w:rPr>
                <w:bCs/>
              </w:rPr>
              <w:t xml:space="preserve"> или уговор</w:t>
            </w:r>
            <w:r w:rsidRPr="00321689">
              <w:rPr>
                <w:bCs/>
              </w:rPr>
              <w:t xml:space="preserve"> преко које ће бити осигурани ученици и остали путници</w:t>
            </w:r>
            <w:r w:rsidRPr="00321689">
              <w:t>.</w:t>
            </w:r>
          </w:p>
        </w:tc>
        <w:tc>
          <w:tcPr>
            <w:tcW w:w="720"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pStyle w:val="WW-Default"/>
              <w:snapToGrid w:val="0"/>
              <w:rPr>
                <w:rFonts w:ascii="Times New Roman" w:hAnsi="Times New Roman" w:cs="Times New Roman"/>
                <w:b/>
                <w:bCs/>
                <w:sz w:val="22"/>
                <w:szCs w:val="22"/>
              </w:rPr>
            </w:pPr>
          </w:p>
          <w:p w:rsidR="008601BF" w:rsidRPr="00321689" w:rsidRDefault="008601BF" w:rsidP="00E151FA">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да</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pStyle w:val="WW-Default"/>
              <w:snapToGrid w:val="0"/>
              <w:rPr>
                <w:rFonts w:ascii="Times New Roman" w:hAnsi="Times New Roman" w:cs="Times New Roman"/>
                <w:b/>
                <w:bCs/>
                <w:sz w:val="22"/>
                <w:szCs w:val="22"/>
              </w:rPr>
            </w:pPr>
          </w:p>
          <w:p w:rsidR="008601BF" w:rsidRPr="00321689" w:rsidRDefault="008601BF" w:rsidP="00E151FA">
            <w:pPr>
              <w:pStyle w:val="WW-Default"/>
            </w:pPr>
            <w:r w:rsidRPr="00321689">
              <w:rPr>
                <w:rFonts w:ascii="Times New Roman" w:hAnsi="Times New Roman" w:cs="Times New Roman"/>
                <w:b/>
                <w:bCs/>
                <w:sz w:val="22"/>
                <w:szCs w:val="22"/>
              </w:rPr>
              <w:t>не</w:t>
            </w:r>
          </w:p>
        </w:tc>
      </w:tr>
      <w:tr w:rsidR="008601BF" w:rsidRPr="00321689" w:rsidTr="00E151FA">
        <w:tc>
          <w:tcPr>
            <w:tcW w:w="1548" w:type="dxa"/>
            <w:tcBorders>
              <w:top w:val="single" w:sz="4" w:space="0" w:color="000000"/>
              <w:left w:val="single" w:sz="4" w:space="0" w:color="000000"/>
              <w:bottom w:val="single" w:sz="4" w:space="0" w:color="000000"/>
            </w:tcBorders>
            <w:shd w:val="clear" w:color="auto" w:fill="auto"/>
          </w:tcPr>
          <w:p w:rsidR="008601BF" w:rsidRPr="00321689" w:rsidRDefault="008601BF" w:rsidP="00921036">
            <w:pPr>
              <w:pStyle w:val="WW-Default"/>
              <w:rPr>
                <w:rFonts w:cs="Times New Roman"/>
              </w:rPr>
            </w:pPr>
            <w:r w:rsidRPr="00321689">
              <w:rPr>
                <w:rFonts w:ascii="Times New Roman" w:hAnsi="Times New Roman" w:cs="Times New Roman"/>
                <w:b/>
                <w:bCs/>
                <w:sz w:val="22"/>
                <w:szCs w:val="22"/>
              </w:rPr>
              <w:t xml:space="preserve">ПРИЛОГ </w:t>
            </w:r>
            <w:r w:rsidR="00921036" w:rsidRPr="00321689">
              <w:rPr>
                <w:rFonts w:ascii="Times New Roman" w:hAnsi="Times New Roman" w:cs="Times New Roman"/>
                <w:b/>
                <w:bCs/>
                <w:sz w:val="22"/>
                <w:szCs w:val="22"/>
              </w:rPr>
              <w:t>7</w:t>
            </w:r>
            <w:r w:rsidRPr="00321689">
              <w:rPr>
                <w:rFonts w:ascii="Times New Roman" w:hAnsi="Times New Roman" w:cs="Times New Roman"/>
                <w:b/>
                <w:bCs/>
                <w:sz w:val="22"/>
                <w:szCs w:val="22"/>
              </w:rPr>
              <w:t>.</w:t>
            </w:r>
          </w:p>
        </w:tc>
        <w:tc>
          <w:tcPr>
            <w:tcW w:w="5640" w:type="dxa"/>
            <w:tcBorders>
              <w:top w:val="single" w:sz="4" w:space="0" w:color="000000"/>
              <w:left w:val="single" w:sz="4" w:space="0" w:color="000000"/>
              <w:bottom w:val="single" w:sz="4" w:space="0" w:color="000000"/>
            </w:tcBorders>
            <w:shd w:val="clear" w:color="auto" w:fill="auto"/>
          </w:tcPr>
          <w:p w:rsidR="008601BF" w:rsidRPr="00321689" w:rsidRDefault="008601BF" w:rsidP="00CD1ED4">
            <w:pPr>
              <w:rPr>
                <w:b/>
                <w:bCs/>
                <w:sz w:val="22"/>
                <w:szCs w:val="22"/>
              </w:rPr>
            </w:pPr>
            <w:r w:rsidRPr="00321689">
              <w:t xml:space="preserve">Фотокопије радних књижица </w:t>
            </w:r>
            <w:r w:rsidR="00CD1ED4" w:rsidRPr="00321689">
              <w:t>или</w:t>
            </w:r>
            <w:r w:rsidRPr="00321689">
              <w:t xml:space="preserve"> уговора</w:t>
            </w:r>
            <w:r w:rsidR="00CD1ED4" w:rsidRPr="00321689">
              <w:t xml:space="preserve"> о ангажовању</w:t>
            </w:r>
            <w:r w:rsidRPr="00321689">
              <w:t xml:space="preserve"> и лиценци за водиче-пратиоце, према упутствима из посебних захтева у Конкурсној документацији </w:t>
            </w:r>
          </w:p>
        </w:tc>
        <w:tc>
          <w:tcPr>
            <w:tcW w:w="720"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да</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pStyle w:val="WW-Default"/>
            </w:pPr>
            <w:r w:rsidRPr="00321689">
              <w:rPr>
                <w:rFonts w:ascii="Times New Roman" w:hAnsi="Times New Roman" w:cs="Times New Roman"/>
                <w:b/>
                <w:bCs/>
                <w:sz w:val="22"/>
                <w:szCs w:val="22"/>
              </w:rPr>
              <w:t>не</w:t>
            </w:r>
          </w:p>
        </w:tc>
      </w:tr>
      <w:tr w:rsidR="008601BF" w:rsidRPr="00321689" w:rsidTr="00E151FA">
        <w:tc>
          <w:tcPr>
            <w:tcW w:w="1548" w:type="dxa"/>
            <w:tcBorders>
              <w:top w:val="single" w:sz="4" w:space="0" w:color="000000"/>
              <w:left w:val="single" w:sz="4" w:space="0" w:color="000000"/>
              <w:bottom w:val="single" w:sz="4" w:space="0" w:color="000000"/>
            </w:tcBorders>
            <w:shd w:val="clear" w:color="auto" w:fill="auto"/>
          </w:tcPr>
          <w:p w:rsidR="008601BF" w:rsidRPr="00321689" w:rsidRDefault="008601BF" w:rsidP="00921036">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ПРИЛОГ</w:t>
            </w:r>
            <w:r w:rsidR="00921036" w:rsidRPr="00321689">
              <w:rPr>
                <w:rFonts w:ascii="Times New Roman" w:hAnsi="Times New Roman" w:cs="Times New Roman"/>
                <w:b/>
                <w:bCs/>
                <w:sz w:val="22"/>
                <w:szCs w:val="22"/>
              </w:rPr>
              <w:t xml:space="preserve"> 8</w:t>
            </w:r>
            <w:r w:rsidRPr="00321689">
              <w:rPr>
                <w:rFonts w:ascii="Times New Roman" w:hAnsi="Times New Roman" w:cs="Times New Roman"/>
                <w:b/>
                <w:bCs/>
                <w:sz w:val="22"/>
                <w:szCs w:val="22"/>
              </w:rPr>
              <w:t>.</w:t>
            </w:r>
          </w:p>
        </w:tc>
        <w:tc>
          <w:tcPr>
            <w:tcW w:w="5640" w:type="dxa"/>
            <w:tcBorders>
              <w:top w:val="single" w:sz="4" w:space="0" w:color="000000"/>
              <w:left w:val="single" w:sz="4" w:space="0" w:color="000000"/>
              <w:bottom w:val="single" w:sz="4" w:space="0" w:color="000000"/>
            </w:tcBorders>
            <w:shd w:val="clear" w:color="auto" w:fill="auto"/>
          </w:tcPr>
          <w:p w:rsidR="008601BF" w:rsidRPr="00321689" w:rsidRDefault="00ED2F03" w:rsidP="00ED2F03">
            <w:pPr>
              <w:rPr>
                <w:b/>
                <w:bCs/>
                <w:sz w:val="22"/>
                <w:szCs w:val="22"/>
              </w:rPr>
            </w:pPr>
            <w:r w:rsidRPr="00321689">
              <w:t xml:space="preserve"> </w:t>
            </w:r>
            <w:r w:rsidR="008601BF" w:rsidRPr="00321689">
              <w:t>Програм путовања у писаној форми у складу са Законом о туризму са садржајем датим у Конкурсној документацији, и</w:t>
            </w:r>
            <w:r w:rsidR="00266822" w:rsidRPr="00321689">
              <w:t xml:space="preserve"> само један примерак </w:t>
            </w:r>
            <w:r w:rsidR="008601BF" w:rsidRPr="00321689">
              <w:t xml:space="preserve"> Општ</w:t>
            </w:r>
            <w:r w:rsidR="00266822" w:rsidRPr="00321689">
              <w:t>их</w:t>
            </w:r>
            <w:r w:rsidR="008601BF" w:rsidRPr="00321689">
              <w:t xml:space="preserve"> услов</w:t>
            </w:r>
            <w:r w:rsidR="00266822" w:rsidRPr="00321689">
              <w:t>а</w:t>
            </w:r>
            <w:r w:rsidR="008601BF" w:rsidRPr="00321689">
              <w:t xml:space="preserve"> путовања у складу са Законом о туризму.                                                              </w:t>
            </w:r>
          </w:p>
        </w:tc>
        <w:tc>
          <w:tcPr>
            <w:tcW w:w="720"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да</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pStyle w:val="WW-Default"/>
            </w:pPr>
            <w:r w:rsidRPr="00321689">
              <w:rPr>
                <w:rFonts w:ascii="Times New Roman" w:hAnsi="Times New Roman" w:cs="Times New Roman"/>
                <w:b/>
                <w:bCs/>
                <w:sz w:val="22"/>
                <w:szCs w:val="22"/>
              </w:rPr>
              <w:t>не</w:t>
            </w:r>
          </w:p>
        </w:tc>
      </w:tr>
      <w:tr w:rsidR="003D18F4" w:rsidRPr="00321689" w:rsidTr="00E151FA">
        <w:tc>
          <w:tcPr>
            <w:tcW w:w="1548" w:type="dxa"/>
            <w:tcBorders>
              <w:top w:val="single" w:sz="4" w:space="0" w:color="000000"/>
              <w:left w:val="single" w:sz="4" w:space="0" w:color="000000"/>
              <w:bottom w:val="single" w:sz="4" w:space="0" w:color="000000"/>
            </w:tcBorders>
            <w:shd w:val="clear" w:color="auto" w:fill="auto"/>
          </w:tcPr>
          <w:p w:rsidR="003D18F4" w:rsidRPr="00321689" w:rsidRDefault="003D18F4" w:rsidP="00921036">
            <w:pPr>
              <w:pStyle w:val="WW-Default"/>
              <w:rPr>
                <w:rFonts w:ascii="Times New Roman" w:hAnsi="Times New Roman" w:cs="Times New Roman"/>
                <w:b/>
                <w:bCs/>
                <w:sz w:val="22"/>
                <w:szCs w:val="22"/>
              </w:rPr>
            </w:pPr>
            <w:r>
              <w:rPr>
                <w:rFonts w:ascii="Times New Roman" w:hAnsi="Times New Roman" w:cs="Times New Roman"/>
                <w:b/>
                <w:bCs/>
                <w:sz w:val="22"/>
                <w:szCs w:val="22"/>
              </w:rPr>
              <w:t>ПРИЛОГ 9.</w:t>
            </w:r>
          </w:p>
        </w:tc>
        <w:tc>
          <w:tcPr>
            <w:tcW w:w="5640" w:type="dxa"/>
            <w:tcBorders>
              <w:top w:val="single" w:sz="4" w:space="0" w:color="000000"/>
              <w:left w:val="single" w:sz="4" w:space="0" w:color="000000"/>
              <w:bottom w:val="single" w:sz="4" w:space="0" w:color="000000"/>
            </w:tcBorders>
            <w:shd w:val="clear" w:color="auto" w:fill="auto"/>
          </w:tcPr>
          <w:p w:rsidR="003D18F4" w:rsidRPr="00321689" w:rsidRDefault="003D18F4" w:rsidP="00ED2F03">
            <w:r>
              <w:t>Фотокопија полисе осигурања за случај исолвен</w:t>
            </w:r>
            <w:r w:rsidR="00E3653A">
              <w:t>тн.</w:t>
            </w:r>
          </w:p>
        </w:tc>
        <w:tc>
          <w:tcPr>
            <w:tcW w:w="720" w:type="dxa"/>
            <w:tcBorders>
              <w:top w:val="single" w:sz="4" w:space="0" w:color="000000"/>
              <w:left w:val="single" w:sz="4" w:space="0" w:color="000000"/>
              <w:bottom w:val="single" w:sz="4" w:space="0" w:color="000000"/>
            </w:tcBorders>
            <w:shd w:val="clear" w:color="auto" w:fill="auto"/>
          </w:tcPr>
          <w:p w:rsidR="003D18F4" w:rsidRPr="00321689" w:rsidRDefault="003D18F4" w:rsidP="00500D0A">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да</w:t>
            </w:r>
          </w:p>
        </w:tc>
        <w:tc>
          <w:tcPr>
            <w:tcW w:w="1160" w:type="dxa"/>
            <w:tcBorders>
              <w:top w:val="single" w:sz="4" w:space="0" w:color="000000"/>
              <w:left w:val="single" w:sz="4" w:space="0" w:color="000000"/>
              <w:bottom w:val="single" w:sz="4" w:space="0" w:color="000000"/>
              <w:right w:val="single" w:sz="4" w:space="0" w:color="000000"/>
            </w:tcBorders>
            <w:shd w:val="clear" w:color="auto" w:fill="auto"/>
          </w:tcPr>
          <w:p w:rsidR="003D18F4" w:rsidRPr="00321689" w:rsidRDefault="003D18F4" w:rsidP="00500D0A">
            <w:pPr>
              <w:pStyle w:val="WW-Default"/>
            </w:pPr>
            <w:r w:rsidRPr="00321689">
              <w:rPr>
                <w:rFonts w:ascii="Times New Roman" w:hAnsi="Times New Roman" w:cs="Times New Roman"/>
                <w:b/>
                <w:bCs/>
                <w:sz w:val="22"/>
                <w:szCs w:val="22"/>
              </w:rPr>
              <w:t>не</w:t>
            </w:r>
          </w:p>
        </w:tc>
      </w:tr>
      <w:tr w:rsidR="008601BF" w:rsidRPr="00321689" w:rsidTr="00E151FA">
        <w:tc>
          <w:tcPr>
            <w:tcW w:w="1548" w:type="dxa"/>
            <w:tcBorders>
              <w:left w:val="single" w:sz="4" w:space="0" w:color="000000"/>
              <w:bottom w:val="single" w:sz="4" w:space="0" w:color="000000"/>
            </w:tcBorders>
            <w:shd w:val="clear" w:color="auto" w:fill="auto"/>
          </w:tcPr>
          <w:p w:rsidR="008601BF" w:rsidRPr="00321689" w:rsidRDefault="008601BF" w:rsidP="00921036">
            <w:pPr>
              <w:pStyle w:val="WW-Default"/>
              <w:rPr>
                <w:rFonts w:ascii="Times New Roman" w:hAnsi="Times New Roman" w:cs="Times New Roman"/>
              </w:rPr>
            </w:pPr>
            <w:r w:rsidRPr="00321689">
              <w:rPr>
                <w:rFonts w:ascii="Times New Roman" w:hAnsi="Times New Roman" w:cs="Times New Roman"/>
                <w:b/>
                <w:bCs/>
                <w:sz w:val="22"/>
                <w:szCs w:val="22"/>
              </w:rPr>
              <w:t xml:space="preserve">ПРИЛОГ </w:t>
            </w:r>
            <w:r w:rsidR="00921036" w:rsidRPr="00321689">
              <w:rPr>
                <w:rFonts w:ascii="Times New Roman" w:hAnsi="Times New Roman" w:cs="Times New Roman"/>
                <w:b/>
                <w:bCs/>
                <w:sz w:val="22"/>
                <w:szCs w:val="22"/>
              </w:rPr>
              <w:t>9</w:t>
            </w:r>
            <w:r w:rsidRPr="00321689">
              <w:rPr>
                <w:rFonts w:ascii="Times New Roman" w:hAnsi="Times New Roman" w:cs="Times New Roman"/>
                <w:b/>
                <w:bCs/>
                <w:sz w:val="22"/>
                <w:szCs w:val="22"/>
              </w:rPr>
              <w:t>.</w:t>
            </w:r>
          </w:p>
        </w:tc>
        <w:tc>
          <w:tcPr>
            <w:tcW w:w="5640" w:type="dxa"/>
            <w:tcBorders>
              <w:left w:val="single" w:sz="4" w:space="0" w:color="000000"/>
              <w:bottom w:val="single" w:sz="4" w:space="0" w:color="000000"/>
            </w:tcBorders>
            <w:shd w:val="clear" w:color="auto" w:fill="auto"/>
          </w:tcPr>
          <w:p w:rsidR="008601BF" w:rsidRPr="00321689" w:rsidRDefault="008601BF" w:rsidP="00E151FA">
            <w:pPr>
              <w:rPr>
                <w:b/>
                <w:bCs/>
                <w:sz w:val="22"/>
                <w:szCs w:val="22"/>
              </w:rPr>
            </w:pPr>
            <w:r w:rsidRPr="00321689">
              <w:t>Фотокопија уговора са лекаром пратиоцем</w:t>
            </w:r>
          </w:p>
        </w:tc>
        <w:tc>
          <w:tcPr>
            <w:tcW w:w="720" w:type="dxa"/>
            <w:tcBorders>
              <w:left w:val="single" w:sz="4" w:space="0" w:color="000000"/>
              <w:bottom w:val="single" w:sz="4" w:space="0" w:color="000000"/>
            </w:tcBorders>
            <w:shd w:val="clear" w:color="auto" w:fill="auto"/>
          </w:tcPr>
          <w:p w:rsidR="008601BF" w:rsidRPr="00321689" w:rsidRDefault="008601BF" w:rsidP="00E151FA">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да</w:t>
            </w:r>
          </w:p>
        </w:tc>
        <w:tc>
          <w:tcPr>
            <w:tcW w:w="1160" w:type="dxa"/>
            <w:tcBorders>
              <w:left w:val="single" w:sz="4" w:space="0" w:color="000000"/>
              <w:bottom w:val="single" w:sz="4" w:space="0" w:color="000000"/>
              <w:right w:val="single" w:sz="4" w:space="0" w:color="000000"/>
            </w:tcBorders>
            <w:shd w:val="clear" w:color="auto" w:fill="auto"/>
          </w:tcPr>
          <w:p w:rsidR="008601BF" w:rsidRPr="00321689" w:rsidRDefault="008601BF" w:rsidP="00E151FA">
            <w:pPr>
              <w:pStyle w:val="WW-Default"/>
            </w:pPr>
            <w:r w:rsidRPr="00321689">
              <w:rPr>
                <w:rFonts w:ascii="Times New Roman" w:hAnsi="Times New Roman" w:cs="Times New Roman"/>
                <w:b/>
                <w:bCs/>
                <w:sz w:val="22"/>
                <w:szCs w:val="22"/>
              </w:rPr>
              <w:t>не</w:t>
            </w:r>
          </w:p>
        </w:tc>
      </w:tr>
      <w:tr w:rsidR="006F5922" w:rsidRPr="00321689" w:rsidTr="006F5922">
        <w:tc>
          <w:tcPr>
            <w:tcW w:w="1548" w:type="dxa"/>
            <w:tcBorders>
              <w:left w:val="single" w:sz="4" w:space="0" w:color="000000"/>
              <w:bottom w:val="single" w:sz="4" w:space="0" w:color="000000"/>
            </w:tcBorders>
            <w:shd w:val="clear" w:color="auto" w:fill="auto"/>
          </w:tcPr>
          <w:p w:rsidR="006F5922" w:rsidRPr="00321689" w:rsidRDefault="006F5922" w:rsidP="00921036">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ПРИЛОГ1</w:t>
            </w:r>
            <w:r w:rsidR="00921036" w:rsidRPr="00321689">
              <w:rPr>
                <w:rFonts w:ascii="Times New Roman" w:hAnsi="Times New Roman" w:cs="Times New Roman"/>
                <w:b/>
                <w:bCs/>
                <w:sz w:val="22"/>
                <w:szCs w:val="22"/>
              </w:rPr>
              <w:t>0</w:t>
            </w:r>
            <w:r w:rsidRPr="00321689">
              <w:rPr>
                <w:rFonts w:ascii="Times New Roman" w:hAnsi="Times New Roman" w:cs="Times New Roman"/>
                <w:b/>
                <w:bCs/>
                <w:sz w:val="22"/>
                <w:szCs w:val="22"/>
              </w:rPr>
              <w:t>.</w:t>
            </w:r>
          </w:p>
        </w:tc>
        <w:tc>
          <w:tcPr>
            <w:tcW w:w="5640" w:type="dxa"/>
            <w:tcBorders>
              <w:left w:val="single" w:sz="4" w:space="0" w:color="000000"/>
              <w:bottom w:val="single" w:sz="4" w:space="0" w:color="000000"/>
            </w:tcBorders>
            <w:shd w:val="clear" w:color="auto" w:fill="auto"/>
          </w:tcPr>
          <w:p w:rsidR="006F5922" w:rsidRPr="00321689" w:rsidRDefault="006F5922" w:rsidP="006F5922">
            <w:r w:rsidRPr="00321689">
              <w:t>Фотокопије саобраћајних дозвола</w:t>
            </w:r>
          </w:p>
        </w:tc>
        <w:tc>
          <w:tcPr>
            <w:tcW w:w="720" w:type="dxa"/>
            <w:tcBorders>
              <w:left w:val="single" w:sz="4" w:space="0" w:color="000000"/>
              <w:bottom w:val="single" w:sz="4" w:space="0" w:color="000000"/>
            </w:tcBorders>
            <w:shd w:val="clear" w:color="auto" w:fill="auto"/>
          </w:tcPr>
          <w:p w:rsidR="006F5922" w:rsidRPr="00321689" w:rsidRDefault="006F5922" w:rsidP="006F5922">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да</w:t>
            </w:r>
          </w:p>
        </w:tc>
        <w:tc>
          <w:tcPr>
            <w:tcW w:w="1160" w:type="dxa"/>
            <w:tcBorders>
              <w:left w:val="single" w:sz="4" w:space="0" w:color="000000"/>
              <w:bottom w:val="single" w:sz="4" w:space="0" w:color="000000"/>
              <w:right w:val="single" w:sz="4" w:space="0" w:color="000000"/>
            </w:tcBorders>
            <w:shd w:val="clear" w:color="auto" w:fill="auto"/>
          </w:tcPr>
          <w:p w:rsidR="006F5922" w:rsidRPr="00321689" w:rsidRDefault="006F5922" w:rsidP="006F5922">
            <w:pPr>
              <w:pStyle w:val="WW-Default"/>
              <w:rPr>
                <w:rFonts w:ascii="Times New Roman" w:hAnsi="Times New Roman" w:cs="Times New Roman"/>
                <w:b/>
                <w:bCs/>
                <w:sz w:val="22"/>
                <w:szCs w:val="22"/>
              </w:rPr>
            </w:pPr>
            <w:r w:rsidRPr="00321689">
              <w:rPr>
                <w:rFonts w:ascii="Times New Roman" w:hAnsi="Times New Roman" w:cs="Times New Roman"/>
                <w:b/>
                <w:bCs/>
                <w:sz w:val="22"/>
                <w:szCs w:val="22"/>
              </w:rPr>
              <w:t>не</w:t>
            </w:r>
          </w:p>
        </w:tc>
      </w:tr>
    </w:tbl>
    <w:p w:rsidR="008601BF" w:rsidRPr="00321689" w:rsidRDefault="008601BF" w:rsidP="008601BF">
      <w:pPr>
        <w:rPr>
          <w:rFonts w:ascii="Arial Narrow" w:hAnsi="Arial Narrow"/>
        </w:rPr>
      </w:pPr>
    </w:p>
    <w:p w:rsidR="008601BF" w:rsidRPr="00321689" w:rsidRDefault="008601BF" w:rsidP="00F86EEF">
      <w:r w:rsidRPr="00321689">
        <w:t>Понуђач заокружује поља ДА / НЕ у зависности од тога које доказе прилаже уз понуду</w:t>
      </w:r>
    </w:p>
    <w:p w:rsidR="008601BF" w:rsidRDefault="008601BF" w:rsidP="008601BF">
      <w:pPr>
        <w:spacing w:before="60" w:after="120"/>
        <w:rPr>
          <w:lang w:val="sr-Cyrl-CS"/>
        </w:rPr>
      </w:pPr>
      <w:r w:rsidRPr="00321689">
        <w:t xml:space="preserve">Понуђач је дужан да за подизвођаче достави доказе о испуњености обавезних услова из члана 75. став 1. од тачке 1. до тачке </w:t>
      </w:r>
      <w:r w:rsidR="00C14EE5" w:rsidRPr="00321689">
        <w:t>3</w:t>
      </w:r>
      <w:r w:rsidRPr="00321689">
        <w:t>. Закона о јавним набавкама, а доказ о испуњености услова из члана 75. став 1. тачка 5. понуђач доставља за део набавке који ће извршити преко подизвођача.</w:t>
      </w:r>
    </w:p>
    <w:p w:rsidR="00B441D1" w:rsidRDefault="00B441D1" w:rsidP="008601BF">
      <w:pPr>
        <w:spacing w:before="60" w:after="120"/>
        <w:rPr>
          <w:lang w:val="sr-Cyrl-CS"/>
        </w:rPr>
      </w:pPr>
    </w:p>
    <w:p w:rsidR="00B441D1" w:rsidRDefault="00B441D1" w:rsidP="008601BF">
      <w:pPr>
        <w:spacing w:before="60" w:after="120"/>
        <w:rPr>
          <w:lang w:val="sr-Cyrl-CS"/>
        </w:rPr>
      </w:pPr>
    </w:p>
    <w:p w:rsidR="00B441D1" w:rsidRDefault="00B441D1" w:rsidP="008601BF">
      <w:pPr>
        <w:spacing w:before="60" w:after="120"/>
        <w:rPr>
          <w:lang w:val="sr-Cyrl-CS"/>
        </w:rPr>
      </w:pPr>
    </w:p>
    <w:p w:rsidR="00B441D1" w:rsidRDefault="00B441D1" w:rsidP="008601BF">
      <w:pPr>
        <w:spacing w:before="60" w:after="120"/>
        <w:rPr>
          <w:lang w:val="sr-Cyrl-CS"/>
        </w:rPr>
      </w:pPr>
    </w:p>
    <w:p w:rsidR="00B441D1" w:rsidRDefault="00B441D1" w:rsidP="008601BF">
      <w:pPr>
        <w:spacing w:before="60" w:after="120"/>
        <w:rPr>
          <w:lang w:val="sr-Cyrl-CS"/>
        </w:rPr>
      </w:pPr>
    </w:p>
    <w:p w:rsidR="00B441D1" w:rsidRDefault="00B441D1" w:rsidP="008601BF">
      <w:pPr>
        <w:spacing w:before="60" w:after="120"/>
        <w:rPr>
          <w:lang w:val="sr-Cyrl-CS"/>
        </w:rPr>
      </w:pPr>
    </w:p>
    <w:p w:rsidR="00B441D1" w:rsidRDefault="00B441D1" w:rsidP="008601BF">
      <w:pPr>
        <w:spacing w:before="60" w:after="120"/>
        <w:rPr>
          <w:lang w:val="sr-Cyrl-CS"/>
        </w:rPr>
      </w:pPr>
    </w:p>
    <w:p w:rsidR="00B441D1" w:rsidRDefault="00B441D1" w:rsidP="008601BF">
      <w:pPr>
        <w:spacing w:before="60" w:after="120"/>
        <w:rPr>
          <w:lang w:val="sr-Cyrl-CS"/>
        </w:rPr>
      </w:pPr>
    </w:p>
    <w:p w:rsidR="00B441D1" w:rsidRDefault="00B441D1" w:rsidP="008601BF">
      <w:pPr>
        <w:spacing w:before="60" w:after="120"/>
        <w:rPr>
          <w:lang w:val="sr-Cyrl-CS"/>
        </w:rPr>
      </w:pPr>
    </w:p>
    <w:p w:rsidR="00B441D1" w:rsidRDefault="00B441D1" w:rsidP="008601BF">
      <w:pPr>
        <w:spacing w:before="60" w:after="120"/>
        <w:rPr>
          <w:lang w:val="sr-Cyrl-CS"/>
        </w:rPr>
      </w:pPr>
    </w:p>
    <w:p w:rsidR="00B441D1" w:rsidRDefault="00B441D1" w:rsidP="008601BF">
      <w:pPr>
        <w:spacing w:before="60" w:after="120"/>
        <w:rPr>
          <w:lang w:val="sr-Cyrl-CS"/>
        </w:rPr>
      </w:pPr>
    </w:p>
    <w:p w:rsidR="00B441D1" w:rsidRDefault="00B441D1" w:rsidP="008601BF">
      <w:pPr>
        <w:spacing w:before="60" w:after="120"/>
        <w:rPr>
          <w:lang w:val="sr-Cyrl-CS"/>
        </w:rPr>
      </w:pPr>
    </w:p>
    <w:p w:rsidR="00B441D1" w:rsidRDefault="00B441D1" w:rsidP="008601BF">
      <w:pPr>
        <w:spacing w:before="60" w:after="120"/>
        <w:rPr>
          <w:lang w:val="sr-Cyrl-CS"/>
        </w:rPr>
      </w:pPr>
    </w:p>
    <w:p w:rsidR="00B441D1" w:rsidRDefault="00B441D1" w:rsidP="008601BF">
      <w:pPr>
        <w:spacing w:before="60" w:after="120"/>
        <w:rPr>
          <w:lang w:val="sr-Cyrl-CS"/>
        </w:rPr>
      </w:pPr>
    </w:p>
    <w:p w:rsidR="00B441D1" w:rsidRDefault="00B441D1" w:rsidP="008601BF">
      <w:pPr>
        <w:spacing w:before="60" w:after="120"/>
        <w:rPr>
          <w:lang w:val="sr-Cyrl-CS"/>
        </w:rPr>
      </w:pPr>
    </w:p>
    <w:p w:rsidR="00B441D1" w:rsidRDefault="00B441D1" w:rsidP="008601BF">
      <w:pPr>
        <w:spacing w:before="60" w:after="120"/>
        <w:rPr>
          <w:lang w:val="sr-Cyrl-CS"/>
        </w:rPr>
      </w:pPr>
    </w:p>
    <w:p w:rsidR="00B441D1" w:rsidRDefault="00B441D1" w:rsidP="008601BF">
      <w:pPr>
        <w:spacing w:before="60" w:after="120"/>
        <w:rPr>
          <w:lang w:val="sr-Cyrl-CS"/>
        </w:rPr>
      </w:pPr>
    </w:p>
    <w:p w:rsidR="00B441D1" w:rsidRDefault="00B441D1" w:rsidP="008601BF">
      <w:pPr>
        <w:spacing w:before="60" w:after="120"/>
        <w:rPr>
          <w:lang w:val="sr-Cyrl-CS"/>
        </w:rPr>
      </w:pPr>
    </w:p>
    <w:p w:rsidR="00B441D1" w:rsidRDefault="00B441D1" w:rsidP="008601BF">
      <w:pPr>
        <w:spacing w:before="60" w:after="120"/>
        <w:rPr>
          <w:lang w:val="sr-Cyrl-CS"/>
        </w:rPr>
      </w:pPr>
    </w:p>
    <w:p w:rsidR="00B441D1" w:rsidRPr="00B441D1" w:rsidRDefault="00B441D1" w:rsidP="008601BF">
      <w:pPr>
        <w:spacing w:before="60" w:after="120"/>
        <w:rPr>
          <w:lang w:val="sr-Cyrl-CS"/>
        </w:rPr>
      </w:pPr>
    </w:p>
    <w:p w:rsidR="008601BF" w:rsidRPr="00321689" w:rsidRDefault="008601BF" w:rsidP="00F86EEF">
      <w:pPr>
        <w:jc w:val="center"/>
      </w:pPr>
      <w:r w:rsidRPr="00321689">
        <w:rPr>
          <w:b/>
        </w:rPr>
        <w:lastRenderedPageBreak/>
        <w:t xml:space="preserve">ОБРАЗАЦ  2а. ЗА ОЦЕНУ ИСПУЊЕНОСТИ УСЛОВА </w:t>
      </w:r>
      <w:r w:rsidRPr="00321689">
        <w:rPr>
          <w:b/>
          <w:u w:val="single"/>
        </w:rPr>
        <w:t>ПОДИЗВОЂАЧА</w:t>
      </w:r>
    </w:p>
    <w:p w:rsidR="008601BF" w:rsidRPr="00321689" w:rsidRDefault="008601BF" w:rsidP="008601BF">
      <w:pPr>
        <w:ind w:firstLine="810"/>
      </w:pPr>
    </w:p>
    <w:p w:rsidR="008601BF" w:rsidRPr="00321689" w:rsidRDefault="008601BF" w:rsidP="008601BF">
      <w:pPr>
        <w:tabs>
          <w:tab w:val="left" w:pos="0"/>
        </w:tabs>
      </w:pPr>
      <w:r w:rsidRPr="00321689">
        <w:tab/>
        <w:t>При састављању понуде у потпуности смо поштовали услове наручиоца, упознати смо са свим условима наручиоца и с тим у вези прилажемо следеће доказе (прилоге и обрасце) о испуњености обавезних услова:</w:t>
      </w:r>
    </w:p>
    <w:p w:rsidR="008601BF" w:rsidRPr="00321689" w:rsidRDefault="008601BF" w:rsidP="008601BF">
      <w:pPr>
        <w:tabs>
          <w:tab w:val="left" w:pos="7740"/>
        </w:tabs>
        <w:ind w:firstLine="810"/>
      </w:pPr>
    </w:p>
    <w:p w:rsidR="008601BF" w:rsidRPr="00321689" w:rsidRDefault="008601BF" w:rsidP="008601BF">
      <w:pPr>
        <w:rPr>
          <w:b/>
        </w:rPr>
      </w:pPr>
      <w:r w:rsidRPr="00321689">
        <w:rPr>
          <w:b/>
        </w:rPr>
        <w:t>ДОКАЗИ (ПРИЛОЗИ):</w:t>
      </w:r>
    </w:p>
    <w:p w:rsidR="008601BF" w:rsidRPr="00321689" w:rsidRDefault="008601BF" w:rsidP="008601BF">
      <w:pPr>
        <w:rPr>
          <w:b/>
        </w:rPr>
      </w:pPr>
    </w:p>
    <w:tbl>
      <w:tblPr>
        <w:tblW w:w="9631" w:type="dxa"/>
        <w:tblInd w:w="108" w:type="dxa"/>
        <w:tblLayout w:type="fixed"/>
        <w:tblLook w:val="0000"/>
      </w:tblPr>
      <w:tblGrid>
        <w:gridCol w:w="2160"/>
        <w:gridCol w:w="5580"/>
        <w:gridCol w:w="720"/>
        <w:gridCol w:w="1171"/>
      </w:tblGrid>
      <w:tr w:rsidR="008601BF" w:rsidRPr="00321689" w:rsidTr="00C14EE5">
        <w:trPr>
          <w:trHeight w:val="514"/>
        </w:trPr>
        <w:tc>
          <w:tcPr>
            <w:tcW w:w="216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jc w:val="center"/>
              <w:rPr>
                <w:b/>
              </w:rPr>
            </w:pPr>
            <w:r w:rsidRPr="00321689">
              <w:rPr>
                <w:b/>
              </w:rPr>
              <w:t>Бр. Прилога</w:t>
            </w:r>
          </w:p>
        </w:tc>
        <w:tc>
          <w:tcPr>
            <w:tcW w:w="558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firstLine="29"/>
              <w:rPr>
                <w:b/>
              </w:rPr>
            </w:pPr>
            <w:r w:rsidRPr="00321689">
              <w:rPr>
                <w:b/>
              </w:rPr>
              <w:t>Документ</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ind w:firstLine="15"/>
              <w:jc w:val="center"/>
            </w:pPr>
            <w:r w:rsidRPr="00321689">
              <w:rPr>
                <w:b/>
              </w:rPr>
              <w:t>Прилог уз понуду</w:t>
            </w:r>
          </w:p>
        </w:tc>
      </w:tr>
      <w:tr w:rsidR="008601BF" w:rsidRPr="00321689" w:rsidTr="00C14EE5">
        <w:tc>
          <w:tcPr>
            <w:tcW w:w="216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pPr>
            <w:r w:rsidRPr="00321689">
              <w:rPr>
                <w:b/>
              </w:rPr>
              <w:t>ПРИЛОГ БР. 1</w:t>
            </w:r>
          </w:p>
        </w:tc>
        <w:tc>
          <w:tcPr>
            <w:tcW w:w="558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pStyle w:val="WW-Default"/>
              <w:jc w:val="both"/>
            </w:pPr>
            <w:r w:rsidRPr="00321689">
              <w:rPr>
                <w:rFonts w:ascii="Times New Roman" w:hAnsi="Times New Roman" w:cs="Times New Roman"/>
              </w:rPr>
              <w:t xml:space="preserve">Извод из регистра Агенције за привредне регистре, односно извод из регистра надлежног Привредног суда </w:t>
            </w:r>
            <w:r w:rsidRPr="00321689">
              <w:rPr>
                <w:rFonts w:ascii="Times New Roman" w:hAnsi="Times New Roman" w:cs="Times New Roman"/>
                <w:b/>
                <w:bCs/>
              </w:rPr>
              <w:t>или</w:t>
            </w:r>
            <w:r w:rsidRPr="00321689">
              <w:rPr>
                <w:rFonts w:ascii="Times New Roman" w:hAnsi="Times New Roman" w:cs="Times New Roman"/>
              </w:rPr>
              <w:t xml:space="preserve"> </w:t>
            </w:r>
            <w:r w:rsidRPr="00321689">
              <w:rPr>
                <w:rFonts w:ascii="Times New Roman" w:hAnsi="Times New Roman" w:cs="Times New Roman"/>
                <w:color w:val="auto"/>
              </w:rPr>
              <w:t>изјава о испуњености услова</w:t>
            </w:r>
            <w:r w:rsidRPr="00321689">
              <w:rPr>
                <w:rFonts w:ascii="Times New Roman" w:hAnsi="Times New Roman" w:cs="Times New Roman"/>
                <w:color w:val="FF0000"/>
              </w:rPr>
              <w:t xml:space="preserve"> </w:t>
            </w:r>
            <w:r w:rsidRPr="00321689">
              <w:rPr>
                <w:rFonts w:ascii="Times New Roman" w:hAnsi="Times New Roman" w:cs="Times New Roman"/>
              </w:rPr>
              <w:t xml:space="preserve">и </w:t>
            </w:r>
            <w:r w:rsidRPr="00321689">
              <w:rPr>
                <w:rFonts w:ascii="Times New Roman" w:hAnsi="Times New Roman" w:cs="Times New Roman"/>
                <w:b/>
              </w:rPr>
              <w:t>Лиценца за обављање послова туристичке организације</w:t>
            </w:r>
            <w:r w:rsidRPr="00321689">
              <w:rPr>
                <w:rFonts w:ascii="Times New Roman" w:hAnsi="Times New Roman" w:cs="Times New Roman"/>
              </w:rPr>
              <w:t xml:space="preserve"> коју издаје </w:t>
            </w:r>
            <w:r w:rsidRPr="00321689">
              <w:rPr>
                <w:rFonts w:ascii="Times New Roman" w:hAnsi="Times New Roman" w:cs="Times New Roman"/>
                <w:b/>
              </w:rPr>
              <w:t>Регистратор туризма</w:t>
            </w:r>
            <w:r w:rsidRPr="00321689">
              <w:rPr>
                <w:rFonts w:ascii="Times New Roman" w:hAnsi="Times New Roman" w:cs="Times New Roman"/>
              </w:rPr>
              <w:t>, на основу члана 51.Закона у туризму</w:t>
            </w:r>
            <w:r w:rsidR="009C1C93" w:rsidRPr="00321689">
              <w:rPr>
                <w:rFonts w:ascii="Times New Roman" w:hAnsi="Times New Roman" w:cs="Times New Roman"/>
              </w:rPr>
              <w:t>(“Сл.гласник РС“бр.36/2009, 88/2010.,99/2011. и 93/2012.</w:t>
            </w:r>
            <w:r w:rsidRPr="00321689">
              <w:rPr>
                <w:rFonts w:ascii="Times New Roman" w:hAnsi="Times New Roman" w:cs="Times New Roman"/>
              </w:rPr>
              <w:t>)</w:t>
            </w:r>
          </w:p>
          <w:p w:rsidR="008601BF" w:rsidRPr="00321689" w:rsidRDefault="008601BF" w:rsidP="00E151FA">
            <w:pPr>
              <w:snapToGrid w:val="0"/>
              <w:ind w:firstLine="29"/>
              <w:jc w:val="both"/>
              <w:rPr>
                <w:color w:val="000000"/>
              </w:rPr>
            </w:pPr>
          </w:p>
        </w:tc>
        <w:tc>
          <w:tcPr>
            <w:tcW w:w="72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jc w:val="right"/>
            </w:pPr>
            <w:r w:rsidRPr="00321689">
              <w:t>да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FA5490" w:rsidP="00E151FA">
            <w:pPr>
              <w:snapToGrid w:val="0"/>
              <w:jc w:val="right"/>
            </w:pPr>
            <w:r>
              <w:t>н</w:t>
            </w:r>
            <w:r w:rsidR="008601BF" w:rsidRPr="00321689">
              <w:t>е</w:t>
            </w:r>
          </w:p>
        </w:tc>
      </w:tr>
      <w:tr w:rsidR="008601BF" w:rsidRPr="00321689" w:rsidTr="00C14EE5">
        <w:tc>
          <w:tcPr>
            <w:tcW w:w="216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pPr>
            <w:r w:rsidRPr="00321689">
              <w:rPr>
                <w:b/>
              </w:rPr>
              <w:t>ПРИЛОГ БР. 2</w:t>
            </w:r>
          </w:p>
        </w:tc>
        <w:tc>
          <w:tcPr>
            <w:tcW w:w="558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firstLine="29"/>
              <w:jc w:val="both"/>
            </w:pPr>
            <w:r w:rsidRPr="00321689">
              <w:t xml:space="preserve">Извод из казнене евиденције, односно уверења надлежног суда и надлежне полицијске управе Министарства унутрашњих послова </w:t>
            </w:r>
            <w:r w:rsidRPr="00321689">
              <w:rPr>
                <w:b/>
                <w:bCs/>
                <w:color w:val="000000"/>
              </w:rPr>
              <w:t>или</w:t>
            </w:r>
            <w:r w:rsidRPr="00321689">
              <w:rPr>
                <w:color w:val="000000"/>
              </w:rPr>
              <w:t xml:space="preserve"> изјава о испуњености услова </w:t>
            </w:r>
          </w:p>
        </w:tc>
        <w:tc>
          <w:tcPr>
            <w:tcW w:w="72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jc w:val="right"/>
            </w:pPr>
            <w:r w:rsidRPr="00321689">
              <w:t>да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jc w:val="right"/>
            </w:pPr>
            <w:r w:rsidRPr="00321689">
              <w:t>не</w:t>
            </w:r>
          </w:p>
        </w:tc>
      </w:tr>
      <w:tr w:rsidR="008601BF" w:rsidRPr="00321689" w:rsidTr="00C14EE5">
        <w:tc>
          <w:tcPr>
            <w:tcW w:w="216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C14EE5">
            <w:pPr>
              <w:snapToGrid w:val="0"/>
              <w:rPr>
                <w:color w:val="000000"/>
              </w:rPr>
            </w:pPr>
            <w:r w:rsidRPr="00321689">
              <w:rPr>
                <w:b/>
              </w:rPr>
              <w:t xml:space="preserve">ПРИЛОГ БР. </w:t>
            </w:r>
            <w:r w:rsidR="00C14EE5" w:rsidRPr="00321689">
              <w:rPr>
                <w:b/>
              </w:rPr>
              <w:t>3</w:t>
            </w:r>
          </w:p>
        </w:tc>
        <w:tc>
          <w:tcPr>
            <w:tcW w:w="558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firstLine="29"/>
              <w:jc w:val="both"/>
            </w:pPr>
            <w:r w:rsidRPr="00321689">
              <w:rPr>
                <w:color w:val="000000"/>
              </w:rPr>
              <w:t>Уверење Пореске управе Министарства финансија и привреде о измирењу доспелих пореза и доприноса и уверење надлежне локалне самоуправе о измирењу обавеза по основу изворних локалних јавних прихода</w:t>
            </w:r>
            <w:r w:rsidRPr="00321689">
              <w:rPr>
                <w:bCs/>
                <w:color w:val="000000"/>
              </w:rPr>
              <w:t xml:space="preserve"> </w:t>
            </w:r>
            <w:r w:rsidRPr="00321689">
              <w:rPr>
                <w:b/>
                <w:bCs/>
                <w:color w:val="000000"/>
              </w:rPr>
              <w:t>или</w:t>
            </w:r>
            <w:r w:rsidRPr="00321689">
              <w:rPr>
                <w:color w:val="000000"/>
              </w:rPr>
              <w:t xml:space="preserve"> изјава о испуњености услова </w:t>
            </w:r>
          </w:p>
        </w:tc>
        <w:tc>
          <w:tcPr>
            <w:tcW w:w="72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jc w:val="right"/>
            </w:pPr>
            <w:r w:rsidRPr="00321689">
              <w:t>да</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015837" w:rsidP="00E151FA">
            <w:pPr>
              <w:snapToGrid w:val="0"/>
              <w:jc w:val="right"/>
            </w:pPr>
            <w:r w:rsidRPr="00321689">
              <w:t>Н</w:t>
            </w:r>
            <w:r w:rsidR="008601BF" w:rsidRPr="00321689">
              <w:t>е</w:t>
            </w:r>
          </w:p>
        </w:tc>
      </w:tr>
    </w:tbl>
    <w:p w:rsidR="008601BF" w:rsidRPr="00321689" w:rsidRDefault="008601BF" w:rsidP="008601BF">
      <w:pPr>
        <w:tabs>
          <w:tab w:val="left" w:pos="1170"/>
        </w:tabs>
        <w:ind w:left="-60"/>
        <w:jc w:val="center"/>
      </w:pPr>
    </w:p>
    <w:p w:rsidR="008601BF" w:rsidRPr="00321689" w:rsidRDefault="008601BF" w:rsidP="008601BF">
      <w:pPr>
        <w:tabs>
          <w:tab w:val="left" w:pos="1170"/>
        </w:tabs>
        <w:ind w:left="-60"/>
        <w:jc w:val="center"/>
        <w:rPr>
          <w:b/>
        </w:rPr>
      </w:pPr>
    </w:p>
    <w:p w:rsidR="008601BF" w:rsidRPr="00321689" w:rsidRDefault="008601BF" w:rsidP="008601BF">
      <w:pPr>
        <w:tabs>
          <w:tab w:val="left" w:pos="1170"/>
        </w:tabs>
        <w:ind w:left="-60"/>
        <w:jc w:val="center"/>
        <w:rPr>
          <w:b/>
        </w:rPr>
      </w:pPr>
    </w:p>
    <w:p w:rsidR="008601BF" w:rsidRPr="00321689" w:rsidRDefault="008601BF" w:rsidP="008601BF">
      <w:pPr>
        <w:jc w:val="both"/>
        <w:rPr>
          <w:b/>
        </w:rPr>
      </w:pPr>
      <w:r w:rsidRPr="00321689">
        <w:rPr>
          <w:b/>
          <w:i/>
        </w:rPr>
        <w:t>(ОБРАЗАЦ КОПИРАТИ У ПОТРЕБНОМ БРОЈУ ПРИМЕРАКА ЗА СВАКОГ ЧЛАНА ГРУПЕ ПОНУЂАЧА).</w:t>
      </w:r>
    </w:p>
    <w:p w:rsidR="008601BF" w:rsidRPr="00321689" w:rsidRDefault="008601BF" w:rsidP="008601BF">
      <w:pPr>
        <w:jc w:val="both"/>
        <w:rPr>
          <w:b/>
        </w:rPr>
      </w:pPr>
    </w:p>
    <w:p w:rsidR="008601BF" w:rsidRPr="00321689" w:rsidRDefault="008601BF" w:rsidP="008601BF">
      <w:pPr>
        <w:jc w:val="both"/>
        <w:rPr>
          <w:b/>
        </w:rPr>
      </w:pPr>
    </w:p>
    <w:tbl>
      <w:tblPr>
        <w:tblW w:w="0" w:type="auto"/>
        <w:tblLayout w:type="fixed"/>
        <w:tblLook w:val="0000"/>
      </w:tblPr>
      <w:tblGrid>
        <w:gridCol w:w="4644"/>
        <w:gridCol w:w="4644"/>
      </w:tblGrid>
      <w:tr w:rsidR="008601BF" w:rsidRPr="00321689" w:rsidTr="00E151FA">
        <w:tc>
          <w:tcPr>
            <w:tcW w:w="4644" w:type="dxa"/>
            <w:shd w:val="clear" w:color="auto" w:fill="auto"/>
          </w:tcPr>
          <w:p w:rsidR="008601BF" w:rsidRPr="00321689" w:rsidRDefault="008601BF" w:rsidP="00E151FA">
            <w:pPr>
              <w:tabs>
                <w:tab w:val="left" w:pos="1170"/>
              </w:tabs>
              <w:snapToGrid w:val="0"/>
              <w:jc w:val="both"/>
              <w:rPr>
                <w:b/>
              </w:rPr>
            </w:pPr>
          </w:p>
          <w:p w:rsidR="008601BF" w:rsidRPr="00321689" w:rsidRDefault="008601BF" w:rsidP="00E151FA">
            <w:pPr>
              <w:tabs>
                <w:tab w:val="left" w:pos="1170"/>
              </w:tabs>
              <w:jc w:val="both"/>
              <w:rPr>
                <w:b/>
              </w:rPr>
            </w:pPr>
            <w:r w:rsidRPr="00321689">
              <w:rPr>
                <w:b/>
              </w:rPr>
              <w:t>Датум: ________________</w:t>
            </w:r>
          </w:p>
        </w:tc>
        <w:tc>
          <w:tcPr>
            <w:tcW w:w="4644" w:type="dxa"/>
            <w:shd w:val="clear" w:color="auto" w:fill="auto"/>
          </w:tcPr>
          <w:p w:rsidR="008601BF" w:rsidRPr="00321689" w:rsidRDefault="008601BF" w:rsidP="00E151FA">
            <w:pPr>
              <w:tabs>
                <w:tab w:val="left" w:pos="1170"/>
              </w:tabs>
              <w:snapToGrid w:val="0"/>
              <w:jc w:val="center"/>
              <w:rPr>
                <w:b/>
              </w:rPr>
            </w:pPr>
            <w:r w:rsidRPr="00321689">
              <w:rPr>
                <w:b/>
              </w:rPr>
              <w:t>Потпис овлашћеног лица</w:t>
            </w:r>
          </w:p>
          <w:p w:rsidR="008601BF" w:rsidRPr="00321689" w:rsidRDefault="008601BF" w:rsidP="00E151FA">
            <w:pPr>
              <w:pBdr>
                <w:bottom w:val="single" w:sz="8" w:space="1" w:color="000000"/>
              </w:pBdr>
              <w:tabs>
                <w:tab w:val="left" w:pos="1170"/>
              </w:tabs>
              <w:jc w:val="center"/>
              <w:rPr>
                <w:b/>
              </w:rPr>
            </w:pPr>
          </w:p>
          <w:p w:rsidR="008601BF" w:rsidRPr="00321689" w:rsidRDefault="008601BF" w:rsidP="00E151FA">
            <w:pPr>
              <w:tabs>
                <w:tab w:val="left" w:pos="1170"/>
              </w:tabs>
              <w:jc w:val="center"/>
              <w:rPr>
                <w:b/>
              </w:rPr>
            </w:pPr>
          </w:p>
          <w:p w:rsidR="008601BF" w:rsidRPr="00321689" w:rsidRDefault="008601BF" w:rsidP="00E151FA">
            <w:pPr>
              <w:tabs>
                <w:tab w:val="left" w:pos="1170"/>
              </w:tabs>
              <w:jc w:val="center"/>
              <w:rPr>
                <w:b/>
              </w:rPr>
            </w:pPr>
          </w:p>
          <w:p w:rsidR="008601BF" w:rsidRPr="00321689" w:rsidRDefault="008601BF" w:rsidP="00E151FA">
            <w:pPr>
              <w:tabs>
                <w:tab w:val="left" w:pos="1170"/>
              </w:tabs>
            </w:pPr>
            <w:r w:rsidRPr="00321689">
              <w:rPr>
                <w:b/>
              </w:rPr>
              <w:t>М.П.</w:t>
            </w:r>
          </w:p>
        </w:tc>
      </w:tr>
    </w:tbl>
    <w:p w:rsidR="008601BF" w:rsidRPr="00321689" w:rsidRDefault="008601BF" w:rsidP="008601BF">
      <w:pPr>
        <w:widowControl w:val="0"/>
        <w:autoSpaceDE w:val="0"/>
        <w:spacing w:before="8" w:line="100" w:lineRule="exact"/>
        <w:rPr>
          <w:color w:val="000000"/>
          <w:sz w:val="10"/>
          <w:szCs w:val="10"/>
        </w:rPr>
      </w:pPr>
    </w:p>
    <w:p w:rsidR="008601BF" w:rsidRPr="00321689" w:rsidRDefault="008601BF" w:rsidP="008601BF">
      <w:pPr>
        <w:widowControl w:val="0"/>
        <w:autoSpaceDE w:val="0"/>
        <w:spacing w:line="200" w:lineRule="exact"/>
        <w:rPr>
          <w:color w:val="000000"/>
          <w:sz w:val="20"/>
          <w:szCs w:val="20"/>
        </w:rPr>
      </w:pPr>
    </w:p>
    <w:p w:rsidR="008601BF" w:rsidRPr="00321689" w:rsidRDefault="00AA4BB5" w:rsidP="008601BF">
      <w:pPr>
        <w:widowControl w:val="0"/>
        <w:autoSpaceDE w:val="0"/>
        <w:spacing w:line="271" w:lineRule="exact"/>
        <w:ind w:right="-56"/>
        <w:rPr>
          <w:color w:val="000000"/>
        </w:rPr>
      </w:pPr>
      <w:r w:rsidRPr="00AA4BB5">
        <w:pict>
          <v:shape id="_x0000_s1030" style="position:absolute;margin-left:374.85pt;margin-top:13.25pt;width:140pt;height:.05pt;z-index:-251658752;mso-wrap-style:none;mso-position-horizontal:absolute;mso-position-horizontal-relative:page;mso-position-vertical:absolute;mso-position-vertical-relative:text;v-text-anchor:middle" coordsize="2800,0" path="m,l2799,e" filled="f" strokeweight=".26mm">
            <v:stroke endcap="square"/>
            <w10:wrap anchorx="page"/>
          </v:shape>
        </w:pict>
      </w:r>
      <w:r w:rsidR="008601BF" w:rsidRPr="00321689">
        <w:rPr>
          <w:color w:val="000000"/>
          <w:spacing w:val="-1"/>
        </w:rPr>
        <w:t>М</w:t>
      </w:r>
      <w:r w:rsidR="008601BF" w:rsidRPr="00321689">
        <w:rPr>
          <w:color w:val="000000"/>
        </w:rPr>
        <w:t>.П.</w:t>
      </w:r>
      <w:r w:rsidR="008601BF" w:rsidRPr="00321689">
        <w:br w:type="column"/>
      </w:r>
      <w:r w:rsidR="008601BF" w:rsidRPr="00321689">
        <w:rPr>
          <w:color w:val="000000"/>
        </w:rPr>
        <w:lastRenderedPageBreak/>
        <w:t>П</w:t>
      </w:r>
      <w:r w:rsidR="008601BF" w:rsidRPr="00321689">
        <w:rPr>
          <w:i/>
          <w:iCs/>
          <w:color w:val="000000"/>
          <w:spacing w:val="1"/>
        </w:rPr>
        <w:t>о</w:t>
      </w:r>
      <w:r w:rsidR="008601BF" w:rsidRPr="00321689">
        <w:rPr>
          <w:i/>
          <w:iCs/>
          <w:color w:val="000000"/>
        </w:rPr>
        <w:t>ди</w:t>
      </w:r>
      <w:r w:rsidR="008601BF" w:rsidRPr="00321689">
        <w:rPr>
          <w:i/>
          <w:iCs/>
          <w:color w:val="000000"/>
          <w:spacing w:val="-3"/>
        </w:rPr>
        <w:t>з</w:t>
      </w:r>
      <w:r w:rsidR="008601BF" w:rsidRPr="00321689">
        <w:rPr>
          <w:i/>
          <w:iCs/>
          <w:color w:val="000000"/>
          <w:spacing w:val="-5"/>
        </w:rPr>
        <w:t>в</w:t>
      </w:r>
      <w:r w:rsidR="008601BF" w:rsidRPr="00321689">
        <w:rPr>
          <w:i/>
          <w:iCs/>
          <w:color w:val="000000"/>
          <w:spacing w:val="1"/>
        </w:rPr>
        <w:t>ођ</w:t>
      </w:r>
      <w:r w:rsidR="008601BF" w:rsidRPr="00321689">
        <w:rPr>
          <w:i/>
          <w:iCs/>
          <w:color w:val="000000"/>
          <w:spacing w:val="-16"/>
        </w:rPr>
        <w:t>а</w:t>
      </w:r>
      <w:r w:rsidR="008601BF" w:rsidRPr="00321689">
        <w:rPr>
          <w:i/>
          <w:iCs/>
          <w:color w:val="000000"/>
          <w:spacing w:val="1"/>
        </w:rPr>
        <w:t>ч</w:t>
      </w:r>
      <w:r w:rsidR="008601BF" w:rsidRPr="00321689">
        <w:rPr>
          <w:color w:val="000000"/>
        </w:rPr>
        <w:t>:</w:t>
      </w:r>
    </w:p>
    <w:p w:rsidR="008601BF" w:rsidRPr="00321689" w:rsidRDefault="008601BF" w:rsidP="008601BF">
      <w:pPr>
        <w:widowControl w:val="0"/>
        <w:autoSpaceDE w:val="0"/>
        <w:spacing w:line="200" w:lineRule="exact"/>
        <w:rPr>
          <w:color w:val="000000"/>
          <w:sz w:val="20"/>
          <w:szCs w:val="20"/>
        </w:rPr>
      </w:pPr>
    </w:p>
    <w:p w:rsidR="008601BF" w:rsidRPr="00321689" w:rsidRDefault="008601BF" w:rsidP="008601BF">
      <w:pPr>
        <w:widowControl w:val="0"/>
        <w:autoSpaceDE w:val="0"/>
        <w:spacing w:before="29"/>
        <w:ind w:left="220" w:right="199"/>
        <w:rPr>
          <w:b/>
        </w:rPr>
      </w:pPr>
      <w:r w:rsidRPr="00321689">
        <w:rPr>
          <w:b/>
          <w:bCs/>
          <w:i/>
          <w:iCs/>
          <w:color w:val="000000"/>
        </w:rPr>
        <w:t xml:space="preserve"> </w:t>
      </w:r>
      <w:r w:rsidRPr="00321689">
        <w:rPr>
          <w:b/>
          <w:bCs/>
          <w:iCs/>
          <w:color w:val="000000"/>
        </w:rPr>
        <w:t>О</w:t>
      </w:r>
      <w:r w:rsidRPr="00321689">
        <w:rPr>
          <w:b/>
        </w:rPr>
        <w:t>бразац бр. 3</w:t>
      </w:r>
    </w:p>
    <w:p w:rsidR="008601BF" w:rsidRPr="00321689" w:rsidRDefault="008601BF" w:rsidP="008601BF">
      <w:pPr>
        <w:jc w:val="center"/>
        <w:rPr>
          <w:b/>
        </w:rPr>
      </w:pPr>
    </w:p>
    <w:p w:rsidR="008601BF" w:rsidRPr="00321689" w:rsidRDefault="008601BF" w:rsidP="008601BF">
      <w:pPr>
        <w:jc w:val="center"/>
      </w:pPr>
      <w:r w:rsidRPr="00321689">
        <w:rPr>
          <w:b/>
        </w:rPr>
        <w:t>ПОДАЦИ О ПОНУЂАЧУ</w:t>
      </w:r>
    </w:p>
    <w:p w:rsidR="008601BF" w:rsidRPr="00321689" w:rsidRDefault="008601BF" w:rsidP="008601BF">
      <w:pPr>
        <w:jc w:val="center"/>
      </w:pPr>
    </w:p>
    <w:p w:rsidR="008601BF" w:rsidRPr="00321689" w:rsidRDefault="008601BF" w:rsidP="008601BF">
      <w:pPr>
        <w:jc w:val="center"/>
      </w:pPr>
    </w:p>
    <w:p w:rsidR="008601BF" w:rsidRPr="00321689" w:rsidRDefault="008601BF" w:rsidP="008601BF">
      <w:pPr>
        <w:ind w:left="2520" w:right="729"/>
        <w:jc w:val="both"/>
      </w:pPr>
      <w:r w:rsidRPr="00321689">
        <w:t xml:space="preserve">        КОЈИ НАСТУПА САМОСТАЛНО</w:t>
      </w:r>
    </w:p>
    <w:p w:rsidR="008601BF" w:rsidRPr="00321689" w:rsidRDefault="008601BF" w:rsidP="008601BF">
      <w:pPr>
        <w:ind w:left="2520" w:right="729"/>
        <w:jc w:val="both"/>
      </w:pPr>
      <w:r w:rsidRPr="00321689">
        <w:t>КОЈИ НАСТУПА СА ПОДИЗВОЂАЧИМА</w:t>
      </w:r>
    </w:p>
    <w:p w:rsidR="008601BF" w:rsidRPr="00321689" w:rsidRDefault="008601BF" w:rsidP="008601BF">
      <w:pPr>
        <w:ind w:left="2520" w:right="729"/>
        <w:jc w:val="both"/>
      </w:pPr>
      <w:r w:rsidRPr="00321689">
        <w:t>ОВЛАШЋЕНОГ ЧЛАНА ГРУПЕ ПОНУЂАЧА</w:t>
      </w:r>
    </w:p>
    <w:p w:rsidR="008601BF" w:rsidRPr="00321689" w:rsidRDefault="008601BF" w:rsidP="008601BF">
      <w:pPr>
        <w:jc w:val="center"/>
        <w:rPr>
          <w:b/>
        </w:rPr>
      </w:pPr>
      <w:r w:rsidRPr="00321689">
        <w:t>(заокружити)</w:t>
      </w:r>
    </w:p>
    <w:p w:rsidR="008601BF" w:rsidRPr="00321689" w:rsidRDefault="008601BF" w:rsidP="008601BF">
      <w:pPr>
        <w:tabs>
          <w:tab w:val="left" w:pos="1170"/>
        </w:tabs>
        <w:ind w:left="-60"/>
        <w:jc w:val="both"/>
        <w:rPr>
          <w:b/>
        </w:rPr>
      </w:pPr>
    </w:p>
    <w:tbl>
      <w:tblPr>
        <w:tblW w:w="0" w:type="auto"/>
        <w:tblInd w:w="108" w:type="dxa"/>
        <w:tblLayout w:type="fixed"/>
        <w:tblLook w:val="0000"/>
      </w:tblPr>
      <w:tblGrid>
        <w:gridCol w:w="3955"/>
        <w:gridCol w:w="5676"/>
      </w:tblGrid>
      <w:tr w:rsidR="008601BF" w:rsidRPr="00321689" w:rsidTr="00E151FA">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Пословно име или скраћени назив понуђача</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Седиште и адреса понуђача</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Одговорно лице (потписник уговора)</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Особа за контакт</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Телефон</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Телефакс</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Е-mail</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Текући рачун привредног друштва и банка</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Матични број понуђача</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5"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Порески број привредног друштва – ПИБ</w:t>
            </w:r>
          </w:p>
        </w:tc>
        <w:tc>
          <w:tcPr>
            <w:tcW w:w="5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bl>
    <w:p w:rsidR="008601BF" w:rsidRPr="00321689" w:rsidRDefault="008601BF" w:rsidP="008601BF">
      <w:pPr>
        <w:tabs>
          <w:tab w:val="left" w:pos="1170"/>
        </w:tabs>
        <w:ind w:left="-60"/>
        <w:jc w:val="both"/>
      </w:pPr>
    </w:p>
    <w:p w:rsidR="008601BF" w:rsidRPr="00321689" w:rsidRDefault="008601BF" w:rsidP="008601BF">
      <w:pPr>
        <w:tabs>
          <w:tab w:val="left" w:pos="1170"/>
        </w:tabs>
        <w:ind w:left="-60"/>
        <w:jc w:val="both"/>
        <w:rPr>
          <w:b/>
        </w:rPr>
      </w:pPr>
    </w:p>
    <w:tbl>
      <w:tblPr>
        <w:tblW w:w="0" w:type="auto"/>
        <w:tblLayout w:type="fixed"/>
        <w:tblLook w:val="0000"/>
      </w:tblPr>
      <w:tblGrid>
        <w:gridCol w:w="4644"/>
        <w:gridCol w:w="4644"/>
      </w:tblGrid>
      <w:tr w:rsidR="008601BF" w:rsidRPr="00321689" w:rsidTr="00E151FA">
        <w:tc>
          <w:tcPr>
            <w:tcW w:w="4644" w:type="dxa"/>
            <w:shd w:val="clear" w:color="auto" w:fill="auto"/>
          </w:tcPr>
          <w:p w:rsidR="008601BF" w:rsidRPr="00321689" w:rsidRDefault="008601BF" w:rsidP="00E151FA">
            <w:pPr>
              <w:tabs>
                <w:tab w:val="left" w:pos="1170"/>
              </w:tabs>
              <w:snapToGrid w:val="0"/>
              <w:jc w:val="both"/>
              <w:rPr>
                <w:b/>
              </w:rPr>
            </w:pPr>
          </w:p>
          <w:p w:rsidR="008601BF" w:rsidRPr="00321689" w:rsidRDefault="008601BF" w:rsidP="00E151FA">
            <w:pPr>
              <w:tabs>
                <w:tab w:val="left" w:pos="1170"/>
              </w:tabs>
              <w:jc w:val="both"/>
              <w:rPr>
                <w:b/>
              </w:rPr>
            </w:pPr>
            <w:r w:rsidRPr="00321689">
              <w:rPr>
                <w:b/>
              </w:rPr>
              <w:t>Датум: ________________</w:t>
            </w:r>
          </w:p>
        </w:tc>
        <w:tc>
          <w:tcPr>
            <w:tcW w:w="4644" w:type="dxa"/>
            <w:shd w:val="clear" w:color="auto" w:fill="auto"/>
          </w:tcPr>
          <w:p w:rsidR="008601BF" w:rsidRPr="00321689" w:rsidRDefault="008601BF" w:rsidP="00E151FA">
            <w:pPr>
              <w:tabs>
                <w:tab w:val="left" w:pos="1170"/>
              </w:tabs>
              <w:snapToGrid w:val="0"/>
              <w:jc w:val="center"/>
              <w:rPr>
                <w:b/>
              </w:rPr>
            </w:pPr>
            <w:r w:rsidRPr="00321689">
              <w:rPr>
                <w:b/>
              </w:rPr>
              <w:t>Име и презиме овлашћеног лица</w:t>
            </w:r>
          </w:p>
          <w:p w:rsidR="008601BF" w:rsidRPr="00321689" w:rsidRDefault="008601BF" w:rsidP="00E151FA">
            <w:pPr>
              <w:pBdr>
                <w:bottom w:val="single" w:sz="8" w:space="1" w:color="000000"/>
              </w:pBdr>
              <w:tabs>
                <w:tab w:val="left" w:pos="1170"/>
              </w:tabs>
              <w:jc w:val="center"/>
              <w:rPr>
                <w:b/>
              </w:rPr>
            </w:pPr>
          </w:p>
          <w:p w:rsidR="008601BF" w:rsidRPr="00321689" w:rsidRDefault="008601BF" w:rsidP="00E151FA">
            <w:pPr>
              <w:tabs>
                <w:tab w:val="left" w:pos="1170"/>
              </w:tabs>
              <w:jc w:val="center"/>
              <w:rPr>
                <w:b/>
              </w:rPr>
            </w:pPr>
          </w:p>
          <w:p w:rsidR="008601BF" w:rsidRPr="00321689" w:rsidRDefault="008601BF" w:rsidP="00E151FA">
            <w:pPr>
              <w:tabs>
                <w:tab w:val="left" w:pos="1170"/>
              </w:tabs>
              <w:jc w:val="center"/>
              <w:rPr>
                <w:b/>
              </w:rPr>
            </w:pPr>
            <w:r w:rsidRPr="00321689">
              <w:rPr>
                <w:b/>
              </w:rPr>
              <w:t>Потпис овлашћеног лица</w:t>
            </w:r>
          </w:p>
          <w:p w:rsidR="008601BF" w:rsidRPr="00321689" w:rsidRDefault="008601BF" w:rsidP="00E151FA">
            <w:pPr>
              <w:pBdr>
                <w:bottom w:val="single" w:sz="8" w:space="1" w:color="000000"/>
              </w:pBdr>
              <w:tabs>
                <w:tab w:val="left" w:pos="1170"/>
              </w:tabs>
              <w:jc w:val="center"/>
              <w:rPr>
                <w:b/>
              </w:rPr>
            </w:pPr>
          </w:p>
          <w:p w:rsidR="008601BF" w:rsidRPr="00321689" w:rsidRDefault="008601BF" w:rsidP="00E151FA">
            <w:pPr>
              <w:tabs>
                <w:tab w:val="left" w:pos="1170"/>
              </w:tabs>
              <w:jc w:val="center"/>
              <w:rPr>
                <w:b/>
              </w:rPr>
            </w:pPr>
          </w:p>
          <w:p w:rsidR="008601BF" w:rsidRPr="00321689" w:rsidRDefault="008601BF" w:rsidP="00E151FA">
            <w:pPr>
              <w:tabs>
                <w:tab w:val="left" w:pos="1170"/>
              </w:tabs>
              <w:rPr>
                <w:b/>
              </w:rPr>
            </w:pPr>
          </w:p>
          <w:p w:rsidR="008601BF" w:rsidRPr="00321689" w:rsidRDefault="008601BF" w:rsidP="00E151FA">
            <w:pPr>
              <w:tabs>
                <w:tab w:val="left" w:pos="1170"/>
              </w:tabs>
            </w:pPr>
            <w:r w:rsidRPr="00321689">
              <w:rPr>
                <w:b/>
              </w:rPr>
              <w:t>М.П.</w:t>
            </w:r>
          </w:p>
        </w:tc>
      </w:tr>
    </w:tbl>
    <w:p w:rsidR="008601BF" w:rsidRPr="00321689" w:rsidRDefault="008601BF" w:rsidP="008601BF">
      <w:pPr>
        <w:tabs>
          <w:tab w:val="left" w:pos="1170"/>
        </w:tabs>
        <w:ind w:left="-60"/>
        <w:jc w:val="both"/>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spacing w:line="245" w:lineRule="exact"/>
        <w:jc w:val="both"/>
        <w:rPr>
          <w:b/>
        </w:rPr>
      </w:pPr>
      <w:r w:rsidRPr="00321689">
        <w:rPr>
          <w:iCs/>
        </w:rPr>
        <w:t>Образац потпи</w:t>
      </w:r>
      <w:r w:rsidRPr="00321689">
        <w:rPr>
          <w:iCs/>
          <w:spacing w:val="1"/>
        </w:rPr>
        <w:t>с</w:t>
      </w:r>
      <w:r w:rsidRPr="00321689">
        <w:rPr>
          <w:iCs/>
        </w:rPr>
        <w:t>ује и о</w:t>
      </w:r>
      <w:r w:rsidRPr="00321689">
        <w:rPr>
          <w:iCs/>
          <w:spacing w:val="1"/>
        </w:rPr>
        <w:t>в</w:t>
      </w:r>
      <w:r w:rsidRPr="00321689">
        <w:rPr>
          <w:iCs/>
        </w:rPr>
        <w:t>ерава ов</w:t>
      </w:r>
      <w:r w:rsidRPr="00321689">
        <w:rPr>
          <w:iCs/>
          <w:spacing w:val="1"/>
        </w:rPr>
        <w:t>л</w:t>
      </w:r>
      <w:r w:rsidRPr="00321689">
        <w:rPr>
          <w:iCs/>
        </w:rPr>
        <w:t>аш</w:t>
      </w:r>
      <w:r w:rsidRPr="00321689">
        <w:rPr>
          <w:iCs/>
          <w:spacing w:val="2"/>
        </w:rPr>
        <w:t>ћ</w:t>
      </w:r>
      <w:r w:rsidRPr="00321689">
        <w:rPr>
          <w:iCs/>
        </w:rPr>
        <w:t>е</w:t>
      </w:r>
      <w:r w:rsidRPr="00321689">
        <w:rPr>
          <w:iCs/>
          <w:spacing w:val="1"/>
        </w:rPr>
        <w:t>н</w:t>
      </w:r>
      <w:r w:rsidRPr="00321689">
        <w:rPr>
          <w:iCs/>
        </w:rPr>
        <w:t xml:space="preserve">о </w:t>
      </w:r>
      <w:r w:rsidRPr="00321689">
        <w:rPr>
          <w:iCs/>
          <w:spacing w:val="1"/>
        </w:rPr>
        <w:t>л</w:t>
      </w:r>
      <w:r w:rsidRPr="00321689">
        <w:rPr>
          <w:iCs/>
        </w:rPr>
        <w:t>ице по</w:t>
      </w:r>
      <w:r w:rsidRPr="00321689">
        <w:rPr>
          <w:iCs/>
          <w:spacing w:val="1"/>
        </w:rPr>
        <w:t>н</w:t>
      </w:r>
      <w:r w:rsidRPr="00321689">
        <w:rPr>
          <w:iCs/>
        </w:rPr>
        <w:t>уђа</w:t>
      </w:r>
      <w:r w:rsidRPr="00321689">
        <w:rPr>
          <w:iCs/>
          <w:spacing w:val="1"/>
        </w:rPr>
        <w:t>ч</w:t>
      </w:r>
      <w:r w:rsidRPr="00321689">
        <w:rPr>
          <w:iCs/>
          <w:spacing w:val="3"/>
        </w:rPr>
        <w:t>а</w:t>
      </w:r>
      <w:r w:rsidRPr="00321689">
        <w:t>.</w:t>
      </w:r>
    </w:p>
    <w:p w:rsidR="008601BF" w:rsidRPr="00321689" w:rsidRDefault="008601BF" w:rsidP="008601BF">
      <w:pPr>
        <w:tabs>
          <w:tab w:val="left" w:pos="1170"/>
        </w:tabs>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69233F">
      <w:pPr>
        <w:tabs>
          <w:tab w:val="left" w:pos="1170"/>
        </w:tabs>
        <w:jc w:val="both"/>
        <w:rPr>
          <w:b/>
        </w:rPr>
      </w:pPr>
    </w:p>
    <w:p w:rsidR="008601BF" w:rsidRPr="00321689" w:rsidRDefault="008601BF" w:rsidP="008601BF">
      <w:pPr>
        <w:tabs>
          <w:tab w:val="left" w:pos="1170"/>
        </w:tabs>
        <w:ind w:left="-60"/>
        <w:jc w:val="both"/>
        <w:rPr>
          <w:b/>
        </w:rPr>
      </w:pPr>
    </w:p>
    <w:p w:rsidR="008601BF" w:rsidRPr="00321689" w:rsidRDefault="008601BF" w:rsidP="008601BF">
      <w:pPr>
        <w:rPr>
          <w:b/>
        </w:rPr>
      </w:pPr>
      <w:r w:rsidRPr="00321689">
        <w:rPr>
          <w:b/>
        </w:rPr>
        <w:t>Образац 4.</w:t>
      </w:r>
    </w:p>
    <w:p w:rsidR="008601BF" w:rsidRPr="00321689" w:rsidRDefault="008601BF" w:rsidP="008601BF">
      <w:pPr>
        <w:rPr>
          <w:b/>
        </w:rPr>
      </w:pPr>
    </w:p>
    <w:p w:rsidR="008601BF" w:rsidRPr="00321689" w:rsidRDefault="008601BF" w:rsidP="008601BF">
      <w:pPr>
        <w:jc w:val="center"/>
        <w:rPr>
          <w:b/>
        </w:rPr>
      </w:pPr>
      <w:r w:rsidRPr="00321689">
        <w:rPr>
          <w:b/>
        </w:rPr>
        <w:t xml:space="preserve">ИЗЈАВА ПОНУЂАЧА О АНГАЖОВАЊУ </w:t>
      </w:r>
      <w:r w:rsidRPr="00321689">
        <w:rPr>
          <w:b/>
          <w:u w:val="single"/>
        </w:rPr>
        <w:t>ПОДИЗВОЂАЧА</w:t>
      </w:r>
    </w:p>
    <w:p w:rsidR="008601BF" w:rsidRPr="00321689" w:rsidRDefault="008601BF" w:rsidP="008601BF">
      <w:pPr>
        <w:jc w:val="center"/>
        <w:rPr>
          <w:b/>
        </w:rPr>
      </w:pPr>
    </w:p>
    <w:p w:rsidR="008601BF" w:rsidRPr="00321689" w:rsidRDefault="008601BF" w:rsidP="008601BF">
      <w:pPr>
        <w:jc w:val="center"/>
      </w:pPr>
      <w:r w:rsidRPr="00321689">
        <w:rPr>
          <w:b/>
        </w:rPr>
        <w:t>(СПИСАК ПОДИЗВОЂАЧА КОЈЕ ЈЕ ПОНУЂАЧ УКЉУЧИО У ПОНУДУ)</w:t>
      </w:r>
    </w:p>
    <w:p w:rsidR="008601BF" w:rsidRPr="00321689" w:rsidRDefault="008601BF" w:rsidP="008601BF">
      <w:pPr>
        <w:jc w:val="center"/>
      </w:pPr>
      <w:r w:rsidRPr="00321689">
        <w:t>За реализацију јавне набавке, ангажоваћемо следеће подизвођаче:</w:t>
      </w:r>
    </w:p>
    <w:p w:rsidR="008601BF" w:rsidRPr="00321689" w:rsidRDefault="008601BF" w:rsidP="008601BF"/>
    <w:tbl>
      <w:tblPr>
        <w:tblW w:w="0" w:type="auto"/>
        <w:tblInd w:w="5" w:type="dxa"/>
        <w:tblLayout w:type="fixed"/>
        <w:tblCellMar>
          <w:left w:w="0" w:type="dxa"/>
          <w:right w:w="0" w:type="dxa"/>
        </w:tblCellMar>
        <w:tblLook w:val="0000"/>
      </w:tblPr>
      <w:tblGrid>
        <w:gridCol w:w="2725"/>
        <w:gridCol w:w="2859"/>
        <w:gridCol w:w="4047"/>
      </w:tblGrid>
      <w:tr w:rsidR="008601BF" w:rsidRPr="00321689" w:rsidTr="00E151FA">
        <w:trPr>
          <w:trHeight w:hRule="exact" w:val="1244"/>
        </w:trPr>
        <w:tc>
          <w:tcPr>
            <w:tcW w:w="2725"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jc w:val="center"/>
              <w:rPr>
                <w:b/>
              </w:rPr>
            </w:pPr>
            <w:r w:rsidRPr="00321689">
              <w:rPr>
                <w:b/>
              </w:rPr>
              <w:t>НАЗИВ ПОДИЗВОЂАЧА</w:t>
            </w:r>
          </w:p>
        </w:tc>
        <w:tc>
          <w:tcPr>
            <w:tcW w:w="2859"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5"/>
              <w:jc w:val="center"/>
              <w:rPr>
                <w:b/>
              </w:rPr>
            </w:pPr>
            <w:r w:rsidRPr="00321689">
              <w:rPr>
                <w:b/>
              </w:rPr>
              <w:t xml:space="preserve">УСЛУГА </w:t>
            </w:r>
          </w:p>
          <w:p w:rsidR="008601BF" w:rsidRPr="00321689" w:rsidRDefault="008601BF" w:rsidP="00E151FA">
            <w:pPr>
              <w:snapToGrid w:val="0"/>
              <w:ind w:left="-15"/>
              <w:jc w:val="center"/>
              <w:rPr>
                <w:b/>
              </w:rPr>
            </w:pPr>
            <w:r w:rsidRPr="00321689">
              <w:rPr>
                <w:b/>
              </w:rPr>
              <w:t>КОЈУ ИЗВОДИ</w:t>
            </w: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ind w:right="1140"/>
              <w:jc w:val="center"/>
              <w:rPr>
                <w:b/>
              </w:rPr>
            </w:pPr>
          </w:p>
          <w:p w:rsidR="008601BF" w:rsidRPr="00321689" w:rsidRDefault="008601BF" w:rsidP="00E151FA">
            <w:pPr>
              <w:snapToGrid w:val="0"/>
              <w:ind w:right="15"/>
              <w:jc w:val="center"/>
              <w:rPr>
                <w:b/>
              </w:rPr>
            </w:pPr>
            <w:r w:rsidRPr="00321689">
              <w:rPr>
                <w:b/>
              </w:rPr>
              <w:t xml:space="preserve">УЧЕШЋЕ </w:t>
            </w:r>
          </w:p>
          <w:p w:rsidR="008601BF" w:rsidRPr="00321689" w:rsidRDefault="008601BF" w:rsidP="00E151FA">
            <w:pPr>
              <w:ind w:right="45"/>
              <w:jc w:val="center"/>
              <w:rPr>
                <w:b/>
              </w:rPr>
            </w:pPr>
            <w:r w:rsidRPr="00321689">
              <w:rPr>
                <w:b/>
              </w:rPr>
              <w:t>ПОДИЗВОЂАЧА</w:t>
            </w:r>
          </w:p>
          <w:p w:rsidR="008601BF" w:rsidRPr="00321689" w:rsidRDefault="008601BF" w:rsidP="00E151FA">
            <w:pPr>
              <w:ind w:right="1140"/>
              <w:jc w:val="center"/>
            </w:pPr>
            <w:r w:rsidRPr="00321689">
              <w:rPr>
                <w:b/>
              </w:rPr>
              <w:t xml:space="preserve"> </w:t>
            </w:r>
          </w:p>
        </w:tc>
      </w:tr>
      <w:tr w:rsidR="008601BF" w:rsidRPr="00321689" w:rsidTr="00E151FA">
        <w:trPr>
          <w:trHeight w:hRule="exact" w:val="1004"/>
        </w:trPr>
        <w:tc>
          <w:tcPr>
            <w:tcW w:w="2725"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snapToGrid w:val="0"/>
              <w:rPr>
                <w:b/>
              </w:rPr>
            </w:pPr>
          </w:p>
        </w:tc>
        <w:tc>
          <w:tcPr>
            <w:tcW w:w="2859"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snapToGrid w:val="0"/>
              <w:rPr>
                <w:b/>
              </w:rPr>
            </w:pP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ind w:right="1140"/>
              <w:rPr>
                <w:b/>
              </w:rPr>
            </w:pPr>
          </w:p>
        </w:tc>
      </w:tr>
      <w:tr w:rsidR="008601BF" w:rsidRPr="00321689" w:rsidTr="00E151FA">
        <w:trPr>
          <w:trHeight w:hRule="exact" w:val="984"/>
        </w:trPr>
        <w:tc>
          <w:tcPr>
            <w:tcW w:w="2725"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snapToGrid w:val="0"/>
            </w:pPr>
          </w:p>
        </w:tc>
        <w:tc>
          <w:tcPr>
            <w:tcW w:w="2859"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snapToGrid w:val="0"/>
            </w:pP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ind w:right="1140"/>
            </w:pPr>
          </w:p>
        </w:tc>
      </w:tr>
      <w:tr w:rsidR="008601BF" w:rsidRPr="00321689" w:rsidTr="00E151FA">
        <w:trPr>
          <w:trHeight w:hRule="exact" w:val="984"/>
        </w:trPr>
        <w:tc>
          <w:tcPr>
            <w:tcW w:w="2725"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snapToGrid w:val="0"/>
            </w:pPr>
          </w:p>
        </w:tc>
        <w:tc>
          <w:tcPr>
            <w:tcW w:w="2859"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snapToGrid w:val="0"/>
            </w:pP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ind w:right="1140"/>
            </w:pPr>
          </w:p>
        </w:tc>
      </w:tr>
      <w:tr w:rsidR="008601BF" w:rsidRPr="00321689" w:rsidTr="00E151FA">
        <w:trPr>
          <w:trHeight w:hRule="exact" w:val="999"/>
        </w:trPr>
        <w:tc>
          <w:tcPr>
            <w:tcW w:w="2725"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snapToGrid w:val="0"/>
            </w:pPr>
          </w:p>
        </w:tc>
        <w:tc>
          <w:tcPr>
            <w:tcW w:w="2859"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snapToGrid w:val="0"/>
            </w:pP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ind w:right="1140"/>
            </w:pPr>
          </w:p>
        </w:tc>
      </w:tr>
      <w:tr w:rsidR="008601BF" w:rsidRPr="00321689" w:rsidTr="00E151FA">
        <w:trPr>
          <w:trHeight w:hRule="exact" w:val="985"/>
        </w:trPr>
        <w:tc>
          <w:tcPr>
            <w:tcW w:w="2725"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snapToGrid w:val="0"/>
            </w:pPr>
          </w:p>
        </w:tc>
        <w:tc>
          <w:tcPr>
            <w:tcW w:w="2859"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snapToGrid w:val="0"/>
            </w:pPr>
          </w:p>
        </w:tc>
        <w:tc>
          <w:tcPr>
            <w:tcW w:w="4047"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ind w:right="1140"/>
            </w:pPr>
          </w:p>
        </w:tc>
      </w:tr>
    </w:tbl>
    <w:p w:rsidR="008601BF" w:rsidRPr="00321689" w:rsidRDefault="008601BF" w:rsidP="008601BF">
      <w:pPr>
        <w:tabs>
          <w:tab w:val="left" w:pos="1170"/>
        </w:tabs>
        <w:ind w:left="-60"/>
        <w:jc w:val="both"/>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tbl>
      <w:tblPr>
        <w:tblW w:w="0" w:type="auto"/>
        <w:tblLayout w:type="fixed"/>
        <w:tblLook w:val="0000"/>
      </w:tblPr>
      <w:tblGrid>
        <w:gridCol w:w="4644"/>
        <w:gridCol w:w="4644"/>
      </w:tblGrid>
      <w:tr w:rsidR="008601BF" w:rsidRPr="00321689" w:rsidTr="00E151FA">
        <w:trPr>
          <w:trHeight w:val="2028"/>
        </w:trPr>
        <w:tc>
          <w:tcPr>
            <w:tcW w:w="4644" w:type="dxa"/>
            <w:shd w:val="clear" w:color="auto" w:fill="auto"/>
          </w:tcPr>
          <w:p w:rsidR="008601BF" w:rsidRPr="00321689" w:rsidRDefault="008601BF" w:rsidP="00E151FA">
            <w:pPr>
              <w:tabs>
                <w:tab w:val="left" w:pos="1170"/>
              </w:tabs>
              <w:snapToGrid w:val="0"/>
              <w:jc w:val="both"/>
              <w:rPr>
                <w:b/>
              </w:rPr>
            </w:pPr>
          </w:p>
          <w:p w:rsidR="008601BF" w:rsidRPr="00321689" w:rsidRDefault="008601BF" w:rsidP="00E151FA">
            <w:pPr>
              <w:tabs>
                <w:tab w:val="left" w:pos="1170"/>
              </w:tabs>
              <w:jc w:val="both"/>
              <w:rPr>
                <w:b/>
              </w:rPr>
            </w:pPr>
            <w:r w:rsidRPr="00321689">
              <w:rPr>
                <w:b/>
              </w:rPr>
              <w:t>Датум: ________________</w:t>
            </w:r>
          </w:p>
        </w:tc>
        <w:tc>
          <w:tcPr>
            <w:tcW w:w="4644" w:type="dxa"/>
            <w:shd w:val="clear" w:color="auto" w:fill="auto"/>
          </w:tcPr>
          <w:p w:rsidR="008601BF" w:rsidRPr="00321689" w:rsidRDefault="008601BF" w:rsidP="00E151FA">
            <w:pPr>
              <w:tabs>
                <w:tab w:val="left" w:pos="1170"/>
              </w:tabs>
              <w:snapToGrid w:val="0"/>
              <w:jc w:val="center"/>
              <w:rPr>
                <w:b/>
              </w:rPr>
            </w:pPr>
            <w:r w:rsidRPr="00321689">
              <w:rPr>
                <w:b/>
              </w:rPr>
              <w:t>Потпис овлашћеног лица</w:t>
            </w:r>
          </w:p>
          <w:p w:rsidR="008601BF" w:rsidRPr="00321689" w:rsidRDefault="008601BF" w:rsidP="00E151FA">
            <w:pPr>
              <w:pBdr>
                <w:bottom w:val="single" w:sz="8" w:space="1" w:color="000000"/>
              </w:pBdr>
              <w:tabs>
                <w:tab w:val="left" w:pos="1170"/>
              </w:tabs>
              <w:jc w:val="center"/>
              <w:rPr>
                <w:b/>
              </w:rPr>
            </w:pPr>
          </w:p>
          <w:p w:rsidR="008601BF" w:rsidRPr="00321689" w:rsidRDefault="008601BF" w:rsidP="00E151FA">
            <w:pPr>
              <w:tabs>
                <w:tab w:val="left" w:pos="1170"/>
              </w:tabs>
              <w:jc w:val="center"/>
              <w:rPr>
                <w:b/>
              </w:rPr>
            </w:pPr>
          </w:p>
          <w:p w:rsidR="008601BF" w:rsidRPr="00321689" w:rsidRDefault="008601BF" w:rsidP="00E151FA">
            <w:pPr>
              <w:tabs>
                <w:tab w:val="left" w:pos="1170"/>
              </w:tabs>
            </w:pPr>
            <w:r w:rsidRPr="00321689">
              <w:rPr>
                <w:b/>
              </w:rPr>
              <w:t>М.П.</w:t>
            </w:r>
          </w:p>
        </w:tc>
      </w:tr>
    </w:tbl>
    <w:p w:rsidR="008601BF" w:rsidRPr="00321689" w:rsidRDefault="008601BF" w:rsidP="008601BF">
      <w:pPr>
        <w:tabs>
          <w:tab w:val="left" w:pos="1170"/>
        </w:tabs>
        <w:ind w:left="-60"/>
        <w:jc w:val="both"/>
      </w:pPr>
    </w:p>
    <w:p w:rsidR="008601BF" w:rsidRPr="00321689" w:rsidRDefault="008601BF" w:rsidP="008601BF">
      <w:pPr>
        <w:tabs>
          <w:tab w:val="left" w:pos="1170"/>
        </w:tabs>
        <w:ind w:left="-60"/>
        <w:jc w:val="both"/>
        <w:rPr>
          <w:b/>
        </w:rPr>
      </w:pPr>
    </w:p>
    <w:p w:rsidR="008601BF" w:rsidRPr="00321689" w:rsidRDefault="008601BF" w:rsidP="008601BF">
      <w:pPr>
        <w:jc w:val="both"/>
        <w:rPr>
          <w:iCs/>
        </w:rPr>
      </w:pPr>
      <w:r w:rsidRPr="00321689">
        <w:rPr>
          <w:b/>
        </w:rPr>
        <w:t>Напомена</w:t>
      </w:r>
      <w:r w:rsidRPr="00321689">
        <w:t>: максимално учешће подизвођача је 50% од укупне вредности понуде.</w:t>
      </w:r>
    </w:p>
    <w:p w:rsidR="008601BF" w:rsidRPr="00321689" w:rsidRDefault="008601BF" w:rsidP="008601BF">
      <w:pPr>
        <w:jc w:val="both"/>
        <w:rPr>
          <w:iCs/>
        </w:rPr>
      </w:pPr>
      <w:r w:rsidRPr="00321689">
        <w:rPr>
          <w:iCs/>
        </w:rPr>
        <w:t xml:space="preserve">Образац </w:t>
      </w:r>
      <w:r w:rsidRPr="00321689">
        <w:rPr>
          <w:iCs/>
          <w:spacing w:val="12"/>
        </w:rPr>
        <w:t xml:space="preserve"> </w:t>
      </w:r>
      <w:r w:rsidRPr="00321689">
        <w:rPr>
          <w:iCs/>
        </w:rPr>
        <w:t xml:space="preserve">копирати </w:t>
      </w:r>
      <w:r w:rsidRPr="00321689">
        <w:rPr>
          <w:iCs/>
          <w:spacing w:val="12"/>
        </w:rPr>
        <w:t xml:space="preserve"> </w:t>
      </w:r>
      <w:r w:rsidRPr="00321689">
        <w:rPr>
          <w:iCs/>
        </w:rPr>
        <w:t xml:space="preserve">у </w:t>
      </w:r>
      <w:r w:rsidRPr="00321689">
        <w:rPr>
          <w:iCs/>
          <w:spacing w:val="13"/>
        </w:rPr>
        <w:t xml:space="preserve"> </w:t>
      </w:r>
      <w:r w:rsidRPr="00321689">
        <w:rPr>
          <w:iCs/>
        </w:rPr>
        <w:t>потреб</w:t>
      </w:r>
      <w:r w:rsidRPr="00321689">
        <w:rPr>
          <w:iCs/>
          <w:spacing w:val="1"/>
        </w:rPr>
        <w:t>н</w:t>
      </w:r>
      <w:r w:rsidRPr="00321689">
        <w:rPr>
          <w:iCs/>
        </w:rPr>
        <w:t xml:space="preserve">ом </w:t>
      </w:r>
      <w:r w:rsidRPr="00321689">
        <w:rPr>
          <w:iCs/>
          <w:spacing w:val="12"/>
        </w:rPr>
        <w:t xml:space="preserve"> </w:t>
      </w:r>
      <w:r w:rsidRPr="00321689">
        <w:rPr>
          <w:iCs/>
        </w:rPr>
        <w:t xml:space="preserve">броју </w:t>
      </w:r>
      <w:r w:rsidRPr="00321689">
        <w:rPr>
          <w:iCs/>
          <w:spacing w:val="11"/>
        </w:rPr>
        <w:t xml:space="preserve"> </w:t>
      </w:r>
      <w:r w:rsidRPr="00321689">
        <w:rPr>
          <w:iCs/>
        </w:rPr>
        <w:t>пр</w:t>
      </w:r>
      <w:r w:rsidRPr="00321689">
        <w:rPr>
          <w:iCs/>
          <w:spacing w:val="2"/>
        </w:rPr>
        <w:t>и</w:t>
      </w:r>
      <w:r w:rsidRPr="00321689">
        <w:rPr>
          <w:iCs/>
        </w:rPr>
        <w:t xml:space="preserve">мерака </w:t>
      </w:r>
      <w:r w:rsidRPr="00321689">
        <w:rPr>
          <w:iCs/>
          <w:spacing w:val="12"/>
        </w:rPr>
        <w:t xml:space="preserve"> </w:t>
      </w:r>
      <w:r w:rsidRPr="00321689">
        <w:rPr>
          <w:iCs/>
        </w:rPr>
        <w:t xml:space="preserve">за </w:t>
      </w:r>
      <w:r w:rsidRPr="00321689">
        <w:rPr>
          <w:iCs/>
          <w:spacing w:val="12"/>
        </w:rPr>
        <w:t xml:space="preserve"> </w:t>
      </w:r>
      <w:r w:rsidRPr="00321689">
        <w:rPr>
          <w:iCs/>
        </w:rPr>
        <w:t>по</w:t>
      </w:r>
      <w:r w:rsidRPr="00321689">
        <w:rPr>
          <w:iCs/>
          <w:spacing w:val="1"/>
        </w:rPr>
        <w:t>д</w:t>
      </w:r>
      <w:r w:rsidRPr="00321689">
        <w:rPr>
          <w:iCs/>
        </w:rPr>
        <w:t>извођа</w:t>
      </w:r>
      <w:r w:rsidRPr="00321689">
        <w:rPr>
          <w:iCs/>
          <w:spacing w:val="1"/>
        </w:rPr>
        <w:t>ч</w:t>
      </w:r>
      <w:r w:rsidRPr="00321689">
        <w:rPr>
          <w:iCs/>
        </w:rPr>
        <w:t xml:space="preserve">е </w:t>
      </w:r>
      <w:r w:rsidRPr="00321689">
        <w:rPr>
          <w:iCs/>
          <w:spacing w:val="11"/>
        </w:rPr>
        <w:t xml:space="preserve"> </w:t>
      </w:r>
      <w:r w:rsidRPr="00321689">
        <w:rPr>
          <w:iCs/>
        </w:rPr>
        <w:t>уко</w:t>
      </w:r>
      <w:r w:rsidRPr="00321689">
        <w:rPr>
          <w:iCs/>
          <w:spacing w:val="1"/>
        </w:rPr>
        <w:t>л</w:t>
      </w:r>
      <w:r w:rsidRPr="00321689">
        <w:rPr>
          <w:iCs/>
        </w:rPr>
        <w:t xml:space="preserve">ико </w:t>
      </w:r>
      <w:r w:rsidRPr="00321689">
        <w:rPr>
          <w:iCs/>
          <w:spacing w:val="12"/>
        </w:rPr>
        <w:t xml:space="preserve"> </w:t>
      </w:r>
      <w:r w:rsidRPr="00321689">
        <w:rPr>
          <w:iCs/>
        </w:rPr>
        <w:t>по</w:t>
      </w:r>
      <w:r w:rsidRPr="00321689">
        <w:rPr>
          <w:iCs/>
          <w:spacing w:val="1"/>
        </w:rPr>
        <w:t>н</w:t>
      </w:r>
      <w:r w:rsidRPr="00321689">
        <w:rPr>
          <w:iCs/>
        </w:rPr>
        <w:t xml:space="preserve">уђач </w:t>
      </w:r>
      <w:r w:rsidRPr="00321689">
        <w:rPr>
          <w:iCs/>
          <w:spacing w:val="1"/>
        </w:rPr>
        <w:t>н</w:t>
      </w:r>
      <w:r w:rsidRPr="00321689">
        <w:rPr>
          <w:iCs/>
        </w:rPr>
        <w:t>аступа са по</w:t>
      </w:r>
      <w:r w:rsidRPr="00321689">
        <w:rPr>
          <w:iCs/>
          <w:spacing w:val="1"/>
        </w:rPr>
        <w:t>д</w:t>
      </w:r>
      <w:r w:rsidRPr="00321689">
        <w:rPr>
          <w:iCs/>
        </w:rPr>
        <w:t>извођа</w:t>
      </w:r>
      <w:r w:rsidRPr="00321689">
        <w:rPr>
          <w:iCs/>
          <w:spacing w:val="3"/>
        </w:rPr>
        <w:t>ч</w:t>
      </w:r>
      <w:r w:rsidRPr="00321689">
        <w:rPr>
          <w:iCs/>
        </w:rPr>
        <w:t>има.</w:t>
      </w:r>
    </w:p>
    <w:p w:rsidR="008601BF" w:rsidRPr="00321689" w:rsidRDefault="008601BF" w:rsidP="008601BF">
      <w:pPr>
        <w:jc w:val="both"/>
        <w:rPr>
          <w:iCs/>
        </w:rPr>
      </w:pPr>
      <w:r w:rsidRPr="00321689">
        <w:rPr>
          <w:iCs/>
        </w:rPr>
        <w:t>Образац потпису</w:t>
      </w:r>
      <w:r w:rsidRPr="00321689">
        <w:rPr>
          <w:iCs/>
          <w:spacing w:val="3"/>
        </w:rPr>
        <w:t>ј</w:t>
      </w:r>
      <w:r w:rsidRPr="00321689">
        <w:rPr>
          <w:iCs/>
        </w:rPr>
        <w:t>е и оверава ов</w:t>
      </w:r>
      <w:r w:rsidRPr="00321689">
        <w:rPr>
          <w:iCs/>
          <w:spacing w:val="1"/>
        </w:rPr>
        <w:t>л</w:t>
      </w:r>
      <w:r w:rsidRPr="00321689">
        <w:rPr>
          <w:iCs/>
        </w:rPr>
        <w:t>аш</w:t>
      </w:r>
      <w:r w:rsidRPr="00321689">
        <w:rPr>
          <w:iCs/>
          <w:spacing w:val="2"/>
        </w:rPr>
        <w:t>ћ</w:t>
      </w:r>
      <w:r w:rsidRPr="00321689">
        <w:rPr>
          <w:iCs/>
        </w:rPr>
        <w:t>е</w:t>
      </w:r>
      <w:r w:rsidRPr="00321689">
        <w:rPr>
          <w:iCs/>
          <w:spacing w:val="1"/>
        </w:rPr>
        <w:t>н</w:t>
      </w:r>
      <w:r w:rsidRPr="00321689">
        <w:rPr>
          <w:iCs/>
        </w:rPr>
        <w:t xml:space="preserve">о </w:t>
      </w:r>
      <w:r w:rsidRPr="00321689">
        <w:rPr>
          <w:iCs/>
          <w:spacing w:val="1"/>
        </w:rPr>
        <w:t>л</w:t>
      </w:r>
      <w:r w:rsidRPr="00321689">
        <w:rPr>
          <w:iCs/>
        </w:rPr>
        <w:t>ице по</w:t>
      </w:r>
      <w:r w:rsidRPr="00321689">
        <w:rPr>
          <w:iCs/>
          <w:spacing w:val="1"/>
        </w:rPr>
        <w:t>н</w:t>
      </w:r>
      <w:r w:rsidRPr="00321689">
        <w:rPr>
          <w:iCs/>
        </w:rPr>
        <w:t>уђа</w:t>
      </w:r>
      <w:r w:rsidRPr="00321689">
        <w:rPr>
          <w:iCs/>
          <w:spacing w:val="1"/>
        </w:rPr>
        <w:t>ч</w:t>
      </w:r>
      <w:r w:rsidRPr="00321689">
        <w:rPr>
          <w:iCs/>
        </w:rPr>
        <w:t>а и</w:t>
      </w:r>
      <w:r w:rsidRPr="00321689">
        <w:rPr>
          <w:iCs/>
          <w:spacing w:val="1"/>
        </w:rPr>
        <w:t>л</w:t>
      </w:r>
      <w:r w:rsidRPr="00321689">
        <w:rPr>
          <w:iCs/>
        </w:rPr>
        <w:t>и ов</w:t>
      </w:r>
      <w:r w:rsidRPr="00321689">
        <w:rPr>
          <w:iCs/>
          <w:spacing w:val="1"/>
        </w:rPr>
        <w:t>л</w:t>
      </w:r>
      <w:r w:rsidRPr="00321689">
        <w:rPr>
          <w:iCs/>
        </w:rPr>
        <w:t>ашће</w:t>
      </w:r>
      <w:r w:rsidRPr="00321689">
        <w:rPr>
          <w:iCs/>
          <w:spacing w:val="1"/>
        </w:rPr>
        <w:t>н</w:t>
      </w:r>
      <w:r w:rsidRPr="00321689">
        <w:rPr>
          <w:iCs/>
        </w:rPr>
        <w:t xml:space="preserve">о </w:t>
      </w:r>
      <w:r w:rsidRPr="00321689">
        <w:rPr>
          <w:iCs/>
          <w:spacing w:val="1"/>
        </w:rPr>
        <w:t>л</w:t>
      </w:r>
      <w:r w:rsidRPr="00321689">
        <w:rPr>
          <w:iCs/>
        </w:rPr>
        <w:t>ице по</w:t>
      </w:r>
      <w:r w:rsidRPr="00321689">
        <w:rPr>
          <w:iCs/>
          <w:spacing w:val="1"/>
        </w:rPr>
        <w:t>д</w:t>
      </w:r>
      <w:r w:rsidRPr="00321689">
        <w:rPr>
          <w:iCs/>
        </w:rPr>
        <w:t>извођа</w:t>
      </w:r>
      <w:r w:rsidRPr="00321689">
        <w:rPr>
          <w:iCs/>
          <w:spacing w:val="1"/>
        </w:rPr>
        <w:t>ч</w:t>
      </w:r>
      <w:r w:rsidRPr="00321689">
        <w:rPr>
          <w:iCs/>
        </w:rPr>
        <w:t>а.</w:t>
      </w:r>
    </w:p>
    <w:p w:rsidR="008601BF" w:rsidRPr="00321689" w:rsidRDefault="008601BF" w:rsidP="008601BF">
      <w:pPr>
        <w:tabs>
          <w:tab w:val="left" w:pos="1170"/>
        </w:tabs>
        <w:ind w:left="-60"/>
        <w:jc w:val="both"/>
        <w:rPr>
          <w:iCs/>
        </w:rPr>
      </w:pPr>
    </w:p>
    <w:p w:rsidR="008601BF" w:rsidRPr="00321689" w:rsidRDefault="008601BF" w:rsidP="008601BF">
      <w:pPr>
        <w:tabs>
          <w:tab w:val="left" w:pos="1170"/>
        </w:tabs>
        <w:ind w:left="-60"/>
        <w:jc w:val="both"/>
        <w:rPr>
          <w:iCs/>
        </w:rPr>
      </w:pPr>
    </w:p>
    <w:p w:rsidR="008601BF" w:rsidRPr="00321689" w:rsidRDefault="008601BF" w:rsidP="008601BF">
      <w:pPr>
        <w:tabs>
          <w:tab w:val="left" w:pos="1170"/>
        </w:tabs>
        <w:ind w:left="-60"/>
        <w:jc w:val="both"/>
        <w:rPr>
          <w:iCs/>
        </w:rPr>
      </w:pPr>
    </w:p>
    <w:p w:rsidR="008601BF" w:rsidRPr="00321689" w:rsidRDefault="008601BF" w:rsidP="0069233F">
      <w:pPr>
        <w:tabs>
          <w:tab w:val="left" w:pos="1170"/>
        </w:tabs>
        <w:jc w:val="both"/>
        <w:rPr>
          <w:iCs/>
        </w:rPr>
      </w:pPr>
    </w:p>
    <w:p w:rsidR="008601BF" w:rsidRPr="00321689" w:rsidRDefault="008601BF" w:rsidP="008601BF">
      <w:r w:rsidRPr="00321689">
        <w:rPr>
          <w:b/>
        </w:rPr>
        <w:t>Образац бр. 5.</w:t>
      </w:r>
    </w:p>
    <w:p w:rsidR="008601BF" w:rsidRPr="00321689" w:rsidRDefault="008601BF" w:rsidP="008601BF"/>
    <w:p w:rsidR="008601BF" w:rsidRPr="00321689" w:rsidRDefault="008601BF" w:rsidP="008601BF">
      <w:pPr>
        <w:jc w:val="center"/>
        <w:rPr>
          <w:b/>
        </w:rPr>
      </w:pPr>
      <w:r w:rsidRPr="00321689">
        <w:rPr>
          <w:b/>
        </w:rPr>
        <w:t xml:space="preserve">ОПШТИ ПОДАЦИ О </w:t>
      </w:r>
      <w:r w:rsidRPr="00321689">
        <w:rPr>
          <w:b/>
          <w:u w:val="single"/>
        </w:rPr>
        <w:t>ПОДИЗВОЂАЧУ</w:t>
      </w:r>
    </w:p>
    <w:p w:rsidR="008601BF" w:rsidRPr="00321689" w:rsidRDefault="008601BF" w:rsidP="008601BF">
      <w:pPr>
        <w:rPr>
          <w:b/>
        </w:rPr>
      </w:pPr>
    </w:p>
    <w:p w:rsidR="008601BF" w:rsidRPr="00321689" w:rsidRDefault="008601BF" w:rsidP="008601BF">
      <w:pPr>
        <w:rPr>
          <w:b/>
        </w:rPr>
      </w:pPr>
    </w:p>
    <w:tbl>
      <w:tblPr>
        <w:tblW w:w="0" w:type="auto"/>
        <w:tblInd w:w="-210" w:type="dxa"/>
        <w:tblLayout w:type="fixed"/>
        <w:tblCellMar>
          <w:left w:w="0" w:type="dxa"/>
          <w:right w:w="0" w:type="dxa"/>
        </w:tblCellMar>
        <w:tblLook w:val="0000"/>
      </w:tblPr>
      <w:tblGrid>
        <w:gridCol w:w="4051"/>
        <w:gridCol w:w="5580"/>
      </w:tblGrid>
      <w:tr w:rsidR="008601BF" w:rsidRPr="00321689" w:rsidTr="00E151FA">
        <w:trPr>
          <w:trHeight w:hRule="exact" w:val="918"/>
        </w:trPr>
        <w:tc>
          <w:tcPr>
            <w:tcW w:w="4051"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289"/>
            </w:pPr>
            <w:r w:rsidRPr="00321689">
              <w:rPr>
                <w:i/>
              </w:rPr>
              <w:t>Пословно име или скраћени назив подизвођача</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pPr>
          </w:p>
        </w:tc>
      </w:tr>
      <w:tr w:rsidR="008601BF" w:rsidRPr="00321689" w:rsidTr="00E151FA">
        <w:trPr>
          <w:trHeight w:hRule="exact" w:val="689"/>
        </w:trPr>
        <w:tc>
          <w:tcPr>
            <w:tcW w:w="4051"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289"/>
            </w:pPr>
            <w:r w:rsidRPr="00321689">
              <w:rPr>
                <w:i/>
              </w:rPr>
              <w:t>Наслов и седиште подизвођача</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pPr>
          </w:p>
        </w:tc>
      </w:tr>
      <w:tr w:rsidR="008601BF" w:rsidRPr="00321689" w:rsidTr="00E151FA">
        <w:trPr>
          <w:trHeight w:hRule="exact" w:val="617"/>
        </w:trPr>
        <w:tc>
          <w:tcPr>
            <w:tcW w:w="4051"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289"/>
              <w:rPr>
                <w:i/>
              </w:rPr>
            </w:pPr>
          </w:p>
          <w:p w:rsidR="008601BF" w:rsidRPr="00321689" w:rsidRDefault="008601BF" w:rsidP="00E151FA">
            <w:pPr>
              <w:ind w:left="289"/>
            </w:pPr>
            <w:r w:rsidRPr="00321689">
              <w:rPr>
                <w:i/>
              </w:rPr>
              <w:t>Одговорна особа-директор</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pPr>
          </w:p>
        </w:tc>
      </w:tr>
      <w:tr w:rsidR="008601BF" w:rsidRPr="00321689" w:rsidTr="00E151FA">
        <w:trPr>
          <w:trHeight w:hRule="exact" w:val="617"/>
        </w:trPr>
        <w:tc>
          <w:tcPr>
            <w:tcW w:w="4051"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289"/>
              <w:rPr>
                <w:i/>
              </w:rPr>
            </w:pPr>
          </w:p>
          <w:p w:rsidR="008601BF" w:rsidRPr="00321689" w:rsidRDefault="008601BF" w:rsidP="00E151FA">
            <w:pPr>
              <w:ind w:left="289"/>
            </w:pPr>
            <w:r w:rsidRPr="00321689">
              <w:rPr>
                <w:i/>
              </w:rPr>
              <w:t>Особа за контакт</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pPr>
          </w:p>
        </w:tc>
      </w:tr>
      <w:tr w:rsidR="008601BF" w:rsidRPr="00321689" w:rsidTr="00E151FA">
        <w:trPr>
          <w:trHeight w:hRule="exact" w:val="618"/>
        </w:trPr>
        <w:tc>
          <w:tcPr>
            <w:tcW w:w="4051"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289"/>
              <w:rPr>
                <w:i/>
              </w:rPr>
            </w:pPr>
          </w:p>
          <w:p w:rsidR="008601BF" w:rsidRPr="00321689" w:rsidRDefault="008601BF" w:rsidP="00E151FA">
            <w:pPr>
              <w:ind w:left="289"/>
            </w:pPr>
            <w:r w:rsidRPr="00321689">
              <w:rPr>
                <w:i/>
              </w:rPr>
              <w:t>Телефон</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pPr>
          </w:p>
        </w:tc>
      </w:tr>
      <w:tr w:rsidR="008601BF" w:rsidRPr="00321689" w:rsidTr="00E151FA">
        <w:trPr>
          <w:trHeight w:hRule="exact" w:val="617"/>
        </w:trPr>
        <w:tc>
          <w:tcPr>
            <w:tcW w:w="4051"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289"/>
              <w:rPr>
                <w:i/>
              </w:rPr>
            </w:pPr>
          </w:p>
          <w:p w:rsidR="008601BF" w:rsidRPr="00321689" w:rsidRDefault="008601BF" w:rsidP="00E151FA">
            <w:pPr>
              <w:ind w:left="289"/>
            </w:pPr>
            <w:r w:rsidRPr="00321689">
              <w:rPr>
                <w:i/>
              </w:rPr>
              <w:t>Телефакс</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pPr>
          </w:p>
        </w:tc>
      </w:tr>
      <w:tr w:rsidR="008601BF" w:rsidRPr="00321689" w:rsidTr="00E151FA">
        <w:trPr>
          <w:trHeight w:hRule="exact" w:val="617"/>
        </w:trPr>
        <w:tc>
          <w:tcPr>
            <w:tcW w:w="4051"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289"/>
              <w:rPr>
                <w:i/>
              </w:rPr>
            </w:pPr>
          </w:p>
          <w:p w:rsidR="008601BF" w:rsidRPr="00321689" w:rsidRDefault="008601BF" w:rsidP="00E151FA">
            <w:pPr>
              <w:ind w:left="289"/>
            </w:pPr>
            <w:r w:rsidRPr="00321689">
              <w:rPr>
                <w:i/>
              </w:rPr>
              <w:t>E-mail</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pPr>
          </w:p>
        </w:tc>
      </w:tr>
      <w:tr w:rsidR="008601BF" w:rsidRPr="00321689" w:rsidTr="00E151FA">
        <w:trPr>
          <w:trHeight w:hRule="exact" w:val="689"/>
        </w:trPr>
        <w:tc>
          <w:tcPr>
            <w:tcW w:w="4051"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289"/>
            </w:pPr>
            <w:r w:rsidRPr="00321689">
              <w:rPr>
                <w:i/>
              </w:rPr>
              <w:t>Текући рачун подизвођача</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pPr>
          </w:p>
        </w:tc>
      </w:tr>
      <w:tr w:rsidR="008601BF" w:rsidRPr="00321689" w:rsidTr="00E151FA">
        <w:trPr>
          <w:trHeight w:hRule="exact" w:val="689"/>
        </w:trPr>
        <w:tc>
          <w:tcPr>
            <w:tcW w:w="4051"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289"/>
            </w:pPr>
            <w:r w:rsidRPr="00321689">
              <w:rPr>
                <w:i/>
              </w:rPr>
              <w:t>Матични број подизвођача</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pPr>
          </w:p>
        </w:tc>
      </w:tr>
      <w:tr w:rsidR="008601BF" w:rsidRPr="00321689" w:rsidTr="00E151FA">
        <w:trPr>
          <w:trHeight w:hRule="exact" w:val="689"/>
        </w:trPr>
        <w:tc>
          <w:tcPr>
            <w:tcW w:w="4051"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289"/>
            </w:pPr>
            <w:r w:rsidRPr="00321689">
              <w:rPr>
                <w:i/>
              </w:rPr>
              <w:t>Порески број подизвођача – ПИБ</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pPr>
          </w:p>
        </w:tc>
      </w:tr>
    </w:tbl>
    <w:p w:rsidR="008601BF" w:rsidRPr="00321689" w:rsidRDefault="008601BF" w:rsidP="008601BF">
      <w:pPr>
        <w:tabs>
          <w:tab w:val="left" w:pos="1170"/>
        </w:tabs>
        <w:ind w:left="-60"/>
        <w:jc w:val="both"/>
      </w:pPr>
    </w:p>
    <w:p w:rsidR="008601BF" w:rsidRPr="00321689" w:rsidRDefault="008601BF" w:rsidP="008601BF">
      <w:pPr>
        <w:tabs>
          <w:tab w:val="left" w:pos="1170"/>
        </w:tabs>
        <w:ind w:left="-60"/>
        <w:jc w:val="both"/>
        <w:rPr>
          <w:iCs/>
        </w:rPr>
      </w:pPr>
    </w:p>
    <w:tbl>
      <w:tblPr>
        <w:tblW w:w="0" w:type="auto"/>
        <w:tblLayout w:type="fixed"/>
        <w:tblLook w:val="0000"/>
      </w:tblPr>
      <w:tblGrid>
        <w:gridCol w:w="4644"/>
        <w:gridCol w:w="4644"/>
      </w:tblGrid>
      <w:tr w:rsidR="008601BF" w:rsidRPr="00321689" w:rsidTr="00E151FA">
        <w:trPr>
          <w:trHeight w:val="2028"/>
        </w:trPr>
        <w:tc>
          <w:tcPr>
            <w:tcW w:w="4644" w:type="dxa"/>
            <w:shd w:val="clear" w:color="auto" w:fill="auto"/>
          </w:tcPr>
          <w:p w:rsidR="008601BF" w:rsidRPr="00321689" w:rsidRDefault="008601BF" w:rsidP="00E151FA">
            <w:pPr>
              <w:tabs>
                <w:tab w:val="left" w:pos="1170"/>
              </w:tabs>
              <w:snapToGrid w:val="0"/>
              <w:jc w:val="both"/>
              <w:rPr>
                <w:b/>
              </w:rPr>
            </w:pPr>
          </w:p>
          <w:p w:rsidR="008601BF" w:rsidRPr="00321689" w:rsidRDefault="008601BF" w:rsidP="00E151FA">
            <w:pPr>
              <w:tabs>
                <w:tab w:val="left" w:pos="1170"/>
              </w:tabs>
              <w:jc w:val="both"/>
              <w:rPr>
                <w:b/>
              </w:rPr>
            </w:pPr>
            <w:r w:rsidRPr="00321689">
              <w:rPr>
                <w:b/>
              </w:rPr>
              <w:t>Датум: ________________</w:t>
            </w:r>
          </w:p>
        </w:tc>
        <w:tc>
          <w:tcPr>
            <w:tcW w:w="4644" w:type="dxa"/>
            <w:shd w:val="clear" w:color="auto" w:fill="auto"/>
          </w:tcPr>
          <w:p w:rsidR="008601BF" w:rsidRPr="00321689" w:rsidRDefault="008601BF" w:rsidP="00E151FA">
            <w:pPr>
              <w:tabs>
                <w:tab w:val="left" w:pos="1170"/>
              </w:tabs>
              <w:snapToGrid w:val="0"/>
              <w:jc w:val="center"/>
              <w:rPr>
                <w:b/>
              </w:rPr>
            </w:pPr>
            <w:r w:rsidRPr="00321689">
              <w:rPr>
                <w:b/>
              </w:rPr>
              <w:t>Потпис овлашћеног лица</w:t>
            </w:r>
          </w:p>
          <w:p w:rsidR="008601BF" w:rsidRPr="00321689" w:rsidRDefault="008601BF" w:rsidP="00E151FA">
            <w:pPr>
              <w:pBdr>
                <w:bottom w:val="single" w:sz="8" w:space="1" w:color="000000"/>
              </w:pBdr>
              <w:tabs>
                <w:tab w:val="left" w:pos="1170"/>
              </w:tabs>
              <w:jc w:val="center"/>
              <w:rPr>
                <w:b/>
              </w:rPr>
            </w:pPr>
          </w:p>
          <w:p w:rsidR="008601BF" w:rsidRPr="00321689" w:rsidRDefault="008601BF" w:rsidP="00E151FA">
            <w:pPr>
              <w:tabs>
                <w:tab w:val="left" w:pos="1170"/>
              </w:tabs>
              <w:jc w:val="center"/>
              <w:rPr>
                <w:b/>
              </w:rPr>
            </w:pPr>
          </w:p>
          <w:p w:rsidR="008601BF" w:rsidRPr="00321689" w:rsidRDefault="008601BF" w:rsidP="00E151FA">
            <w:pPr>
              <w:tabs>
                <w:tab w:val="left" w:pos="1170"/>
              </w:tabs>
              <w:jc w:val="center"/>
              <w:rPr>
                <w:b/>
              </w:rPr>
            </w:pPr>
          </w:p>
          <w:p w:rsidR="008601BF" w:rsidRPr="00321689" w:rsidRDefault="008601BF" w:rsidP="00E151FA">
            <w:pPr>
              <w:tabs>
                <w:tab w:val="left" w:pos="1170"/>
              </w:tabs>
            </w:pPr>
            <w:r w:rsidRPr="00321689">
              <w:rPr>
                <w:b/>
              </w:rPr>
              <w:t>М.П.</w:t>
            </w:r>
          </w:p>
        </w:tc>
      </w:tr>
    </w:tbl>
    <w:p w:rsidR="008601BF" w:rsidRPr="00321689" w:rsidRDefault="008601BF" w:rsidP="008601BF">
      <w:pPr>
        <w:tabs>
          <w:tab w:val="left" w:pos="1170"/>
        </w:tabs>
        <w:ind w:left="-60"/>
        <w:jc w:val="both"/>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spacing w:line="245" w:lineRule="exact"/>
        <w:ind w:right="15"/>
        <w:jc w:val="both"/>
        <w:rPr>
          <w:iCs/>
        </w:rPr>
      </w:pPr>
      <w:r w:rsidRPr="00321689">
        <w:rPr>
          <w:iCs/>
        </w:rPr>
        <w:t>Образац</w:t>
      </w:r>
      <w:r w:rsidRPr="00321689">
        <w:rPr>
          <w:iCs/>
          <w:spacing w:val="48"/>
        </w:rPr>
        <w:t xml:space="preserve"> </w:t>
      </w:r>
      <w:r w:rsidRPr="00321689">
        <w:rPr>
          <w:iCs/>
        </w:rPr>
        <w:t>копирати</w:t>
      </w:r>
      <w:r w:rsidRPr="00321689">
        <w:rPr>
          <w:iCs/>
          <w:spacing w:val="48"/>
        </w:rPr>
        <w:t xml:space="preserve"> </w:t>
      </w:r>
      <w:r w:rsidRPr="00321689">
        <w:rPr>
          <w:iCs/>
        </w:rPr>
        <w:t>у</w:t>
      </w:r>
      <w:r w:rsidRPr="00321689">
        <w:rPr>
          <w:iCs/>
          <w:spacing w:val="47"/>
        </w:rPr>
        <w:t xml:space="preserve"> </w:t>
      </w:r>
      <w:r w:rsidRPr="00321689">
        <w:rPr>
          <w:iCs/>
        </w:rPr>
        <w:t>потреб</w:t>
      </w:r>
      <w:r w:rsidRPr="00321689">
        <w:rPr>
          <w:iCs/>
          <w:spacing w:val="1"/>
        </w:rPr>
        <w:t>н</w:t>
      </w:r>
      <w:r w:rsidRPr="00321689">
        <w:rPr>
          <w:iCs/>
        </w:rPr>
        <w:t>ом</w:t>
      </w:r>
      <w:r w:rsidRPr="00321689">
        <w:rPr>
          <w:iCs/>
          <w:spacing w:val="48"/>
        </w:rPr>
        <w:t xml:space="preserve"> </w:t>
      </w:r>
      <w:r w:rsidRPr="00321689">
        <w:rPr>
          <w:iCs/>
        </w:rPr>
        <w:t>броју</w:t>
      </w:r>
      <w:r w:rsidRPr="00321689">
        <w:rPr>
          <w:iCs/>
          <w:spacing w:val="47"/>
        </w:rPr>
        <w:t xml:space="preserve"> </w:t>
      </w:r>
      <w:r w:rsidRPr="00321689">
        <w:rPr>
          <w:iCs/>
        </w:rPr>
        <w:t>примерака</w:t>
      </w:r>
      <w:r w:rsidRPr="00321689">
        <w:rPr>
          <w:iCs/>
          <w:spacing w:val="48"/>
        </w:rPr>
        <w:t xml:space="preserve"> </w:t>
      </w:r>
      <w:r w:rsidRPr="00321689">
        <w:rPr>
          <w:iCs/>
        </w:rPr>
        <w:t>за</w:t>
      </w:r>
      <w:r w:rsidRPr="00321689">
        <w:rPr>
          <w:iCs/>
          <w:spacing w:val="48"/>
        </w:rPr>
        <w:t xml:space="preserve"> </w:t>
      </w:r>
      <w:r w:rsidRPr="00321689">
        <w:rPr>
          <w:iCs/>
        </w:rPr>
        <w:t>по</w:t>
      </w:r>
      <w:r w:rsidRPr="00321689">
        <w:rPr>
          <w:iCs/>
          <w:spacing w:val="1"/>
        </w:rPr>
        <w:t>д</w:t>
      </w:r>
      <w:r w:rsidRPr="00321689">
        <w:rPr>
          <w:iCs/>
        </w:rPr>
        <w:t>извођа</w:t>
      </w:r>
      <w:r w:rsidRPr="00321689">
        <w:rPr>
          <w:iCs/>
          <w:spacing w:val="1"/>
        </w:rPr>
        <w:t>ч</w:t>
      </w:r>
      <w:r w:rsidRPr="00321689">
        <w:rPr>
          <w:iCs/>
        </w:rPr>
        <w:t>е</w:t>
      </w:r>
      <w:r w:rsidRPr="00321689">
        <w:rPr>
          <w:iCs/>
          <w:spacing w:val="47"/>
        </w:rPr>
        <w:t xml:space="preserve"> </w:t>
      </w:r>
      <w:r w:rsidRPr="00321689">
        <w:rPr>
          <w:iCs/>
          <w:spacing w:val="-3"/>
        </w:rPr>
        <w:t>у</w:t>
      </w:r>
      <w:r w:rsidRPr="00321689">
        <w:rPr>
          <w:iCs/>
        </w:rPr>
        <w:t>ко</w:t>
      </w:r>
      <w:r w:rsidRPr="00321689">
        <w:rPr>
          <w:iCs/>
          <w:spacing w:val="1"/>
        </w:rPr>
        <w:t>л</w:t>
      </w:r>
      <w:r w:rsidRPr="00321689">
        <w:rPr>
          <w:iCs/>
        </w:rPr>
        <w:t>ико</w:t>
      </w:r>
      <w:r w:rsidRPr="00321689">
        <w:rPr>
          <w:iCs/>
          <w:spacing w:val="48"/>
        </w:rPr>
        <w:t xml:space="preserve"> </w:t>
      </w:r>
      <w:r w:rsidRPr="00321689">
        <w:rPr>
          <w:iCs/>
        </w:rPr>
        <w:t>п</w:t>
      </w:r>
      <w:r w:rsidRPr="00321689">
        <w:rPr>
          <w:iCs/>
          <w:spacing w:val="-2"/>
        </w:rPr>
        <w:t>о</w:t>
      </w:r>
      <w:r w:rsidRPr="00321689">
        <w:rPr>
          <w:iCs/>
          <w:spacing w:val="1"/>
        </w:rPr>
        <w:t>н</w:t>
      </w:r>
      <w:r w:rsidRPr="00321689">
        <w:rPr>
          <w:iCs/>
        </w:rPr>
        <w:t xml:space="preserve">уђач </w:t>
      </w:r>
      <w:r w:rsidRPr="00321689">
        <w:rPr>
          <w:iCs/>
          <w:spacing w:val="1"/>
        </w:rPr>
        <w:t>н</w:t>
      </w:r>
      <w:r w:rsidRPr="00321689">
        <w:rPr>
          <w:iCs/>
        </w:rPr>
        <w:t>аступа са по</w:t>
      </w:r>
      <w:r w:rsidRPr="00321689">
        <w:rPr>
          <w:iCs/>
          <w:spacing w:val="1"/>
        </w:rPr>
        <w:t>д</w:t>
      </w:r>
      <w:r w:rsidRPr="00321689">
        <w:rPr>
          <w:iCs/>
        </w:rPr>
        <w:t>извођа</w:t>
      </w:r>
      <w:r w:rsidRPr="00321689">
        <w:rPr>
          <w:iCs/>
          <w:spacing w:val="3"/>
        </w:rPr>
        <w:t>ч</w:t>
      </w:r>
      <w:r w:rsidRPr="00321689">
        <w:rPr>
          <w:iCs/>
        </w:rPr>
        <w:t>има.</w:t>
      </w:r>
    </w:p>
    <w:p w:rsidR="008601BF" w:rsidRPr="00321689" w:rsidRDefault="008601BF" w:rsidP="008601BF">
      <w:pPr>
        <w:spacing w:line="264" w:lineRule="auto"/>
        <w:ind w:right="15"/>
        <w:jc w:val="both"/>
        <w:rPr>
          <w:b/>
        </w:rPr>
      </w:pPr>
      <w:r w:rsidRPr="00321689">
        <w:rPr>
          <w:iCs/>
        </w:rPr>
        <w:t>Образац   потпи</w:t>
      </w:r>
      <w:r w:rsidRPr="00321689">
        <w:rPr>
          <w:iCs/>
          <w:spacing w:val="1"/>
        </w:rPr>
        <w:t>с</w:t>
      </w:r>
      <w:r w:rsidRPr="00321689">
        <w:rPr>
          <w:iCs/>
        </w:rPr>
        <w:t xml:space="preserve">ује </w:t>
      </w:r>
      <w:r w:rsidRPr="00321689">
        <w:rPr>
          <w:iCs/>
          <w:spacing w:val="59"/>
        </w:rPr>
        <w:t xml:space="preserve"> </w:t>
      </w:r>
      <w:r w:rsidRPr="00321689">
        <w:rPr>
          <w:iCs/>
        </w:rPr>
        <w:t xml:space="preserve">и  </w:t>
      </w:r>
      <w:r w:rsidRPr="00321689">
        <w:rPr>
          <w:iCs/>
          <w:spacing w:val="2"/>
        </w:rPr>
        <w:t xml:space="preserve"> </w:t>
      </w:r>
      <w:r w:rsidRPr="00321689">
        <w:rPr>
          <w:iCs/>
        </w:rPr>
        <w:t xml:space="preserve">оверава   </w:t>
      </w:r>
      <w:r w:rsidRPr="00321689">
        <w:rPr>
          <w:iCs/>
          <w:spacing w:val="2"/>
        </w:rPr>
        <w:t>о</w:t>
      </w:r>
      <w:r w:rsidRPr="00321689">
        <w:rPr>
          <w:iCs/>
        </w:rPr>
        <w:t>в</w:t>
      </w:r>
      <w:r w:rsidRPr="00321689">
        <w:rPr>
          <w:iCs/>
          <w:spacing w:val="1"/>
        </w:rPr>
        <w:t>л</w:t>
      </w:r>
      <w:r w:rsidRPr="00321689">
        <w:rPr>
          <w:iCs/>
        </w:rPr>
        <w:t>ашће</w:t>
      </w:r>
      <w:r w:rsidRPr="00321689">
        <w:rPr>
          <w:iCs/>
          <w:spacing w:val="1"/>
        </w:rPr>
        <w:t>н</w:t>
      </w:r>
      <w:r w:rsidRPr="00321689">
        <w:rPr>
          <w:iCs/>
        </w:rPr>
        <w:t xml:space="preserve">о  </w:t>
      </w:r>
      <w:r w:rsidRPr="00321689">
        <w:rPr>
          <w:iCs/>
          <w:spacing w:val="2"/>
        </w:rPr>
        <w:t xml:space="preserve"> </w:t>
      </w:r>
      <w:r w:rsidRPr="00321689">
        <w:rPr>
          <w:iCs/>
          <w:spacing w:val="1"/>
        </w:rPr>
        <w:t>л</w:t>
      </w:r>
      <w:r w:rsidRPr="00321689">
        <w:rPr>
          <w:iCs/>
        </w:rPr>
        <w:t xml:space="preserve">ице </w:t>
      </w:r>
      <w:r w:rsidRPr="00321689">
        <w:rPr>
          <w:iCs/>
          <w:spacing w:val="59"/>
        </w:rPr>
        <w:t xml:space="preserve"> </w:t>
      </w:r>
      <w:r w:rsidRPr="00321689">
        <w:rPr>
          <w:iCs/>
        </w:rPr>
        <w:t>по</w:t>
      </w:r>
      <w:r w:rsidRPr="00321689">
        <w:rPr>
          <w:iCs/>
          <w:spacing w:val="1"/>
        </w:rPr>
        <w:t>н</w:t>
      </w:r>
      <w:r w:rsidRPr="00321689">
        <w:rPr>
          <w:iCs/>
        </w:rPr>
        <w:t>уђа</w:t>
      </w:r>
      <w:r w:rsidRPr="00321689">
        <w:rPr>
          <w:iCs/>
          <w:spacing w:val="1"/>
        </w:rPr>
        <w:t>ч</w:t>
      </w:r>
      <w:r w:rsidRPr="00321689">
        <w:rPr>
          <w:iCs/>
        </w:rPr>
        <w:t>а   и</w:t>
      </w:r>
      <w:r w:rsidRPr="00321689">
        <w:rPr>
          <w:iCs/>
          <w:spacing w:val="1"/>
        </w:rPr>
        <w:t>л</w:t>
      </w:r>
      <w:r w:rsidRPr="00321689">
        <w:rPr>
          <w:iCs/>
        </w:rPr>
        <w:t>и   ов</w:t>
      </w:r>
      <w:r w:rsidRPr="00321689">
        <w:rPr>
          <w:iCs/>
          <w:spacing w:val="1"/>
        </w:rPr>
        <w:t>л</w:t>
      </w:r>
      <w:r w:rsidRPr="00321689">
        <w:rPr>
          <w:iCs/>
        </w:rPr>
        <w:t>ашће</w:t>
      </w:r>
      <w:r w:rsidRPr="00321689">
        <w:rPr>
          <w:iCs/>
          <w:spacing w:val="1"/>
        </w:rPr>
        <w:t>н</w:t>
      </w:r>
      <w:r w:rsidRPr="00321689">
        <w:rPr>
          <w:iCs/>
        </w:rPr>
        <w:t xml:space="preserve">о   </w:t>
      </w:r>
      <w:r w:rsidRPr="00321689">
        <w:rPr>
          <w:iCs/>
          <w:spacing w:val="1"/>
        </w:rPr>
        <w:t>л</w:t>
      </w:r>
      <w:r w:rsidRPr="00321689">
        <w:rPr>
          <w:iCs/>
        </w:rPr>
        <w:t>ице по</w:t>
      </w:r>
      <w:r w:rsidRPr="00321689">
        <w:rPr>
          <w:iCs/>
          <w:spacing w:val="1"/>
        </w:rPr>
        <w:t>д</w:t>
      </w:r>
      <w:r w:rsidRPr="00321689">
        <w:rPr>
          <w:iCs/>
        </w:rPr>
        <w:t>извођа</w:t>
      </w:r>
      <w:r w:rsidRPr="00321689">
        <w:rPr>
          <w:iCs/>
          <w:spacing w:val="1"/>
        </w:rPr>
        <w:t>ч</w:t>
      </w:r>
      <w:r w:rsidRPr="00321689">
        <w:rPr>
          <w:iCs/>
        </w:rPr>
        <w:t>а.</w:t>
      </w: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69233F">
      <w:pPr>
        <w:tabs>
          <w:tab w:val="left" w:pos="1170"/>
        </w:tabs>
        <w:jc w:val="both"/>
        <w:rPr>
          <w:b/>
        </w:rPr>
      </w:pPr>
    </w:p>
    <w:p w:rsidR="008601BF" w:rsidRPr="00321689" w:rsidRDefault="008601BF" w:rsidP="008601BF">
      <w:pPr>
        <w:jc w:val="both"/>
        <w:rPr>
          <w:b/>
          <w:color w:val="000000"/>
        </w:rPr>
      </w:pPr>
      <w:r w:rsidRPr="00321689">
        <w:rPr>
          <w:b/>
        </w:rPr>
        <w:t xml:space="preserve">Образац бр. 6. </w:t>
      </w:r>
    </w:p>
    <w:p w:rsidR="008601BF" w:rsidRPr="00321689" w:rsidRDefault="008601BF" w:rsidP="008601BF">
      <w:pPr>
        <w:rPr>
          <w:b/>
          <w:color w:val="000000"/>
        </w:rPr>
      </w:pPr>
    </w:p>
    <w:p w:rsidR="008601BF" w:rsidRPr="00321689" w:rsidRDefault="008601BF" w:rsidP="008601BF">
      <w:pPr>
        <w:rPr>
          <w:b/>
          <w:color w:val="000000"/>
        </w:rPr>
      </w:pPr>
    </w:p>
    <w:tbl>
      <w:tblPr>
        <w:tblW w:w="0" w:type="auto"/>
        <w:tblInd w:w="108" w:type="dxa"/>
        <w:tblLayout w:type="fixed"/>
        <w:tblLook w:val="0000"/>
      </w:tblPr>
      <w:tblGrid>
        <w:gridCol w:w="1840"/>
        <w:gridCol w:w="1697"/>
        <w:gridCol w:w="2668"/>
        <w:gridCol w:w="3426"/>
      </w:tblGrid>
      <w:tr w:rsidR="008601BF" w:rsidRPr="00321689" w:rsidTr="00E151FA">
        <w:trPr>
          <w:trHeight w:val="1257"/>
        </w:trPr>
        <w:tc>
          <w:tcPr>
            <w:tcW w:w="9631" w:type="dxa"/>
            <w:gridSpan w:val="4"/>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ind w:right="-93"/>
            </w:pPr>
          </w:p>
          <w:p w:rsidR="008601BF" w:rsidRPr="00321689" w:rsidRDefault="008601BF" w:rsidP="00E151FA">
            <w:pPr>
              <w:ind w:left="-93" w:right="-93"/>
              <w:jc w:val="both"/>
            </w:pPr>
            <w:r w:rsidRPr="00321689">
              <w:rPr>
                <w:b/>
              </w:rPr>
              <w:t xml:space="preserve">ИЗЈАВА ЧЛАНОВА </w:t>
            </w:r>
            <w:r w:rsidRPr="00321689">
              <w:rPr>
                <w:b/>
                <w:u w:val="single"/>
              </w:rPr>
              <w:t>ГРУПЕ ПОНУЂАЧА</w:t>
            </w:r>
            <w:r w:rsidRPr="00321689">
              <w:rPr>
                <w:b/>
              </w:rPr>
              <w:t xml:space="preserve"> КОЈИ ПОДНОСЕ ЗАЈЕДНИЧКУ ПОНУДУ</w:t>
            </w:r>
          </w:p>
          <w:p w:rsidR="008601BF" w:rsidRPr="00321689" w:rsidRDefault="008601BF" w:rsidP="00E151FA">
            <w:pPr>
              <w:ind w:left="-3" w:right="717" w:firstLine="885"/>
              <w:jc w:val="both"/>
            </w:pPr>
            <w:r w:rsidRPr="00321689">
              <w:t>Број понуде: _________________</w:t>
            </w:r>
          </w:p>
          <w:p w:rsidR="008601BF" w:rsidRPr="00321689" w:rsidRDefault="008601BF" w:rsidP="00E151FA">
            <w:pPr>
              <w:ind w:left="-3" w:right="717"/>
              <w:jc w:val="both"/>
            </w:pPr>
          </w:p>
          <w:p w:rsidR="008601BF" w:rsidRPr="00321689" w:rsidRDefault="008601BF" w:rsidP="00E151FA">
            <w:pPr>
              <w:ind w:left="-3" w:right="717"/>
              <w:rPr>
                <w:rFonts w:eastAsia="Arial Unicode MS"/>
              </w:rPr>
            </w:pPr>
          </w:p>
        </w:tc>
      </w:tr>
      <w:tr w:rsidR="008601BF" w:rsidRPr="00321689" w:rsidTr="00E151FA">
        <w:trPr>
          <w:trHeight w:val="845"/>
        </w:trPr>
        <w:tc>
          <w:tcPr>
            <w:tcW w:w="96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ind w:right="-93"/>
            </w:pPr>
            <w:r w:rsidRPr="00321689">
              <w:t xml:space="preserve">Изјављујемо да наступамо као група понуђача у поступку набавке бр. </w:t>
            </w:r>
            <w:r w:rsidR="00264D04">
              <w:t>1</w:t>
            </w:r>
            <w:r w:rsidR="00040E81">
              <w:t>/2016</w:t>
            </w:r>
            <w:r w:rsidRPr="00321689">
              <w:t xml:space="preserve"> – „ услуга организовање екскурзије </w:t>
            </w:r>
            <w:r w:rsidR="009C1C93" w:rsidRPr="00321689">
              <w:t xml:space="preserve">за ученике </w:t>
            </w:r>
            <w:r w:rsidRPr="00321689">
              <w:t>за школску 201</w:t>
            </w:r>
            <w:r w:rsidR="00040E81">
              <w:t>6</w:t>
            </w:r>
            <w:r w:rsidRPr="00321689">
              <w:t>/201</w:t>
            </w:r>
            <w:r w:rsidR="00040E81">
              <w:t>7</w:t>
            </w:r>
            <w:r w:rsidRPr="00321689">
              <w:t>.годину “.</w:t>
            </w:r>
          </w:p>
          <w:p w:rsidR="008601BF" w:rsidRPr="00321689" w:rsidRDefault="008601BF" w:rsidP="00E151FA">
            <w:pPr>
              <w:ind w:left="-3" w:right="-93"/>
            </w:pPr>
            <w:r w:rsidRPr="00321689">
              <w:t>Овлашћујемо члана групе _____________________________________________________ да у име и за рачун осталих чланова групе иступа пред наручиоцем.</w:t>
            </w:r>
          </w:p>
        </w:tc>
      </w:tr>
      <w:tr w:rsidR="008601BF" w:rsidRPr="00321689" w:rsidTr="00E151FA">
        <w:trPr>
          <w:trHeight w:val="1134"/>
        </w:trPr>
        <w:tc>
          <w:tcPr>
            <w:tcW w:w="184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08" w:right="-108" w:firstLine="108"/>
              <w:jc w:val="center"/>
              <w:rPr>
                <w:rFonts w:eastAsia="Arial Unicode MS"/>
                <w:bCs/>
              </w:rPr>
            </w:pPr>
            <w:r w:rsidRPr="00321689">
              <w:t>ПУН НАЗИВ  И СЕДИШТЕ (АДРЕСА) ЧЛАНА ГРУПЕ</w:t>
            </w:r>
          </w:p>
        </w:tc>
        <w:tc>
          <w:tcPr>
            <w:tcW w:w="1697"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11" w:right="-108"/>
              <w:jc w:val="center"/>
            </w:pPr>
            <w:r w:rsidRPr="00321689">
              <w:rPr>
                <w:rFonts w:eastAsia="Arial Unicode MS"/>
                <w:bCs/>
              </w:rPr>
              <w:t>ДЕО НАБАВКЕ КОЈИ ЋЕ ИЗВРШИТИ ЧЛАН ГРУПЕ</w:t>
            </w:r>
          </w:p>
        </w:tc>
        <w:tc>
          <w:tcPr>
            <w:tcW w:w="2668"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08" w:right="-111"/>
              <w:jc w:val="center"/>
            </w:pPr>
            <w:r w:rsidRPr="00321689">
              <w:t>УЧЕШЋЕ ЧЛАНА ГРУПЕ У ПОНУДИ</w:t>
            </w:r>
          </w:p>
          <w:p w:rsidR="008601BF" w:rsidRPr="00321689" w:rsidRDefault="008601BF" w:rsidP="00E151FA">
            <w:pPr>
              <w:ind w:left="-108" w:right="-111"/>
              <w:jc w:val="center"/>
            </w:pPr>
            <w:r w:rsidRPr="00321689">
              <w:t>(процентулно)</w:t>
            </w: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tabs>
                <w:tab w:val="left" w:pos="1492"/>
              </w:tabs>
              <w:snapToGrid w:val="0"/>
              <w:ind w:left="-123" w:right="-93"/>
              <w:jc w:val="center"/>
            </w:pPr>
            <w:r w:rsidRPr="00321689">
              <w:t xml:space="preserve">ПОТПИС </w:t>
            </w:r>
          </w:p>
          <w:p w:rsidR="008601BF" w:rsidRPr="00321689" w:rsidRDefault="008601BF" w:rsidP="00E151FA">
            <w:pPr>
              <w:tabs>
                <w:tab w:val="left" w:pos="1492"/>
              </w:tabs>
              <w:snapToGrid w:val="0"/>
              <w:ind w:left="-123" w:right="-93"/>
              <w:jc w:val="center"/>
            </w:pPr>
            <w:r w:rsidRPr="00321689">
              <w:t>ОДГОВОРНОГ ЛИЦА И ПЕЧАТ ЧЛАНА ГРУПЕ</w:t>
            </w:r>
          </w:p>
        </w:tc>
      </w:tr>
      <w:tr w:rsidR="008601BF" w:rsidRPr="00321689" w:rsidTr="00E151FA">
        <w:trPr>
          <w:trHeight w:val="1260"/>
        </w:trPr>
        <w:tc>
          <w:tcPr>
            <w:tcW w:w="184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tabs>
                <w:tab w:val="left" w:pos="135"/>
              </w:tabs>
              <w:snapToGrid w:val="0"/>
              <w:ind w:left="-108" w:right="39"/>
              <w:rPr>
                <w:rFonts w:eastAsia="Arial Unicode MS"/>
                <w:bCs/>
              </w:rPr>
            </w:pPr>
            <w:r w:rsidRPr="00321689">
              <w:t>Овлашћени члан:</w:t>
            </w:r>
          </w:p>
        </w:tc>
        <w:tc>
          <w:tcPr>
            <w:tcW w:w="1697"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right="142"/>
              <w:rPr>
                <w:rFonts w:eastAsia="Arial Unicode MS"/>
                <w:bCs/>
              </w:rPr>
            </w:pPr>
          </w:p>
        </w:tc>
        <w:tc>
          <w:tcPr>
            <w:tcW w:w="2668"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pP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pBdr>
                <w:bottom w:val="single" w:sz="8" w:space="1" w:color="000000"/>
              </w:pBdr>
              <w:snapToGrid w:val="0"/>
              <w:ind w:left="77" w:right="72"/>
            </w:pPr>
            <w:r w:rsidRPr="00321689">
              <w:t>Потпис одговорног лица:</w:t>
            </w:r>
          </w:p>
          <w:p w:rsidR="008601BF" w:rsidRPr="00321689" w:rsidRDefault="008601BF" w:rsidP="00E151FA">
            <w:pPr>
              <w:ind w:right="72"/>
            </w:pPr>
            <w:r w:rsidRPr="00321689">
              <w:t xml:space="preserve"> М.П.</w:t>
            </w:r>
          </w:p>
        </w:tc>
      </w:tr>
      <w:tr w:rsidR="008601BF" w:rsidRPr="00321689" w:rsidTr="00E151FA">
        <w:trPr>
          <w:trHeight w:val="1134"/>
        </w:trPr>
        <w:tc>
          <w:tcPr>
            <w:tcW w:w="184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08" w:right="39" w:firstLine="108"/>
              <w:rPr>
                <w:rFonts w:eastAsia="Arial Unicode MS"/>
                <w:bCs/>
              </w:rPr>
            </w:pPr>
            <w:r w:rsidRPr="00321689">
              <w:t>Члан групе:</w:t>
            </w:r>
          </w:p>
        </w:tc>
        <w:tc>
          <w:tcPr>
            <w:tcW w:w="1697"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right="142"/>
              <w:rPr>
                <w:rFonts w:eastAsia="Arial Unicode MS"/>
                <w:bCs/>
              </w:rPr>
            </w:pPr>
          </w:p>
        </w:tc>
        <w:tc>
          <w:tcPr>
            <w:tcW w:w="2668"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pP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pBdr>
                <w:bottom w:val="single" w:sz="8" w:space="1" w:color="000000"/>
              </w:pBdr>
              <w:snapToGrid w:val="0"/>
              <w:ind w:left="77" w:right="72"/>
            </w:pPr>
            <w:r w:rsidRPr="00321689">
              <w:t>Потпис одговорног лица:</w:t>
            </w:r>
          </w:p>
          <w:p w:rsidR="008601BF" w:rsidRPr="00321689" w:rsidRDefault="008601BF" w:rsidP="00E151FA">
            <w:pPr>
              <w:ind w:right="72"/>
            </w:pPr>
            <w:r w:rsidRPr="00321689">
              <w:t xml:space="preserve"> М.П.</w:t>
            </w:r>
          </w:p>
        </w:tc>
      </w:tr>
      <w:tr w:rsidR="008601BF" w:rsidRPr="00321689" w:rsidTr="00E151FA">
        <w:trPr>
          <w:trHeight w:val="1134"/>
        </w:trPr>
        <w:tc>
          <w:tcPr>
            <w:tcW w:w="1840"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08" w:right="39" w:firstLine="108"/>
              <w:rPr>
                <w:rFonts w:eastAsia="Arial Unicode MS"/>
                <w:bCs/>
              </w:rPr>
            </w:pPr>
            <w:r w:rsidRPr="00321689">
              <w:t>Члан групе:</w:t>
            </w:r>
          </w:p>
        </w:tc>
        <w:tc>
          <w:tcPr>
            <w:tcW w:w="1697"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right="142"/>
              <w:rPr>
                <w:rFonts w:eastAsia="Arial Unicode MS"/>
                <w:bCs/>
              </w:rPr>
            </w:pPr>
          </w:p>
        </w:tc>
        <w:tc>
          <w:tcPr>
            <w:tcW w:w="2668"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pPr>
          </w:p>
        </w:tc>
        <w:tc>
          <w:tcPr>
            <w:tcW w:w="3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pBdr>
                <w:bottom w:val="single" w:sz="8" w:space="1" w:color="000000"/>
              </w:pBdr>
              <w:snapToGrid w:val="0"/>
              <w:ind w:left="77" w:right="72"/>
            </w:pPr>
            <w:r w:rsidRPr="00321689">
              <w:t>Потпис одговорног лица:</w:t>
            </w:r>
          </w:p>
          <w:p w:rsidR="008601BF" w:rsidRPr="00321689" w:rsidRDefault="008601BF" w:rsidP="00E151FA">
            <w:pPr>
              <w:ind w:right="72"/>
            </w:pPr>
            <w:r w:rsidRPr="00321689">
              <w:t>М.П.</w:t>
            </w:r>
          </w:p>
        </w:tc>
      </w:tr>
      <w:tr w:rsidR="008601BF" w:rsidRPr="00321689" w:rsidTr="00E151FA">
        <w:trPr>
          <w:trHeight w:val="1001"/>
        </w:trPr>
        <w:tc>
          <w:tcPr>
            <w:tcW w:w="9631" w:type="dxa"/>
            <w:gridSpan w:val="4"/>
            <w:tcBorders>
              <w:top w:val="single" w:sz="4" w:space="0" w:color="000000"/>
              <w:left w:val="single" w:sz="4" w:space="0" w:color="000000"/>
              <w:bottom w:val="single" w:sz="4" w:space="0" w:color="000000"/>
              <w:right w:val="single" w:sz="4" w:space="0" w:color="000000"/>
            </w:tcBorders>
            <w:shd w:val="clear" w:color="auto" w:fill="auto"/>
          </w:tcPr>
          <w:p w:rsidR="008601BF" w:rsidRPr="00321689" w:rsidRDefault="008601BF" w:rsidP="00E151FA">
            <w:pPr>
              <w:snapToGrid w:val="0"/>
            </w:pPr>
          </w:p>
          <w:p w:rsidR="008601BF" w:rsidRPr="00321689" w:rsidRDefault="008601BF" w:rsidP="00E151FA">
            <w:pPr>
              <w:rPr>
                <w:rFonts w:eastAsia="Arial Unicode MS"/>
              </w:rPr>
            </w:pPr>
            <w:r w:rsidRPr="00321689">
              <w:t>Датум: __________________</w:t>
            </w:r>
          </w:p>
          <w:p w:rsidR="008601BF" w:rsidRPr="00321689" w:rsidRDefault="008601BF" w:rsidP="00E151FA">
            <w:pPr>
              <w:rPr>
                <w:rFonts w:eastAsia="Arial Unicode MS"/>
              </w:rPr>
            </w:pPr>
          </w:p>
        </w:tc>
      </w:tr>
    </w:tbl>
    <w:p w:rsidR="008601BF" w:rsidRPr="00321689" w:rsidRDefault="008601BF" w:rsidP="008601BF">
      <w:pPr>
        <w:jc w:val="both"/>
      </w:pPr>
    </w:p>
    <w:p w:rsidR="008601BF" w:rsidRPr="00321689" w:rsidRDefault="008601BF" w:rsidP="008601BF">
      <w:pPr>
        <w:jc w:val="both"/>
      </w:pPr>
      <w:r w:rsidRPr="00321689">
        <w:t>* Учешће овлашћеног члана групе не може бити мање од 40% од укупне вредности понуде.</w:t>
      </w:r>
    </w:p>
    <w:p w:rsidR="008601BF" w:rsidRPr="00321689" w:rsidRDefault="008601BF" w:rsidP="008601BF">
      <w:pPr>
        <w:jc w:val="both"/>
      </w:pPr>
    </w:p>
    <w:p w:rsidR="008601BF" w:rsidRPr="00321689" w:rsidRDefault="008601BF" w:rsidP="008601BF">
      <w:pPr>
        <w:jc w:val="both"/>
        <w:rPr>
          <w:b/>
        </w:rPr>
      </w:pPr>
      <w:r w:rsidRPr="00321689">
        <w:rPr>
          <w:iCs/>
        </w:rPr>
        <w:t>Образац ов</w:t>
      </w:r>
      <w:r w:rsidRPr="00321689">
        <w:rPr>
          <w:iCs/>
          <w:spacing w:val="-2"/>
        </w:rPr>
        <w:t>е</w:t>
      </w:r>
      <w:r w:rsidRPr="00321689">
        <w:rPr>
          <w:iCs/>
        </w:rPr>
        <w:t>рав</w:t>
      </w:r>
      <w:r w:rsidRPr="00321689">
        <w:rPr>
          <w:iCs/>
          <w:spacing w:val="-2"/>
        </w:rPr>
        <w:t>а</w:t>
      </w:r>
      <w:r w:rsidRPr="00321689">
        <w:rPr>
          <w:iCs/>
          <w:spacing w:val="1"/>
        </w:rPr>
        <w:t>ј</w:t>
      </w:r>
      <w:r w:rsidRPr="00321689">
        <w:rPr>
          <w:iCs/>
        </w:rPr>
        <w:t>у п</w:t>
      </w:r>
      <w:r w:rsidRPr="00321689">
        <w:rPr>
          <w:iCs/>
          <w:spacing w:val="-2"/>
        </w:rPr>
        <w:t>е</w:t>
      </w:r>
      <w:r w:rsidRPr="00321689">
        <w:rPr>
          <w:iCs/>
        </w:rPr>
        <w:t>ча</w:t>
      </w:r>
      <w:r w:rsidRPr="00321689">
        <w:rPr>
          <w:iCs/>
          <w:spacing w:val="-3"/>
        </w:rPr>
        <w:t>т</w:t>
      </w:r>
      <w:r w:rsidRPr="00321689">
        <w:rPr>
          <w:iCs/>
        </w:rPr>
        <w:t>ом</w:t>
      </w:r>
      <w:r w:rsidRPr="00321689">
        <w:rPr>
          <w:iCs/>
          <w:spacing w:val="1"/>
        </w:rPr>
        <w:t xml:space="preserve"> </w:t>
      </w:r>
      <w:r w:rsidRPr="00321689">
        <w:rPr>
          <w:iCs/>
        </w:rPr>
        <w:t>и потп</w:t>
      </w:r>
      <w:r w:rsidRPr="00321689">
        <w:rPr>
          <w:iCs/>
          <w:spacing w:val="-2"/>
        </w:rPr>
        <w:t>и</w:t>
      </w:r>
      <w:r w:rsidRPr="00321689">
        <w:rPr>
          <w:iCs/>
        </w:rPr>
        <w:t>с</w:t>
      </w:r>
      <w:r w:rsidRPr="00321689">
        <w:rPr>
          <w:iCs/>
          <w:spacing w:val="-2"/>
        </w:rPr>
        <w:t>у</w:t>
      </w:r>
      <w:r w:rsidRPr="00321689">
        <w:rPr>
          <w:iCs/>
          <w:spacing w:val="1"/>
        </w:rPr>
        <w:t>ј</w:t>
      </w:r>
      <w:r w:rsidRPr="00321689">
        <w:rPr>
          <w:iCs/>
        </w:rPr>
        <w:t>у</w:t>
      </w:r>
      <w:r w:rsidRPr="00321689">
        <w:rPr>
          <w:iCs/>
          <w:spacing w:val="2"/>
        </w:rPr>
        <w:t xml:space="preserve"> </w:t>
      </w:r>
      <w:r w:rsidRPr="00321689">
        <w:rPr>
          <w:iCs/>
          <w:spacing w:val="-2"/>
        </w:rPr>
        <w:t>о</w:t>
      </w:r>
      <w:r w:rsidRPr="00321689">
        <w:rPr>
          <w:iCs/>
          <w:spacing w:val="1"/>
        </w:rPr>
        <w:t>д</w:t>
      </w:r>
      <w:r w:rsidRPr="00321689">
        <w:rPr>
          <w:iCs/>
        </w:rPr>
        <w:t>говор</w:t>
      </w:r>
      <w:r w:rsidRPr="00321689">
        <w:rPr>
          <w:iCs/>
          <w:spacing w:val="-3"/>
        </w:rPr>
        <w:t>н</w:t>
      </w:r>
      <w:r w:rsidRPr="00321689">
        <w:rPr>
          <w:iCs/>
        </w:rPr>
        <w:t>а</w:t>
      </w:r>
      <w:r w:rsidRPr="00321689">
        <w:rPr>
          <w:iCs/>
          <w:spacing w:val="-2"/>
        </w:rPr>
        <w:t xml:space="preserve"> </w:t>
      </w:r>
      <w:r w:rsidRPr="00321689">
        <w:rPr>
          <w:iCs/>
        </w:rPr>
        <w:t>лица сва</w:t>
      </w:r>
      <w:r w:rsidRPr="00321689">
        <w:rPr>
          <w:iCs/>
          <w:spacing w:val="-2"/>
        </w:rPr>
        <w:t>к</w:t>
      </w:r>
      <w:r w:rsidRPr="00321689">
        <w:rPr>
          <w:iCs/>
        </w:rPr>
        <w:t>ог члана г</w:t>
      </w:r>
      <w:r w:rsidRPr="00321689">
        <w:rPr>
          <w:iCs/>
          <w:spacing w:val="-2"/>
        </w:rPr>
        <w:t>р</w:t>
      </w:r>
      <w:r w:rsidRPr="00321689">
        <w:rPr>
          <w:iCs/>
        </w:rPr>
        <w:t>упе</w:t>
      </w:r>
      <w:r w:rsidRPr="00321689">
        <w:rPr>
          <w:iCs/>
          <w:spacing w:val="-2"/>
        </w:rPr>
        <w:t xml:space="preserve"> </w:t>
      </w:r>
      <w:r w:rsidRPr="00321689">
        <w:rPr>
          <w:iCs/>
        </w:rPr>
        <w:t>понуђача</w:t>
      </w:r>
      <w:r w:rsidRPr="00321689">
        <w:rPr>
          <w:iCs/>
          <w:spacing w:val="1"/>
        </w:rPr>
        <w:t xml:space="preserve"> </w:t>
      </w:r>
      <w:r w:rsidRPr="00321689">
        <w:rPr>
          <w:iCs/>
        </w:rPr>
        <w:t>–</w:t>
      </w:r>
      <w:r w:rsidRPr="00321689">
        <w:rPr>
          <w:iCs/>
          <w:spacing w:val="1"/>
        </w:rPr>
        <w:t>д</w:t>
      </w:r>
      <w:r w:rsidRPr="00321689">
        <w:rPr>
          <w:iCs/>
        </w:rPr>
        <w:t>ир</w:t>
      </w:r>
      <w:r w:rsidRPr="00321689">
        <w:rPr>
          <w:iCs/>
          <w:spacing w:val="-2"/>
        </w:rPr>
        <w:t>ек</w:t>
      </w:r>
      <w:r w:rsidRPr="00321689">
        <w:rPr>
          <w:iCs/>
          <w:spacing w:val="3"/>
        </w:rPr>
        <w:t>т</w:t>
      </w:r>
      <w:r w:rsidRPr="00321689">
        <w:rPr>
          <w:iCs/>
          <w:spacing w:val="-2"/>
        </w:rPr>
        <w:t>о</w:t>
      </w:r>
      <w:r w:rsidRPr="00321689">
        <w:rPr>
          <w:iCs/>
        </w:rPr>
        <w:t>ри</w:t>
      </w: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Pr>
        <w:tabs>
          <w:tab w:val="left" w:pos="1170"/>
        </w:tabs>
        <w:ind w:left="-60"/>
        <w:jc w:val="both"/>
        <w:rPr>
          <w:b/>
        </w:rPr>
      </w:pPr>
    </w:p>
    <w:p w:rsidR="008601BF" w:rsidRPr="00321689" w:rsidRDefault="008601BF" w:rsidP="008601BF"/>
    <w:p w:rsidR="008601BF" w:rsidRPr="00321689" w:rsidRDefault="008601BF" w:rsidP="008601BF"/>
    <w:p w:rsidR="008601BF" w:rsidRPr="00321689" w:rsidRDefault="008601BF" w:rsidP="008601BF">
      <w:r w:rsidRPr="00321689">
        <w:rPr>
          <w:b/>
        </w:rPr>
        <w:t>Образац бр. 7.</w:t>
      </w:r>
    </w:p>
    <w:p w:rsidR="008601BF" w:rsidRPr="00321689" w:rsidRDefault="008601BF" w:rsidP="008601BF"/>
    <w:p w:rsidR="008601BF" w:rsidRPr="00321689" w:rsidRDefault="008601BF" w:rsidP="008601BF"/>
    <w:p w:rsidR="008601BF" w:rsidRPr="00321689" w:rsidRDefault="008601BF" w:rsidP="008601BF">
      <w:pPr>
        <w:jc w:val="center"/>
      </w:pPr>
      <w:r w:rsidRPr="00321689">
        <w:rPr>
          <w:b/>
        </w:rPr>
        <w:t xml:space="preserve">ОПШТИ ПОДАЦИ О </w:t>
      </w:r>
      <w:r w:rsidRPr="00321689">
        <w:rPr>
          <w:b/>
          <w:u w:val="single"/>
        </w:rPr>
        <w:t>ЧЛАНУ ГРУПЕ ПОНУЂАЧА</w:t>
      </w:r>
    </w:p>
    <w:p w:rsidR="008601BF" w:rsidRPr="00321689" w:rsidRDefault="008601BF" w:rsidP="008601BF"/>
    <w:p w:rsidR="008601BF" w:rsidRPr="00321689" w:rsidRDefault="008601BF" w:rsidP="008601BF">
      <w:r w:rsidRPr="00321689">
        <w:t xml:space="preserve"> </w:t>
      </w:r>
    </w:p>
    <w:p w:rsidR="008601BF" w:rsidRPr="00321689" w:rsidRDefault="008601BF" w:rsidP="008601BF"/>
    <w:tbl>
      <w:tblPr>
        <w:tblW w:w="0" w:type="auto"/>
        <w:tblInd w:w="108" w:type="dxa"/>
        <w:tblLayout w:type="fixed"/>
        <w:tblLook w:val="0000"/>
      </w:tblPr>
      <w:tblGrid>
        <w:gridCol w:w="3953"/>
        <w:gridCol w:w="5678"/>
      </w:tblGrid>
      <w:tr w:rsidR="008601BF" w:rsidRPr="00321689" w:rsidTr="00E151FA">
        <w:trPr>
          <w:trHeight w:val="567"/>
        </w:trPr>
        <w:tc>
          <w:tcPr>
            <w:tcW w:w="3953" w:type="dxa"/>
            <w:tcBorders>
              <w:top w:val="single" w:sz="4" w:space="0" w:color="000000"/>
              <w:left w:val="single" w:sz="4" w:space="0" w:color="000000"/>
              <w:bottom w:val="single" w:sz="4" w:space="0" w:color="000000"/>
            </w:tcBorders>
            <w:shd w:val="clear" w:color="auto" w:fill="auto"/>
          </w:tcPr>
          <w:p w:rsidR="008601BF" w:rsidRPr="00321689" w:rsidRDefault="008601BF" w:rsidP="00E151FA">
            <w:pPr>
              <w:snapToGrid w:val="0"/>
              <w:rPr>
                <w:i/>
              </w:rPr>
            </w:pPr>
            <w:r w:rsidRPr="00321689">
              <w:rPr>
                <w:i/>
              </w:rPr>
              <w:t>Пословно име или скраћени назив</w:t>
            </w:r>
          </w:p>
          <w:p w:rsidR="008601BF" w:rsidRPr="00321689" w:rsidRDefault="008601BF" w:rsidP="00E151FA">
            <w:pPr>
              <w:snapToGrid w:val="0"/>
            </w:pPr>
            <w:r w:rsidRPr="00321689">
              <w:rPr>
                <w:i/>
              </w:rPr>
              <w:t>члана групе понуђача</w:t>
            </w:r>
          </w:p>
        </w:tc>
        <w:tc>
          <w:tcPr>
            <w:tcW w:w="5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Седиште и адреса члана групе понуђача</w:t>
            </w:r>
          </w:p>
        </w:tc>
        <w:tc>
          <w:tcPr>
            <w:tcW w:w="5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Одговорно лице члана групе-директор</w:t>
            </w:r>
          </w:p>
        </w:tc>
        <w:tc>
          <w:tcPr>
            <w:tcW w:w="5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Особа за контакт</w:t>
            </w:r>
          </w:p>
        </w:tc>
        <w:tc>
          <w:tcPr>
            <w:tcW w:w="5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Телефон</w:t>
            </w:r>
          </w:p>
        </w:tc>
        <w:tc>
          <w:tcPr>
            <w:tcW w:w="5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Телефакс</w:t>
            </w:r>
          </w:p>
        </w:tc>
        <w:tc>
          <w:tcPr>
            <w:tcW w:w="5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Е-mail</w:t>
            </w:r>
          </w:p>
        </w:tc>
        <w:tc>
          <w:tcPr>
            <w:tcW w:w="5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Текући рачун привредног друштва и банка</w:t>
            </w:r>
          </w:p>
        </w:tc>
        <w:tc>
          <w:tcPr>
            <w:tcW w:w="5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Матични број понуђача</w:t>
            </w:r>
          </w:p>
        </w:tc>
        <w:tc>
          <w:tcPr>
            <w:tcW w:w="5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r w:rsidR="008601BF" w:rsidRPr="00321689" w:rsidTr="00E151FA">
        <w:trPr>
          <w:trHeight w:val="567"/>
        </w:trPr>
        <w:tc>
          <w:tcPr>
            <w:tcW w:w="3953" w:type="dxa"/>
            <w:tcBorders>
              <w:top w:val="single" w:sz="4" w:space="0" w:color="000000"/>
              <w:left w:val="single" w:sz="4" w:space="0" w:color="000000"/>
              <w:bottom w:val="single" w:sz="4" w:space="0" w:color="000000"/>
            </w:tcBorders>
            <w:shd w:val="clear" w:color="auto" w:fill="auto"/>
            <w:vAlign w:val="center"/>
          </w:tcPr>
          <w:p w:rsidR="008601BF" w:rsidRPr="00321689" w:rsidRDefault="008601BF" w:rsidP="00E151FA">
            <w:pPr>
              <w:snapToGrid w:val="0"/>
              <w:ind w:left="147"/>
            </w:pPr>
            <w:r w:rsidRPr="00321689">
              <w:rPr>
                <w:i/>
              </w:rPr>
              <w:t>Порески број привредног друштва – ПИБ</w:t>
            </w:r>
          </w:p>
        </w:tc>
        <w:tc>
          <w:tcPr>
            <w:tcW w:w="5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1BF" w:rsidRPr="00321689" w:rsidRDefault="008601BF" w:rsidP="00E151FA">
            <w:pPr>
              <w:snapToGrid w:val="0"/>
            </w:pPr>
          </w:p>
        </w:tc>
      </w:tr>
    </w:tbl>
    <w:p w:rsidR="008601BF" w:rsidRPr="00321689" w:rsidRDefault="008601BF" w:rsidP="008601BF"/>
    <w:tbl>
      <w:tblPr>
        <w:tblW w:w="0" w:type="auto"/>
        <w:tblLayout w:type="fixed"/>
        <w:tblLook w:val="0000"/>
      </w:tblPr>
      <w:tblGrid>
        <w:gridCol w:w="4644"/>
        <w:gridCol w:w="4644"/>
      </w:tblGrid>
      <w:tr w:rsidR="008601BF" w:rsidRPr="00321689" w:rsidTr="00E151FA">
        <w:tc>
          <w:tcPr>
            <w:tcW w:w="4644" w:type="dxa"/>
            <w:shd w:val="clear" w:color="auto" w:fill="auto"/>
          </w:tcPr>
          <w:p w:rsidR="008601BF" w:rsidRPr="00321689" w:rsidRDefault="008601BF" w:rsidP="00E151FA">
            <w:pPr>
              <w:tabs>
                <w:tab w:val="left" w:pos="1170"/>
              </w:tabs>
              <w:snapToGrid w:val="0"/>
              <w:jc w:val="both"/>
              <w:rPr>
                <w:b/>
              </w:rPr>
            </w:pPr>
          </w:p>
          <w:p w:rsidR="008601BF" w:rsidRPr="00321689" w:rsidRDefault="008601BF" w:rsidP="00E151FA">
            <w:pPr>
              <w:tabs>
                <w:tab w:val="left" w:pos="1170"/>
              </w:tabs>
              <w:jc w:val="both"/>
              <w:rPr>
                <w:b/>
              </w:rPr>
            </w:pPr>
            <w:r w:rsidRPr="00321689">
              <w:rPr>
                <w:b/>
              </w:rPr>
              <w:t>Датум: ________________</w:t>
            </w:r>
          </w:p>
        </w:tc>
        <w:tc>
          <w:tcPr>
            <w:tcW w:w="4644" w:type="dxa"/>
            <w:shd w:val="clear" w:color="auto" w:fill="auto"/>
          </w:tcPr>
          <w:p w:rsidR="008601BF" w:rsidRPr="00321689" w:rsidRDefault="008601BF" w:rsidP="00E151FA">
            <w:pPr>
              <w:tabs>
                <w:tab w:val="left" w:pos="1170"/>
              </w:tabs>
              <w:snapToGrid w:val="0"/>
              <w:jc w:val="center"/>
              <w:rPr>
                <w:b/>
              </w:rPr>
            </w:pPr>
            <w:r w:rsidRPr="00321689">
              <w:rPr>
                <w:b/>
              </w:rPr>
              <w:t>Име и презиме овлашћеног лица</w:t>
            </w:r>
          </w:p>
          <w:p w:rsidR="008601BF" w:rsidRPr="00321689" w:rsidRDefault="008601BF" w:rsidP="00E151FA">
            <w:pPr>
              <w:pBdr>
                <w:bottom w:val="single" w:sz="8" w:space="1" w:color="000000"/>
              </w:pBdr>
              <w:tabs>
                <w:tab w:val="left" w:pos="1170"/>
              </w:tabs>
              <w:jc w:val="center"/>
              <w:rPr>
                <w:b/>
              </w:rPr>
            </w:pPr>
          </w:p>
          <w:p w:rsidR="008601BF" w:rsidRPr="00321689" w:rsidRDefault="008601BF" w:rsidP="00E151FA">
            <w:pPr>
              <w:tabs>
                <w:tab w:val="left" w:pos="1170"/>
              </w:tabs>
              <w:jc w:val="center"/>
              <w:rPr>
                <w:b/>
              </w:rPr>
            </w:pPr>
          </w:p>
          <w:p w:rsidR="008601BF" w:rsidRPr="00321689" w:rsidRDefault="008601BF" w:rsidP="00E151FA">
            <w:pPr>
              <w:tabs>
                <w:tab w:val="left" w:pos="1170"/>
              </w:tabs>
              <w:jc w:val="center"/>
              <w:rPr>
                <w:b/>
              </w:rPr>
            </w:pPr>
            <w:r w:rsidRPr="00321689">
              <w:rPr>
                <w:b/>
              </w:rPr>
              <w:t>Потпис овлашћеног лица</w:t>
            </w:r>
          </w:p>
          <w:p w:rsidR="008601BF" w:rsidRPr="00321689" w:rsidRDefault="008601BF" w:rsidP="00E151FA">
            <w:pPr>
              <w:pBdr>
                <w:bottom w:val="single" w:sz="8" w:space="1" w:color="000000"/>
              </w:pBdr>
              <w:tabs>
                <w:tab w:val="left" w:pos="1170"/>
              </w:tabs>
              <w:jc w:val="center"/>
              <w:rPr>
                <w:b/>
              </w:rPr>
            </w:pPr>
          </w:p>
          <w:p w:rsidR="008601BF" w:rsidRPr="00321689" w:rsidRDefault="008601BF" w:rsidP="00E151FA">
            <w:pPr>
              <w:tabs>
                <w:tab w:val="left" w:pos="1170"/>
              </w:tabs>
              <w:jc w:val="center"/>
              <w:rPr>
                <w:b/>
              </w:rPr>
            </w:pPr>
          </w:p>
          <w:p w:rsidR="008601BF" w:rsidRPr="00321689" w:rsidRDefault="008601BF" w:rsidP="00E151FA">
            <w:pPr>
              <w:tabs>
                <w:tab w:val="left" w:pos="1170"/>
              </w:tabs>
              <w:rPr>
                <w:b/>
              </w:rPr>
            </w:pPr>
          </w:p>
          <w:p w:rsidR="008601BF" w:rsidRPr="00321689" w:rsidRDefault="008601BF" w:rsidP="00E151FA">
            <w:pPr>
              <w:tabs>
                <w:tab w:val="left" w:pos="1170"/>
              </w:tabs>
            </w:pPr>
            <w:r w:rsidRPr="00321689">
              <w:rPr>
                <w:b/>
              </w:rPr>
              <w:t>М.П.</w:t>
            </w:r>
          </w:p>
        </w:tc>
      </w:tr>
    </w:tbl>
    <w:p w:rsidR="008601BF" w:rsidRPr="00321689" w:rsidRDefault="008601BF" w:rsidP="008601BF">
      <w:pPr>
        <w:tabs>
          <w:tab w:val="left" w:pos="1170"/>
        </w:tabs>
        <w:ind w:left="-60"/>
        <w:jc w:val="both"/>
      </w:pPr>
    </w:p>
    <w:p w:rsidR="008601BF" w:rsidRPr="00321689" w:rsidRDefault="008601BF" w:rsidP="008601BF"/>
    <w:p w:rsidR="008601BF" w:rsidRPr="00321689" w:rsidRDefault="008601BF" w:rsidP="008601BF"/>
    <w:p w:rsidR="008601BF" w:rsidRPr="00321689" w:rsidRDefault="008601BF" w:rsidP="008601BF">
      <w:r w:rsidRPr="00321689">
        <w:t>Образац копирати у п</w:t>
      </w:r>
      <w:r w:rsidRPr="00321689">
        <w:rPr>
          <w:spacing w:val="2"/>
        </w:rPr>
        <w:t>о</w:t>
      </w:r>
      <w:r w:rsidRPr="00321689">
        <w:t>треб</w:t>
      </w:r>
      <w:r w:rsidRPr="00321689">
        <w:rPr>
          <w:spacing w:val="1"/>
        </w:rPr>
        <w:t>н</w:t>
      </w:r>
      <w:r w:rsidRPr="00321689">
        <w:t>ом броју пример</w:t>
      </w:r>
      <w:r w:rsidRPr="00321689">
        <w:rPr>
          <w:spacing w:val="2"/>
        </w:rPr>
        <w:t>а</w:t>
      </w:r>
      <w:r w:rsidRPr="00321689">
        <w:t xml:space="preserve">ка за сваког </w:t>
      </w:r>
      <w:r w:rsidRPr="00321689">
        <w:rPr>
          <w:spacing w:val="1"/>
        </w:rPr>
        <w:t>чл</w:t>
      </w:r>
      <w:r w:rsidRPr="00321689">
        <w:t>а</w:t>
      </w:r>
      <w:r w:rsidRPr="00321689">
        <w:rPr>
          <w:spacing w:val="1"/>
        </w:rPr>
        <w:t>н</w:t>
      </w:r>
      <w:r w:rsidRPr="00321689">
        <w:t>а групе по</w:t>
      </w:r>
      <w:r w:rsidRPr="00321689">
        <w:rPr>
          <w:spacing w:val="1"/>
        </w:rPr>
        <w:t>н</w:t>
      </w:r>
      <w:r w:rsidRPr="00321689">
        <w:t>уђа</w:t>
      </w:r>
      <w:r w:rsidRPr="00321689">
        <w:rPr>
          <w:spacing w:val="1"/>
        </w:rPr>
        <w:t>ч</w:t>
      </w:r>
      <w:r w:rsidRPr="00321689">
        <w:t>а.</w:t>
      </w:r>
    </w:p>
    <w:p w:rsidR="008601BF" w:rsidRPr="00321689" w:rsidRDefault="008601BF" w:rsidP="008601BF">
      <w:pPr>
        <w:jc w:val="both"/>
        <w:rPr>
          <w:b/>
          <w:bCs/>
          <w:i/>
          <w:iCs/>
          <w:u w:val="single"/>
        </w:rPr>
      </w:pPr>
      <w:r w:rsidRPr="00321689">
        <w:t>Образац потпи</w:t>
      </w:r>
      <w:r w:rsidRPr="00321689">
        <w:rPr>
          <w:spacing w:val="1"/>
        </w:rPr>
        <w:t>с</w:t>
      </w:r>
      <w:r w:rsidRPr="00321689">
        <w:t>ује и о</w:t>
      </w:r>
      <w:r w:rsidRPr="00321689">
        <w:rPr>
          <w:spacing w:val="1"/>
        </w:rPr>
        <w:t>в</w:t>
      </w:r>
      <w:r w:rsidRPr="00321689">
        <w:t>ерава ов</w:t>
      </w:r>
      <w:r w:rsidRPr="00321689">
        <w:rPr>
          <w:spacing w:val="1"/>
        </w:rPr>
        <w:t>л</w:t>
      </w:r>
      <w:r w:rsidRPr="00321689">
        <w:t>аш</w:t>
      </w:r>
      <w:r w:rsidRPr="00321689">
        <w:rPr>
          <w:spacing w:val="2"/>
        </w:rPr>
        <w:t>ћ</w:t>
      </w:r>
      <w:r w:rsidRPr="00321689">
        <w:t>е</w:t>
      </w:r>
      <w:r w:rsidRPr="00321689">
        <w:rPr>
          <w:spacing w:val="1"/>
        </w:rPr>
        <w:t>н</w:t>
      </w:r>
      <w:r w:rsidRPr="00321689">
        <w:t xml:space="preserve">о </w:t>
      </w:r>
      <w:r w:rsidRPr="00321689">
        <w:rPr>
          <w:spacing w:val="1"/>
        </w:rPr>
        <w:t>л</w:t>
      </w:r>
      <w:r w:rsidRPr="00321689">
        <w:t>ице ов</w:t>
      </w:r>
      <w:r w:rsidRPr="00321689">
        <w:rPr>
          <w:spacing w:val="1"/>
        </w:rPr>
        <w:t>л</w:t>
      </w:r>
      <w:r w:rsidRPr="00321689">
        <w:t>ашће</w:t>
      </w:r>
      <w:r w:rsidRPr="00321689">
        <w:rPr>
          <w:spacing w:val="1"/>
        </w:rPr>
        <w:t>н</w:t>
      </w:r>
      <w:r w:rsidRPr="00321689">
        <w:t>ог ч</w:t>
      </w:r>
      <w:r w:rsidRPr="00321689">
        <w:rPr>
          <w:spacing w:val="1"/>
        </w:rPr>
        <w:t>л</w:t>
      </w:r>
      <w:r w:rsidRPr="00321689">
        <w:t>а</w:t>
      </w:r>
      <w:r w:rsidRPr="00321689">
        <w:rPr>
          <w:spacing w:val="1"/>
        </w:rPr>
        <w:t>н</w:t>
      </w:r>
      <w:r w:rsidRPr="00321689">
        <w:t>а групе по</w:t>
      </w:r>
      <w:r w:rsidRPr="00321689">
        <w:rPr>
          <w:spacing w:val="1"/>
        </w:rPr>
        <w:t>н</w:t>
      </w:r>
      <w:r w:rsidRPr="00321689">
        <w:t>уђа</w:t>
      </w:r>
      <w:r w:rsidRPr="00321689">
        <w:rPr>
          <w:spacing w:val="1"/>
        </w:rPr>
        <w:t>ч</w:t>
      </w:r>
      <w:r w:rsidRPr="00321689">
        <w:t>а и</w:t>
      </w:r>
      <w:r w:rsidRPr="00321689">
        <w:rPr>
          <w:spacing w:val="1"/>
        </w:rPr>
        <w:t>л</w:t>
      </w:r>
      <w:r w:rsidRPr="00321689">
        <w:t>и ов</w:t>
      </w:r>
      <w:r w:rsidRPr="00321689">
        <w:rPr>
          <w:spacing w:val="1"/>
        </w:rPr>
        <w:t>л</w:t>
      </w:r>
      <w:r w:rsidRPr="00321689">
        <w:t>ашће</w:t>
      </w:r>
      <w:r w:rsidRPr="00321689">
        <w:rPr>
          <w:spacing w:val="1"/>
        </w:rPr>
        <w:t>н</w:t>
      </w:r>
      <w:r w:rsidRPr="00321689">
        <w:t xml:space="preserve">о </w:t>
      </w:r>
      <w:r w:rsidRPr="00321689">
        <w:rPr>
          <w:spacing w:val="1"/>
        </w:rPr>
        <w:t>л</w:t>
      </w:r>
      <w:r w:rsidRPr="00321689">
        <w:t>ице ч</w:t>
      </w:r>
      <w:r w:rsidRPr="00321689">
        <w:rPr>
          <w:spacing w:val="1"/>
        </w:rPr>
        <w:t>л</w:t>
      </w:r>
      <w:r w:rsidRPr="00321689">
        <w:t>а</w:t>
      </w:r>
      <w:r w:rsidRPr="00321689">
        <w:rPr>
          <w:spacing w:val="1"/>
        </w:rPr>
        <w:t>н</w:t>
      </w:r>
      <w:r w:rsidRPr="00321689">
        <w:t xml:space="preserve">а </w:t>
      </w:r>
      <w:r w:rsidRPr="00321689">
        <w:rPr>
          <w:spacing w:val="-2"/>
        </w:rPr>
        <w:t>г</w:t>
      </w:r>
      <w:r w:rsidRPr="00321689">
        <w:t>рупе.</w:t>
      </w:r>
    </w:p>
    <w:p w:rsidR="005D3435" w:rsidRPr="00321689" w:rsidRDefault="005D3435">
      <w:pPr>
        <w:pStyle w:val="PlainText"/>
        <w:tabs>
          <w:tab w:val="left" w:pos="9180"/>
          <w:tab w:val="left" w:pos="10440"/>
        </w:tabs>
        <w:ind w:right="-6"/>
        <w:jc w:val="both"/>
        <w:rPr>
          <w:rFonts w:ascii="Times New Roman" w:eastAsia="MS Mincho" w:hAnsi="Times New Roman"/>
          <w:sz w:val="24"/>
          <w:szCs w:val="24"/>
        </w:rPr>
      </w:pPr>
    </w:p>
    <w:p w:rsidR="00A57949" w:rsidRPr="00321689" w:rsidRDefault="00A57949">
      <w:pPr>
        <w:pStyle w:val="PlainText"/>
        <w:tabs>
          <w:tab w:val="left" w:pos="9180"/>
          <w:tab w:val="left" w:pos="10440"/>
        </w:tabs>
        <w:ind w:right="-6"/>
        <w:jc w:val="both"/>
        <w:rPr>
          <w:rFonts w:ascii="Times New Roman" w:eastAsia="MS Mincho" w:hAnsi="Times New Roman"/>
          <w:sz w:val="24"/>
          <w:szCs w:val="24"/>
        </w:rPr>
      </w:pPr>
    </w:p>
    <w:p w:rsidR="00E24FD2" w:rsidRPr="00321689" w:rsidRDefault="00E24FD2">
      <w:pPr>
        <w:pStyle w:val="PlainText"/>
        <w:tabs>
          <w:tab w:val="left" w:pos="9180"/>
          <w:tab w:val="left" w:pos="10440"/>
        </w:tabs>
        <w:ind w:right="-6"/>
        <w:jc w:val="both"/>
        <w:rPr>
          <w:rFonts w:ascii="Times New Roman" w:eastAsia="MS Mincho" w:hAnsi="Times New Roman"/>
          <w:sz w:val="24"/>
          <w:szCs w:val="24"/>
        </w:rPr>
      </w:pPr>
    </w:p>
    <w:p w:rsidR="00E24FD2" w:rsidRPr="00321689" w:rsidRDefault="00E24FD2">
      <w:pPr>
        <w:pStyle w:val="PlainText"/>
        <w:tabs>
          <w:tab w:val="left" w:pos="9180"/>
          <w:tab w:val="left" w:pos="10440"/>
        </w:tabs>
        <w:ind w:right="-6"/>
        <w:jc w:val="both"/>
        <w:rPr>
          <w:rFonts w:ascii="Times New Roman" w:eastAsia="MS Mincho" w:hAnsi="Times New Roman"/>
          <w:sz w:val="24"/>
          <w:szCs w:val="24"/>
        </w:rPr>
      </w:pPr>
    </w:p>
    <w:p w:rsidR="00E24FD2" w:rsidRDefault="00E24FD2">
      <w:pPr>
        <w:pStyle w:val="PlainText"/>
        <w:tabs>
          <w:tab w:val="left" w:pos="9180"/>
          <w:tab w:val="left" w:pos="10440"/>
        </w:tabs>
        <w:ind w:right="-6"/>
        <w:jc w:val="both"/>
        <w:rPr>
          <w:rFonts w:ascii="Times New Roman" w:eastAsia="MS Mincho" w:hAnsi="Times New Roman"/>
          <w:sz w:val="24"/>
          <w:szCs w:val="24"/>
        </w:rPr>
      </w:pPr>
    </w:p>
    <w:p w:rsidR="008B387E" w:rsidRDefault="008B387E">
      <w:pPr>
        <w:pStyle w:val="PlainText"/>
        <w:tabs>
          <w:tab w:val="left" w:pos="9180"/>
          <w:tab w:val="left" w:pos="10440"/>
        </w:tabs>
        <w:ind w:right="-6"/>
        <w:jc w:val="both"/>
        <w:rPr>
          <w:rFonts w:ascii="Times New Roman" w:eastAsia="MS Mincho" w:hAnsi="Times New Roman"/>
          <w:sz w:val="24"/>
          <w:szCs w:val="24"/>
        </w:rPr>
      </w:pPr>
    </w:p>
    <w:p w:rsidR="008B387E" w:rsidRDefault="008B387E">
      <w:pPr>
        <w:pStyle w:val="PlainText"/>
        <w:tabs>
          <w:tab w:val="left" w:pos="9180"/>
          <w:tab w:val="left" w:pos="10440"/>
        </w:tabs>
        <w:ind w:right="-6"/>
        <w:jc w:val="both"/>
        <w:rPr>
          <w:rFonts w:ascii="Times New Roman" w:eastAsia="MS Mincho" w:hAnsi="Times New Roman"/>
          <w:sz w:val="24"/>
          <w:szCs w:val="24"/>
        </w:rPr>
      </w:pPr>
    </w:p>
    <w:p w:rsidR="008B387E" w:rsidRDefault="008B387E">
      <w:pPr>
        <w:pStyle w:val="PlainText"/>
        <w:tabs>
          <w:tab w:val="left" w:pos="9180"/>
          <w:tab w:val="left" w:pos="10440"/>
        </w:tabs>
        <w:ind w:right="-6"/>
        <w:jc w:val="both"/>
        <w:rPr>
          <w:rFonts w:ascii="Times New Roman" w:eastAsia="MS Mincho" w:hAnsi="Times New Roman"/>
          <w:sz w:val="24"/>
          <w:szCs w:val="24"/>
        </w:rPr>
      </w:pPr>
    </w:p>
    <w:p w:rsidR="008B387E" w:rsidRPr="00A81314" w:rsidRDefault="00EA2048" w:rsidP="008B387E">
      <w:pPr>
        <w:jc w:val="center"/>
        <w:rPr>
          <w:b/>
          <w:bCs/>
        </w:rPr>
      </w:pPr>
      <w:r>
        <w:rPr>
          <w:b/>
          <w:bCs/>
        </w:rPr>
        <w:t xml:space="preserve">Образац бр. </w:t>
      </w:r>
      <w:r w:rsidR="00A23919">
        <w:rPr>
          <w:b/>
          <w:bCs/>
        </w:rPr>
        <w:t>11</w:t>
      </w:r>
      <w:r w:rsidR="003A6CFA">
        <w:rPr>
          <w:b/>
          <w:bCs/>
        </w:rPr>
        <w:t xml:space="preserve"> </w:t>
      </w:r>
      <w:r w:rsidR="008B387E" w:rsidRPr="00A81314">
        <w:rPr>
          <w:b/>
          <w:bCs/>
          <w:lang w:val="ru-RU"/>
        </w:rPr>
        <w:t xml:space="preserve">ИЗЈАВА </w:t>
      </w:r>
      <w:r w:rsidR="008B387E" w:rsidRPr="00A81314">
        <w:rPr>
          <w:b/>
          <w:bCs/>
        </w:rPr>
        <w:t>ПОНУЂАЧА</w:t>
      </w:r>
    </w:p>
    <w:p w:rsidR="008B387E" w:rsidRPr="00A81314" w:rsidRDefault="008B387E" w:rsidP="008B387E">
      <w:pPr>
        <w:jc w:val="center"/>
        <w:rPr>
          <w:b/>
          <w:bCs/>
          <w:lang w:val="ru-RU"/>
        </w:rPr>
      </w:pPr>
      <w:r w:rsidRPr="00A81314">
        <w:rPr>
          <w:b/>
          <w:bCs/>
          <w:lang w:val="ru-RU"/>
        </w:rPr>
        <w:t>О ИСПУЊАВАЊУ УСЛОВА ИЗ ЧЛ. 75.  ЗАКОНА О ЈАВНИМ НАБАВКАМА</w:t>
      </w:r>
    </w:p>
    <w:p w:rsidR="008B387E" w:rsidRPr="00A81314" w:rsidRDefault="008B387E" w:rsidP="008B387E">
      <w:pPr>
        <w:jc w:val="center"/>
        <w:rPr>
          <w:b/>
          <w:bCs/>
          <w:lang w:val="ru-RU"/>
        </w:rPr>
      </w:pPr>
      <w:r w:rsidRPr="00A81314">
        <w:rPr>
          <w:b/>
          <w:bCs/>
          <w:lang w:val="ru-RU"/>
        </w:rPr>
        <w:t>У ПОСТУПКУ ЈАВНЕ НАБАВКЕ МАЛЕ ВРЕДНОСТИ</w:t>
      </w:r>
    </w:p>
    <w:p w:rsidR="008B387E" w:rsidRPr="00A81314" w:rsidRDefault="008B387E" w:rsidP="008B387E">
      <w:pPr>
        <w:rPr>
          <w:b/>
          <w:bCs/>
          <w:lang w:val="ru-RU"/>
        </w:rPr>
      </w:pPr>
    </w:p>
    <w:p w:rsidR="008B387E" w:rsidRPr="00A81314" w:rsidRDefault="008B387E" w:rsidP="008B387E">
      <w:pPr>
        <w:rPr>
          <w:lang w:val="ru-RU"/>
        </w:rPr>
      </w:pPr>
      <w:r w:rsidRPr="00A81314">
        <w:rPr>
          <w:lang w:val="ru-RU"/>
        </w:rPr>
        <w:t xml:space="preserve">У складу са чланом 77. став 4. Закона, под пуном материјалном и кривичном одговорношћу, </w:t>
      </w:r>
      <w:r w:rsidRPr="00A81314">
        <w:rPr>
          <w:lang w:val="sr-Cyrl-CS"/>
        </w:rPr>
        <w:t xml:space="preserve">као заступник понуђача, </w:t>
      </w:r>
      <w:r w:rsidRPr="00A81314">
        <w:rPr>
          <w:lang w:val="ru-RU"/>
        </w:rPr>
        <w:t>дајем следећу</w:t>
      </w:r>
    </w:p>
    <w:p w:rsidR="008B387E" w:rsidRPr="00A81314" w:rsidRDefault="008B387E" w:rsidP="008B387E">
      <w:pPr>
        <w:rPr>
          <w:lang w:val="ru-RU"/>
        </w:rPr>
      </w:pPr>
      <w:r w:rsidRPr="00A81314">
        <w:rPr>
          <w:lang w:val="ru-RU"/>
        </w:rPr>
        <w:tab/>
      </w:r>
      <w:r w:rsidRPr="00A81314">
        <w:rPr>
          <w:lang w:val="ru-RU"/>
        </w:rPr>
        <w:tab/>
      </w:r>
      <w:r w:rsidRPr="00A81314">
        <w:rPr>
          <w:lang w:val="ru-RU"/>
        </w:rPr>
        <w:tab/>
      </w:r>
      <w:r w:rsidRPr="00A81314">
        <w:rPr>
          <w:lang w:val="ru-RU"/>
        </w:rPr>
        <w:tab/>
      </w:r>
    </w:p>
    <w:p w:rsidR="008B387E" w:rsidRPr="00A81314" w:rsidRDefault="008B387E" w:rsidP="008B387E">
      <w:pPr>
        <w:jc w:val="center"/>
        <w:rPr>
          <w:b/>
          <w:spacing w:val="80"/>
          <w:lang w:val="ru-RU"/>
        </w:rPr>
      </w:pPr>
      <w:r w:rsidRPr="00A81314">
        <w:rPr>
          <w:b/>
          <w:spacing w:val="80"/>
          <w:lang w:val="ru-RU"/>
        </w:rPr>
        <w:t>ИЗЈАВУ</w:t>
      </w:r>
    </w:p>
    <w:p w:rsidR="008B387E" w:rsidRPr="00A81314" w:rsidRDefault="008B387E" w:rsidP="008B387E">
      <w:pPr>
        <w:jc w:val="center"/>
        <w:rPr>
          <w:lang w:val="ru-RU"/>
        </w:rPr>
      </w:pPr>
    </w:p>
    <w:p w:rsidR="008B387E" w:rsidRPr="00A81314" w:rsidRDefault="008B387E" w:rsidP="008B387E">
      <w:pPr>
        <w:spacing w:after="120" w:line="360" w:lineRule="auto"/>
        <w:rPr>
          <w:lang w:val="ru-RU"/>
        </w:rPr>
      </w:pPr>
      <w:r w:rsidRPr="00A81314">
        <w:rPr>
          <w:lang w:val="sr-Cyrl-CS"/>
        </w:rPr>
        <w:t>П</w:t>
      </w:r>
      <w:r w:rsidRPr="00A81314">
        <w:rPr>
          <w:lang w:val="ru-RU"/>
        </w:rPr>
        <w:t xml:space="preserve">онуђач </w:t>
      </w:r>
      <w:r w:rsidRPr="00A81314">
        <w:rPr>
          <w:i/>
        </w:rPr>
        <w:t>_____________________________________________</w:t>
      </w:r>
      <w:r w:rsidRPr="00A81314">
        <w:rPr>
          <w:i/>
          <w:lang w:val="sr-Cyrl-CS"/>
        </w:rPr>
        <w:t xml:space="preserve"> </w:t>
      </w:r>
      <w:r w:rsidRPr="00A81314">
        <w:rPr>
          <w:iCs/>
          <w:lang w:val="sr-Cyrl-CS"/>
        </w:rPr>
        <w:t>(</w:t>
      </w:r>
      <w:r w:rsidRPr="00A81314">
        <w:t>назив понуђача</w:t>
      </w:r>
      <w:r w:rsidRPr="00A81314">
        <w:rPr>
          <w:iCs/>
          <w:lang w:val="ru-RU"/>
        </w:rPr>
        <w:t>)</w:t>
      </w:r>
      <w:r w:rsidRPr="00A81314">
        <w:rPr>
          <w:i/>
          <w:lang w:val="sr-Cyrl-CS"/>
        </w:rPr>
        <w:t xml:space="preserve"> </w:t>
      </w:r>
      <w:r w:rsidRPr="00A81314">
        <w:rPr>
          <w:lang w:val="ru-RU"/>
        </w:rPr>
        <w:t>у поступку јавне набавке _______________________________________________</w:t>
      </w:r>
      <w:r w:rsidRPr="00A81314">
        <w:rPr>
          <w:iCs/>
          <w:lang w:val="ru-RU"/>
        </w:rPr>
        <w:t xml:space="preserve"> (</w:t>
      </w:r>
      <w:r w:rsidRPr="00A81314">
        <w:rPr>
          <w:lang w:val="ru-RU"/>
        </w:rPr>
        <w:t>навести предмет јавне набавке</w:t>
      </w:r>
      <w:r w:rsidRPr="00A81314">
        <w:rPr>
          <w:iCs/>
          <w:lang w:val="ru-RU"/>
        </w:rPr>
        <w:t>)</w:t>
      </w:r>
      <w:r w:rsidRPr="00A81314">
        <w:rPr>
          <w:i/>
          <w:lang w:val="sr-Cyrl-CS"/>
        </w:rPr>
        <w:t xml:space="preserve"> </w:t>
      </w:r>
      <w:r w:rsidRPr="00A81314">
        <w:rPr>
          <w:lang w:val="sr-Cyrl-CS"/>
        </w:rPr>
        <w:t>б</w:t>
      </w:r>
      <w:r w:rsidRPr="00A81314">
        <w:rPr>
          <w:lang w:val="ru-RU"/>
        </w:rPr>
        <w:t>р</w:t>
      </w:r>
      <w:r w:rsidRPr="00A81314">
        <w:t>ој</w:t>
      </w:r>
      <w:r w:rsidRPr="00A81314">
        <w:rPr>
          <w:lang w:val="ru-RU"/>
        </w:rPr>
        <w:t xml:space="preserve"> ____________________ </w:t>
      </w:r>
      <w:r w:rsidRPr="00A81314">
        <w:rPr>
          <w:iCs/>
          <w:lang w:val="ru-RU"/>
        </w:rPr>
        <w:t>(навести редни број јавне набавк</w:t>
      </w:r>
      <w:r w:rsidRPr="00A81314">
        <w:rPr>
          <w:iCs/>
        </w:rPr>
        <w:t>e</w:t>
      </w:r>
      <w:r w:rsidRPr="00A81314">
        <w:rPr>
          <w:iCs/>
          <w:lang w:val="ru-RU"/>
        </w:rPr>
        <w:t>)</w:t>
      </w:r>
      <w:r w:rsidRPr="00A81314">
        <w:rPr>
          <w:lang w:val="ru-RU"/>
        </w:rPr>
        <w:t>, испуњава одређене услове из чл. 75.  Закона о јавним набавкама, односно услове дефинисане конкурсном документацијом за предметну јавну набавку</w:t>
      </w:r>
      <w:r w:rsidRPr="00A81314">
        <w:rPr>
          <w:lang w:val="sr-Cyrl-CS"/>
        </w:rPr>
        <w:t>,</w:t>
      </w:r>
      <w:r w:rsidRPr="00A81314">
        <w:rPr>
          <w:lang w:val="ru-RU"/>
        </w:rPr>
        <w:t xml:space="preserve"> и то:</w:t>
      </w:r>
    </w:p>
    <w:p w:rsidR="008B387E" w:rsidRPr="00A81314" w:rsidRDefault="008B387E" w:rsidP="008B387E">
      <w:pPr>
        <w:widowControl w:val="0"/>
        <w:autoSpaceDE w:val="0"/>
        <w:autoSpaceDN w:val="0"/>
        <w:adjustRightInd w:val="0"/>
        <w:ind w:left="111" w:right="791"/>
      </w:pPr>
      <w:r w:rsidRPr="00A81314">
        <w:rPr>
          <w:spacing w:val="1"/>
        </w:rPr>
        <w:t>1</w:t>
      </w:r>
      <w:r w:rsidRPr="00A81314">
        <w:t>)</w:t>
      </w:r>
      <w:r w:rsidRPr="00A81314">
        <w:rPr>
          <w:spacing w:val="1"/>
        </w:rPr>
        <w:t xml:space="preserve"> </w:t>
      </w:r>
      <w:r w:rsidRPr="00A81314">
        <w:rPr>
          <w:spacing w:val="-1"/>
        </w:rPr>
        <w:t>П</w:t>
      </w:r>
      <w:r w:rsidRPr="00A81314">
        <w:rPr>
          <w:spacing w:val="1"/>
        </w:rPr>
        <w:t>о</w:t>
      </w:r>
      <w:r w:rsidRPr="00A81314">
        <w:rPr>
          <w:spacing w:val="2"/>
        </w:rPr>
        <w:t>н</w:t>
      </w:r>
      <w:r w:rsidRPr="00A81314">
        <w:rPr>
          <w:spacing w:val="-4"/>
        </w:rPr>
        <w:t>у</w:t>
      </w:r>
      <w:r w:rsidRPr="00A81314">
        <w:t>ђ</w:t>
      </w:r>
      <w:r w:rsidRPr="00A81314">
        <w:rPr>
          <w:spacing w:val="2"/>
        </w:rPr>
        <w:t>а</w:t>
      </w:r>
      <w:r w:rsidRPr="00A81314">
        <w:t>ч</w:t>
      </w:r>
      <w:r w:rsidRPr="00A81314">
        <w:rPr>
          <w:spacing w:val="8"/>
        </w:rPr>
        <w:t xml:space="preserve"> </w:t>
      </w:r>
      <w:r w:rsidRPr="00A81314">
        <w:t>је</w:t>
      </w:r>
      <w:r w:rsidRPr="00A81314">
        <w:rPr>
          <w:spacing w:val="2"/>
        </w:rPr>
        <w:t xml:space="preserve"> </w:t>
      </w:r>
      <w:r w:rsidRPr="00A81314">
        <w:rPr>
          <w:spacing w:val="1"/>
        </w:rPr>
        <w:t>р</w:t>
      </w:r>
      <w:r w:rsidRPr="00A81314">
        <w:t>еги</w:t>
      </w:r>
      <w:r w:rsidRPr="00A81314">
        <w:rPr>
          <w:spacing w:val="2"/>
        </w:rPr>
        <w:t>с</w:t>
      </w:r>
      <w:r w:rsidRPr="00A81314">
        <w:rPr>
          <w:spacing w:val="-1"/>
        </w:rPr>
        <w:t>тр</w:t>
      </w:r>
      <w:r w:rsidRPr="00A81314">
        <w:rPr>
          <w:spacing w:val="1"/>
        </w:rPr>
        <w:t>о</w:t>
      </w:r>
      <w:r w:rsidRPr="00A81314">
        <w:rPr>
          <w:spacing w:val="3"/>
        </w:rPr>
        <w:t>в</w:t>
      </w:r>
      <w:r w:rsidRPr="00A81314">
        <w:rPr>
          <w:spacing w:val="2"/>
        </w:rPr>
        <w:t>а</w:t>
      </w:r>
      <w:r w:rsidRPr="00A81314">
        <w:t>н</w:t>
      </w:r>
      <w:r w:rsidRPr="00A81314">
        <w:rPr>
          <w:spacing w:val="12"/>
        </w:rPr>
        <w:t xml:space="preserve"> </w:t>
      </w:r>
      <w:r w:rsidRPr="00A81314">
        <w:rPr>
          <w:spacing w:val="-3"/>
        </w:rPr>
        <w:t>к</w:t>
      </w:r>
      <w:r w:rsidRPr="00A81314">
        <w:rPr>
          <w:spacing w:val="3"/>
        </w:rPr>
        <w:t>о</w:t>
      </w:r>
      <w:r w:rsidRPr="00A81314">
        <w:t>д</w:t>
      </w:r>
      <w:r w:rsidRPr="00A81314">
        <w:rPr>
          <w:spacing w:val="4"/>
        </w:rPr>
        <w:t xml:space="preserve"> </w:t>
      </w:r>
      <w:r w:rsidRPr="00A81314">
        <w:rPr>
          <w:spacing w:val="-3"/>
        </w:rPr>
        <w:t>н</w:t>
      </w:r>
      <w:r w:rsidRPr="00A81314">
        <w:rPr>
          <w:spacing w:val="2"/>
        </w:rPr>
        <w:t>а</w:t>
      </w:r>
      <w:r w:rsidRPr="00A81314">
        <w:rPr>
          <w:spacing w:val="1"/>
        </w:rPr>
        <w:t>д</w:t>
      </w:r>
      <w:r w:rsidRPr="00A81314">
        <w:rPr>
          <w:spacing w:val="-1"/>
        </w:rPr>
        <w:t>л</w:t>
      </w:r>
      <w:r w:rsidRPr="00A81314">
        <w:rPr>
          <w:spacing w:val="-3"/>
        </w:rPr>
        <w:t>е</w:t>
      </w:r>
      <w:r w:rsidRPr="00A81314">
        <w:rPr>
          <w:spacing w:val="4"/>
        </w:rPr>
        <w:t>ж</w:t>
      </w:r>
      <w:r w:rsidRPr="00A81314">
        <w:rPr>
          <w:spacing w:val="-3"/>
        </w:rPr>
        <w:t>н</w:t>
      </w:r>
      <w:r w:rsidRPr="00A81314">
        <w:rPr>
          <w:spacing w:val="1"/>
        </w:rPr>
        <w:t>о</w:t>
      </w:r>
      <w:r w:rsidRPr="00A81314">
        <w:t>г</w:t>
      </w:r>
      <w:r w:rsidRPr="00A81314">
        <w:rPr>
          <w:spacing w:val="10"/>
        </w:rPr>
        <w:t xml:space="preserve"> </w:t>
      </w:r>
      <w:r w:rsidRPr="00A81314">
        <w:rPr>
          <w:spacing w:val="1"/>
        </w:rPr>
        <w:t>о</w:t>
      </w:r>
      <w:r w:rsidRPr="00A81314">
        <w:rPr>
          <w:spacing w:val="-1"/>
        </w:rPr>
        <w:t>р</w:t>
      </w:r>
      <w:r w:rsidRPr="00A81314">
        <w:t>г</w:t>
      </w:r>
      <w:r w:rsidRPr="00A81314">
        <w:rPr>
          <w:spacing w:val="2"/>
        </w:rPr>
        <w:t>а</w:t>
      </w:r>
      <w:r w:rsidRPr="00A81314">
        <w:t>на,</w:t>
      </w:r>
      <w:r w:rsidRPr="00A81314">
        <w:rPr>
          <w:spacing w:val="9"/>
        </w:rPr>
        <w:t xml:space="preserve"> </w:t>
      </w:r>
      <w:r w:rsidRPr="00A81314">
        <w:rPr>
          <w:spacing w:val="1"/>
        </w:rPr>
        <w:t>о</w:t>
      </w:r>
      <w:r w:rsidRPr="00A81314">
        <w:rPr>
          <w:spacing w:val="-4"/>
        </w:rPr>
        <w:t>д</w:t>
      </w:r>
      <w:r w:rsidRPr="00A81314">
        <w:t>н</w:t>
      </w:r>
      <w:r w:rsidRPr="00A81314">
        <w:rPr>
          <w:spacing w:val="3"/>
        </w:rPr>
        <w:t>о</w:t>
      </w:r>
      <w:r w:rsidRPr="00A81314">
        <w:rPr>
          <w:spacing w:val="-3"/>
        </w:rPr>
        <w:t>с</w:t>
      </w:r>
      <w:r w:rsidRPr="00A81314">
        <w:t>но</w:t>
      </w:r>
      <w:r w:rsidRPr="00A81314">
        <w:rPr>
          <w:spacing w:val="14"/>
        </w:rPr>
        <w:t xml:space="preserve"> </w:t>
      </w:r>
      <w:r w:rsidRPr="00A81314">
        <w:rPr>
          <w:spacing w:val="-4"/>
        </w:rPr>
        <w:t>у</w:t>
      </w:r>
      <w:r w:rsidRPr="00A81314">
        <w:t>п</w:t>
      </w:r>
      <w:r w:rsidRPr="00A81314">
        <w:rPr>
          <w:spacing w:val="2"/>
        </w:rPr>
        <w:t>и</w:t>
      </w:r>
      <w:r w:rsidRPr="00A81314">
        <w:t>сан</w:t>
      </w:r>
      <w:r w:rsidRPr="00A81314">
        <w:rPr>
          <w:spacing w:val="12"/>
        </w:rPr>
        <w:t xml:space="preserve"> </w:t>
      </w:r>
      <w:r w:rsidRPr="00A81314">
        <w:t>у</w:t>
      </w:r>
      <w:r w:rsidRPr="00A81314">
        <w:rPr>
          <w:spacing w:val="-3"/>
        </w:rPr>
        <w:t xml:space="preserve"> </w:t>
      </w:r>
      <w:r w:rsidRPr="00A81314">
        <w:rPr>
          <w:spacing w:val="3"/>
        </w:rPr>
        <w:t>о</w:t>
      </w:r>
      <w:r w:rsidRPr="00A81314">
        <w:rPr>
          <w:spacing w:val="-1"/>
        </w:rPr>
        <w:t>д</w:t>
      </w:r>
      <w:r w:rsidRPr="00A81314">
        <w:t>г</w:t>
      </w:r>
      <w:r w:rsidRPr="00A81314">
        <w:rPr>
          <w:spacing w:val="1"/>
        </w:rPr>
        <w:t>о</w:t>
      </w:r>
      <w:r w:rsidRPr="00A81314">
        <w:t>в</w:t>
      </w:r>
      <w:r w:rsidRPr="00A81314">
        <w:rPr>
          <w:spacing w:val="-1"/>
        </w:rPr>
        <w:t>а</w:t>
      </w:r>
      <w:r w:rsidRPr="00A81314">
        <w:rPr>
          <w:spacing w:val="1"/>
        </w:rPr>
        <w:t>р</w:t>
      </w:r>
      <w:r w:rsidRPr="00A81314">
        <w:rPr>
          <w:spacing w:val="-3"/>
        </w:rPr>
        <w:t>а</w:t>
      </w:r>
      <w:r w:rsidRPr="00A81314">
        <w:rPr>
          <w:spacing w:val="7"/>
        </w:rPr>
        <w:t>ј</w:t>
      </w:r>
      <w:r w:rsidRPr="00A81314">
        <w:rPr>
          <w:spacing w:val="-6"/>
        </w:rPr>
        <w:t>у</w:t>
      </w:r>
      <w:r w:rsidRPr="00A81314">
        <w:rPr>
          <w:spacing w:val="1"/>
        </w:rPr>
        <w:t>ћ</w:t>
      </w:r>
      <w:r w:rsidRPr="00A81314">
        <w:t>и</w:t>
      </w:r>
      <w:r w:rsidRPr="00A81314">
        <w:rPr>
          <w:spacing w:val="13"/>
        </w:rPr>
        <w:t xml:space="preserve">  </w:t>
      </w:r>
      <w:r w:rsidRPr="00A81314">
        <w:rPr>
          <w:spacing w:val="1"/>
          <w:w w:val="101"/>
        </w:rPr>
        <w:t>р</w:t>
      </w:r>
      <w:r w:rsidRPr="00A81314">
        <w:rPr>
          <w:w w:val="101"/>
        </w:rPr>
        <w:t>ег</w:t>
      </w:r>
      <w:r w:rsidRPr="00A81314">
        <w:rPr>
          <w:spacing w:val="2"/>
          <w:w w:val="101"/>
        </w:rPr>
        <w:t>и</w:t>
      </w:r>
      <w:r w:rsidRPr="00A81314">
        <w:rPr>
          <w:w w:val="101"/>
        </w:rPr>
        <w:t>с</w:t>
      </w:r>
      <w:r w:rsidRPr="00A81314">
        <w:rPr>
          <w:spacing w:val="-1"/>
          <w:w w:val="101"/>
        </w:rPr>
        <w:t>та</w:t>
      </w:r>
      <w:r w:rsidRPr="00A81314">
        <w:rPr>
          <w:spacing w:val="1"/>
          <w:w w:val="101"/>
        </w:rPr>
        <w:t>р</w:t>
      </w:r>
      <w:r w:rsidRPr="00A81314">
        <w:rPr>
          <w:w w:val="101"/>
        </w:rPr>
        <w:t>;</w:t>
      </w:r>
    </w:p>
    <w:p w:rsidR="008B387E" w:rsidRPr="00A81314" w:rsidRDefault="008B387E" w:rsidP="008B387E">
      <w:pPr>
        <w:widowControl w:val="0"/>
        <w:autoSpaceDE w:val="0"/>
        <w:autoSpaceDN w:val="0"/>
        <w:adjustRightInd w:val="0"/>
        <w:spacing w:before="13" w:line="260" w:lineRule="exact"/>
      </w:pPr>
    </w:p>
    <w:p w:rsidR="008B387E" w:rsidRPr="00A81314" w:rsidRDefault="008B387E" w:rsidP="008B387E">
      <w:pPr>
        <w:widowControl w:val="0"/>
        <w:autoSpaceDE w:val="0"/>
        <w:autoSpaceDN w:val="0"/>
        <w:adjustRightInd w:val="0"/>
        <w:ind w:left="111" w:right="80"/>
      </w:pPr>
      <w:r w:rsidRPr="00A81314">
        <w:rPr>
          <w:spacing w:val="1"/>
        </w:rPr>
        <w:t>2</w:t>
      </w:r>
      <w:r w:rsidRPr="00A81314">
        <w:t>)</w:t>
      </w:r>
      <w:r w:rsidRPr="00A81314">
        <w:rPr>
          <w:spacing w:val="1"/>
        </w:rPr>
        <w:t xml:space="preserve"> </w:t>
      </w:r>
      <w:r w:rsidRPr="00A81314">
        <w:rPr>
          <w:spacing w:val="-1"/>
        </w:rPr>
        <w:t>П</w:t>
      </w:r>
      <w:r w:rsidRPr="00A81314">
        <w:rPr>
          <w:spacing w:val="1"/>
        </w:rPr>
        <w:t>о</w:t>
      </w:r>
      <w:r w:rsidRPr="00A81314">
        <w:rPr>
          <w:spacing w:val="2"/>
        </w:rPr>
        <w:t>н</w:t>
      </w:r>
      <w:r w:rsidRPr="00A81314">
        <w:rPr>
          <w:spacing w:val="-4"/>
        </w:rPr>
        <w:t>у</w:t>
      </w:r>
      <w:r w:rsidRPr="00A81314">
        <w:t>ђ</w:t>
      </w:r>
      <w:r w:rsidRPr="00A81314">
        <w:rPr>
          <w:spacing w:val="2"/>
        </w:rPr>
        <w:t>а</w:t>
      </w:r>
      <w:r w:rsidRPr="00A81314">
        <w:t>ч</w:t>
      </w:r>
      <w:r w:rsidRPr="00A81314">
        <w:rPr>
          <w:spacing w:val="54"/>
        </w:rPr>
        <w:t xml:space="preserve"> </w:t>
      </w:r>
      <w:r w:rsidRPr="00A81314">
        <w:t>и</w:t>
      </w:r>
      <w:r w:rsidRPr="00A81314">
        <w:rPr>
          <w:spacing w:val="48"/>
        </w:rPr>
        <w:t xml:space="preserve"> </w:t>
      </w:r>
      <w:r w:rsidRPr="00A81314">
        <w:rPr>
          <w:spacing w:val="2"/>
        </w:rPr>
        <w:t>њ</w:t>
      </w:r>
      <w:r w:rsidRPr="00A81314">
        <w:rPr>
          <w:spacing w:val="-3"/>
        </w:rPr>
        <w:t>е</w:t>
      </w:r>
      <w:r w:rsidRPr="00A81314">
        <w:t>г</w:t>
      </w:r>
      <w:r w:rsidRPr="00A81314">
        <w:rPr>
          <w:spacing w:val="1"/>
        </w:rPr>
        <w:t>о</w:t>
      </w:r>
      <w:r w:rsidRPr="00A81314">
        <w:t>в</w:t>
      </w:r>
      <w:r w:rsidRPr="00A81314">
        <w:rPr>
          <w:spacing w:val="54"/>
        </w:rPr>
        <w:t xml:space="preserve"> </w:t>
      </w:r>
      <w:r w:rsidRPr="00A81314">
        <w:rPr>
          <w:spacing w:val="-1"/>
        </w:rPr>
        <w:t>з</w:t>
      </w:r>
      <w:r w:rsidRPr="00A81314">
        <w:t>а</w:t>
      </w:r>
      <w:r w:rsidRPr="00A81314">
        <w:rPr>
          <w:spacing w:val="-1"/>
        </w:rPr>
        <w:t>к</w:t>
      </w:r>
      <w:r w:rsidRPr="00A81314">
        <w:rPr>
          <w:spacing w:val="3"/>
        </w:rPr>
        <w:t>о</w:t>
      </w:r>
      <w:r w:rsidRPr="00A81314">
        <w:rPr>
          <w:spacing w:val="-3"/>
        </w:rPr>
        <w:t>н</w:t>
      </w:r>
      <w:r w:rsidRPr="00A81314">
        <w:t>с</w:t>
      </w:r>
      <w:r w:rsidRPr="00A81314">
        <w:rPr>
          <w:spacing w:val="2"/>
        </w:rPr>
        <w:t>к</w:t>
      </w:r>
      <w:r w:rsidRPr="00A81314">
        <w:t>и</w:t>
      </w:r>
      <w:r w:rsidRPr="00A81314">
        <w:rPr>
          <w:spacing w:val="54"/>
        </w:rPr>
        <w:t xml:space="preserve"> </w:t>
      </w:r>
      <w:r w:rsidRPr="00A81314">
        <w:rPr>
          <w:spacing w:val="1"/>
        </w:rPr>
        <w:t>з</w:t>
      </w:r>
      <w:r w:rsidRPr="00A81314">
        <w:t>а</w:t>
      </w:r>
      <w:r w:rsidRPr="00A81314">
        <w:rPr>
          <w:spacing w:val="2"/>
        </w:rPr>
        <w:t>с</w:t>
      </w:r>
      <w:r w:rsidRPr="00A81314">
        <w:rPr>
          <w:spacing w:val="4"/>
        </w:rPr>
        <w:t>т</w:t>
      </w:r>
      <w:r w:rsidRPr="00A81314">
        <w:rPr>
          <w:spacing w:val="-6"/>
        </w:rPr>
        <w:t>у</w:t>
      </w:r>
      <w:r w:rsidRPr="00A81314">
        <w:rPr>
          <w:spacing w:val="2"/>
        </w:rPr>
        <w:t>п</w:t>
      </w:r>
      <w:r w:rsidRPr="00A81314">
        <w:rPr>
          <w:spacing w:val="-3"/>
        </w:rPr>
        <w:t>н</w:t>
      </w:r>
      <w:r w:rsidRPr="00A81314">
        <w:rPr>
          <w:spacing w:val="2"/>
        </w:rPr>
        <w:t>и</w:t>
      </w:r>
      <w:r w:rsidRPr="00A81314">
        <w:t>к</w:t>
      </w:r>
      <w:r w:rsidRPr="00A81314">
        <w:rPr>
          <w:spacing w:val="55"/>
        </w:rPr>
        <w:t xml:space="preserve"> </w:t>
      </w:r>
      <w:r w:rsidRPr="00A81314">
        <w:rPr>
          <w:spacing w:val="2"/>
        </w:rPr>
        <w:t>н</w:t>
      </w:r>
      <w:r w:rsidRPr="00A81314">
        <w:t>и</w:t>
      </w:r>
      <w:r w:rsidRPr="00A81314">
        <w:rPr>
          <w:spacing w:val="2"/>
        </w:rPr>
        <w:t>с</w:t>
      </w:r>
      <w:r w:rsidRPr="00A81314">
        <w:t>у</w:t>
      </w:r>
      <w:r w:rsidRPr="00A81314">
        <w:rPr>
          <w:spacing w:val="49"/>
        </w:rPr>
        <w:t xml:space="preserve"> </w:t>
      </w:r>
      <w:r w:rsidRPr="00A81314">
        <w:rPr>
          <w:spacing w:val="3"/>
        </w:rPr>
        <w:t>о</w:t>
      </w:r>
      <w:r w:rsidRPr="00A81314">
        <w:t>с</w:t>
      </w:r>
      <w:r w:rsidRPr="00A81314">
        <w:rPr>
          <w:spacing w:val="-4"/>
        </w:rPr>
        <w:t>у</w:t>
      </w:r>
      <w:r w:rsidRPr="00A81314">
        <w:rPr>
          <w:spacing w:val="2"/>
        </w:rPr>
        <w:t>ђ</w:t>
      </w:r>
      <w:r w:rsidRPr="00A81314">
        <w:rPr>
          <w:spacing w:val="-3"/>
        </w:rPr>
        <w:t>и</w:t>
      </w:r>
      <w:r w:rsidRPr="00A81314">
        <w:rPr>
          <w:spacing w:val="3"/>
        </w:rPr>
        <w:t>в</w:t>
      </w:r>
      <w:r w:rsidRPr="00A81314">
        <w:t xml:space="preserve">ани  </w:t>
      </w:r>
      <w:r w:rsidRPr="00A81314">
        <w:rPr>
          <w:spacing w:val="1"/>
        </w:rPr>
        <w:t>з</w:t>
      </w:r>
      <w:r w:rsidRPr="00A81314">
        <w:t>а</w:t>
      </w:r>
      <w:r w:rsidRPr="00A81314">
        <w:rPr>
          <w:spacing w:val="47"/>
        </w:rPr>
        <w:t xml:space="preserve"> </w:t>
      </w:r>
      <w:r w:rsidRPr="00A81314">
        <w:t>н</w:t>
      </w:r>
      <w:r w:rsidRPr="00A81314">
        <w:rPr>
          <w:spacing w:val="2"/>
        </w:rPr>
        <w:t>е</w:t>
      </w:r>
      <w:r w:rsidRPr="00A81314">
        <w:rPr>
          <w:spacing w:val="-1"/>
        </w:rPr>
        <w:t>к</w:t>
      </w:r>
      <w:r w:rsidRPr="00A81314">
        <w:t>о</w:t>
      </w:r>
      <w:r w:rsidRPr="00A81314">
        <w:rPr>
          <w:spacing w:val="51"/>
        </w:rPr>
        <w:t xml:space="preserve"> </w:t>
      </w:r>
      <w:r w:rsidRPr="00A81314">
        <w:rPr>
          <w:spacing w:val="3"/>
        </w:rPr>
        <w:t>о</w:t>
      </w:r>
      <w:r w:rsidRPr="00A81314">
        <w:t>д</w:t>
      </w:r>
      <w:r w:rsidRPr="00A81314">
        <w:rPr>
          <w:spacing w:val="47"/>
        </w:rPr>
        <w:t xml:space="preserve"> </w:t>
      </w:r>
      <w:r w:rsidRPr="00A81314">
        <w:rPr>
          <w:spacing w:val="2"/>
        </w:rPr>
        <w:t>к</w:t>
      </w:r>
      <w:r w:rsidRPr="00A81314">
        <w:rPr>
          <w:spacing w:val="-1"/>
        </w:rPr>
        <w:t>р</w:t>
      </w:r>
      <w:r w:rsidRPr="00A81314">
        <w:t>ивич</w:t>
      </w:r>
      <w:r w:rsidRPr="00A81314">
        <w:rPr>
          <w:spacing w:val="2"/>
        </w:rPr>
        <w:t>н</w:t>
      </w:r>
      <w:r w:rsidRPr="00A81314">
        <w:rPr>
          <w:spacing w:val="-3"/>
        </w:rPr>
        <w:t>и</w:t>
      </w:r>
      <w:r w:rsidRPr="00A81314">
        <w:t xml:space="preserve">х </w:t>
      </w:r>
      <w:r w:rsidRPr="00A81314">
        <w:rPr>
          <w:spacing w:val="4"/>
        </w:rPr>
        <w:t xml:space="preserve"> </w:t>
      </w:r>
      <w:r w:rsidRPr="00A81314">
        <w:rPr>
          <w:spacing w:val="-4"/>
        </w:rPr>
        <w:t>д</w:t>
      </w:r>
      <w:r w:rsidRPr="00A81314">
        <w:rPr>
          <w:spacing w:val="2"/>
        </w:rPr>
        <w:t>е</w:t>
      </w:r>
      <w:r w:rsidRPr="00A81314">
        <w:rPr>
          <w:spacing w:val="-1"/>
        </w:rPr>
        <w:t>л</w:t>
      </w:r>
      <w:r w:rsidRPr="00A81314">
        <w:t>а</w:t>
      </w:r>
      <w:r w:rsidRPr="00A81314">
        <w:rPr>
          <w:spacing w:val="50"/>
        </w:rPr>
        <w:t xml:space="preserve"> </w:t>
      </w:r>
      <w:r w:rsidRPr="00A81314">
        <w:rPr>
          <w:spacing w:val="2"/>
        </w:rPr>
        <w:t>к</w:t>
      </w:r>
      <w:r w:rsidRPr="00A81314">
        <w:t>ао</w:t>
      </w:r>
      <w:r w:rsidRPr="00A81314">
        <w:rPr>
          <w:spacing w:val="50"/>
        </w:rPr>
        <w:t xml:space="preserve"> </w:t>
      </w:r>
      <w:r w:rsidRPr="00A81314">
        <w:rPr>
          <w:spacing w:val="3"/>
          <w:w w:val="101"/>
        </w:rPr>
        <w:t>ч</w:t>
      </w:r>
      <w:r w:rsidRPr="00A81314">
        <w:rPr>
          <w:spacing w:val="-1"/>
          <w:w w:val="101"/>
        </w:rPr>
        <w:t>л</w:t>
      </w:r>
      <w:r w:rsidRPr="00A81314">
        <w:rPr>
          <w:w w:val="101"/>
        </w:rPr>
        <w:t xml:space="preserve">ан </w:t>
      </w:r>
      <w:r w:rsidRPr="00A81314">
        <w:rPr>
          <w:spacing w:val="1"/>
        </w:rPr>
        <w:t>о</w:t>
      </w:r>
      <w:r w:rsidRPr="00A81314">
        <w:rPr>
          <w:spacing w:val="-1"/>
        </w:rPr>
        <w:t>р</w:t>
      </w:r>
      <w:r w:rsidRPr="00A81314">
        <w:t>гани</w:t>
      </w:r>
      <w:r w:rsidRPr="00A81314">
        <w:rPr>
          <w:spacing w:val="-1"/>
        </w:rPr>
        <w:t>з</w:t>
      </w:r>
      <w:r w:rsidRPr="00A81314">
        <w:rPr>
          <w:spacing w:val="1"/>
        </w:rPr>
        <w:t>о</w:t>
      </w:r>
      <w:r w:rsidRPr="00A81314">
        <w:rPr>
          <w:spacing w:val="3"/>
        </w:rPr>
        <w:t>в</w:t>
      </w:r>
      <w:r w:rsidRPr="00A81314">
        <w:rPr>
          <w:spacing w:val="-3"/>
        </w:rPr>
        <w:t>а</w:t>
      </w:r>
      <w:r w:rsidRPr="00A81314">
        <w:t>не</w:t>
      </w:r>
      <w:r w:rsidRPr="00A81314">
        <w:rPr>
          <w:spacing w:val="42"/>
        </w:rPr>
        <w:t xml:space="preserve"> </w:t>
      </w:r>
      <w:r w:rsidRPr="00A81314">
        <w:rPr>
          <w:spacing w:val="-1"/>
        </w:rPr>
        <w:t>кр</w:t>
      </w:r>
      <w:r w:rsidRPr="00A81314">
        <w:rPr>
          <w:spacing w:val="2"/>
        </w:rPr>
        <w:t>и</w:t>
      </w:r>
      <w:r w:rsidRPr="00A81314">
        <w:rPr>
          <w:spacing w:val="-1"/>
        </w:rPr>
        <w:t>м</w:t>
      </w:r>
      <w:r w:rsidRPr="00A81314">
        <w:rPr>
          <w:spacing w:val="2"/>
        </w:rPr>
        <w:t>и</w:t>
      </w:r>
      <w:r w:rsidRPr="00A81314">
        <w:rPr>
          <w:spacing w:val="-3"/>
        </w:rPr>
        <w:t>н</w:t>
      </w:r>
      <w:r w:rsidRPr="00A81314">
        <w:rPr>
          <w:spacing w:val="2"/>
        </w:rPr>
        <w:t>а</w:t>
      </w:r>
      <w:r w:rsidRPr="00A81314">
        <w:rPr>
          <w:spacing w:val="-1"/>
        </w:rPr>
        <w:t>л</w:t>
      </w:r>
      <w:r w:rsidRPr="00A81314">
        <w:t>не</w:t>
      </w:r>
      <w:r w:rsidRPr="00A81314">
        <w:rPr>
          <w:spacing w:val="38"/>
        </w:rPr>
        <w:t xml:space="preserve"> </w:t>
      </w:r>
      <w:r w:rsidRPr="00A81314">
        <w:t>г</w:t>
      </w:r>
      <w:r w:rsidRPr="00A81314">
        <w:rPr>
          <w:spacing w:val="3"/>
        </w:rPr>
        <w:t>р</w:t>
      </w:r>
      <w:r w:rsidRPr="00A81314">
        <w:rPr>
          <w:spacing w:val="-6"/>
        </w:rPr>
        <w:t>у</w:t>
      </w:r>
      <w:r w:rsidRPr="00A81314">
        <w:rPr>
          <w:spacing w:val="2"/>
        </w:rPr>
        <w:t>п</w:t>
      </w:r>
      <w:r w:rsidRPr="00A81314">
        <w:t>е,</w:t>
      </w:r>
      <w:r w:rsidRPr="00A81314">
        <w:rPr>
          <w:spacing w:val="34"/>
        </w:rPr>
        <w:t xml:space="preserve"> </w:t>
      </w:r>
      <w:r w:rsidRPr="00A81314">
        <w:rPr>
          <w:spacing w:val="-1"/>
        </w:rPr>
        <w:t>д</w:t>
      </w:r>
      <w:r w:rsidRPr="00A81314">
        <w:t>а</w:t>
      </w:r>
      <w:r w:rsidRPr="00A81314">
        <w:rPr>
          <w:spacing w:val="28"/>
        </w:rPr>
        <w:t xml:space="preserve"> </w:t>
      </w:r>
      <w:r w:rsidRPr="00A81314">
        <w:t>није</w:t>
      </w:r>
      <w:r w:rsidRPr="00A81314">
        <w:rPr>
          <w:spacing w:val="30"/>
        </w:rPr>
        <w:t xml:space="preserve"> </w:t>
      </w:r>
      <w:r w:rsidRPr="00A81314">
        <w:rPr>
          <w:spacing w:val="1"/>
        </w:rPr>
        <w:t>о</w:t>
      </w:r>
      <w:r w:rsidRPr="00A81314">
        <w:rPr>
          <w:spacing w:val="2"/>
        </w:rPr>
        <w:t>с</w:t>
      </w:r>
      <w:r w:rsidRPr="00A81314">
        <w:rPr>
          <w:spacing w:val="-4"/>
        </w:rPr>
        <w:t>у</w:t>
      </w:r>
      <w:r w:rsidRPr="00A81314">
        <w:rPr>
          <w:spacing w:val="2"/>
        </w:rPr>
        <w:t>ђ</w:t>
      </w:r>
      <w:r w:rsidRPr="00A81314">
        <w:rPr>
          <w:spacing w:val="-3"/>
        </w:rPr>
        <w:t>и</w:t>
      </w:r>
      <w:r w:rsidRPr="00A81314">
        <w:t>в</w:t>
      </w:r>
      <w:r w:rsidRPr="00A81314">
        <w:rPr>
          <w:spacing w:val="2"/>
        </w:rPr>
        <w:t>а</w:t>
      </w:r>
      <w:r w:rsidRPr="00A81314">
        <w:t>н</w:t>
      </w:r>
      <w:r w:rsidRPr="00A81314">
        <w:rPr>
          <w:spacing w:val="35"/>
        </w:rPr>
        <w:t xml:space="preserve"> </w:t>
      </w:r>
      <w:r w:rsidRPr="00A81314">
        <w:rPr>
          <w:spacing w:val="-1"/>
        </w:rPr>
        <w:t>з</w:t>
      </w:r>
      <w:r w:rsidRPr="00A81314">
        <w:t>а</w:t>
      </w:r>
      <w:r w:rsidRPr="00A81314">
        <w:rPr>
          <w:spacing w:val="26"/>
        </w:rPr>
        <w:t xml:space="preserve"> </w:t>
      </w:r>
      <w:r w:rsidRPr="00A81314">
        <w:rPr>
          <w:spacing w:val="-1"/>
        </w:rPr>
        <w:t>к</w:t>
      </w:r>
      <w:r w:rsidRPr="00A81314">
        <w:rPr>
          <w:spacing w:val="3"/>
        </w:rPr>
        <w:t>р</w:t>
      </w:r>
      <w:r w:rsidRPr="00A81314">
        <w:rPr>
          <w:spacing w:val="-3"/>
        </w:rPr>
        <w:t>и</w:t>
      </w:r>
      <w:r w:rsidRPr="00A81314">
        <w:rPr>
          <w:spacing w:val="3"/>
        </w:rPr>
        <w:t>в</w:t>
      </w:r>
      <w:r w:rsidRPr="00A81314">
        <w:t>и</w:t>
      </w:r>
      <w:r w:rsidRPr="00A81314">
        <w:rPr>
          <w:spacing w:val="-2"/>
        </w:rPr>
        <w:t>ч</w:t>
      </w:r>
      <w:r w:rsidRPr="00A81314">
        <w:rPr>
          <w:spacing w:val="2"/>
        </w:rPr>
        <w:t>н</w:t>
      </w:r>
      <w:r w:rsidRPr="00A81314">
        <w:t>а</w:t>
      </w:r>
      <w:r w:rsidRPr="00A81314">
        <w:rPr>
          <w:spacing w:val="35"/>
        </w:rPr>
        <w:t xml:space="preserve"> </w:t>
      </w:r>
      <w:r w:rsidRPr="00A81314">
        <w:rPr>
          <w:spacing w:val="-1"/>
        </w:rPr>
        <w:t>д</w:t>
      </w:r>
      <w:r w:rsidRPr="00A81314">
        <w:rPr>
          <w:spacing w:val="2"/>
        </w:rPr>
        <w:t>е</w:t>
      </w:r>
      <w:r w:rsidRPr="00A81314">
        <w:rPr>
          <w:spacing w:val="-1"/>
        </w:rPr>
        <w:t>л</w:t>
      </w:r>
      <w:r w:rsidRPr="00A81314">
        <w:t>а</w:t>
      </w:r>
      <w:r w:rsidRPr="00A81314">
        <w:rPr>
          <w:spacing w:val="32"/>
        </w:rPr>
        <w:t xml:space="preserve"> </w:t>
      </w:r>
      <w:r w:rsidRPr="00A81314">
        <w:rPr>
          <w:spacing w:val="-3"/>
        </w:rPr>
        <w:t>п</w:t>
      </w:r>
      <w:r w:rsidRPr="00A81314">
        <w:rPr>
          <w:spacing w:val="1"/>
        </w:rPr>
        <w:t>ро</w:t>
      </w:r>
      <w:r w:rsidRPr="00A81314">
        <w:rPr>
          <w:spacing w:val="-1"/>
        </w:rPr>
        <w:t>т</w:t>
      </w:r>
      <w:r w:rsidRPr="00A81314">
        <w:t>ив</w:t>
      </w:r>
      <w:r w:rsidRPr="00A81314">
        <w:rPr>
          <w:spacing w:val="34"/>
        </w:rPr>
        <w:t xml:space="preserve"> </w:t>
      </w:r>
      <w:r w:rsidRPr="00A81314">
        <w:rPr>
          <w:spacing w:val="-3"/>
        </w:rPr>
        <w:t>п</w:t>
      </w:r>
      <w:r w:rsidRPr="00A81314">
        <w:rPr>
          <w:spacing w:val="3"/>
        </w:rPr>
        <w:t>р</w:t>
      </w:r>
      <w:r w:rsidRPr="00A81314">
        <w:t>и</w:t>
      </w:r>
      <w:r w:rsidRPr="00A81314">
        <w:rPr>
          <w:spacing w:val="-2"/>
        </w:rPr>
        <w:t>в</w:t>
      </w:r>
      <w:r w:rsidRPr="00A81314">
        <w:rPr>
          <w:spacing w:val="1"/>
        </w:rPr>
        <w:t>р</w:t>
      </w:r>
      <w:r w:rsidRPr="00A81314">
        <w:rPr>
          <w:spacing w:val="2"/>
        </w:rPr>
        <w:t>е</w:t>
      </w:r>
      <w:r w:rsidRPr="00A81314">
        <w:rPr>
          <w:spacing w:val="1"/>
        </w:rPr>
        <w:t>д</w:t>
      </w:r>
      <w:r w:rsidRPr="00A81314">
        <w:rPr>
          <w:spacing w:val="-3"/>
        </w:rPr>
        <w:t>е</w:t>
      </w:r>
      <w:r w:rsidRPr="00A81314">
        <w:t>,</w:t>
      </w:r>
      <w:r w:rsidRPr="00A81314">
        <w:rPr>
          <w:spacing w:val="38"/>
        </w:rPr>
        <w:t xml:space="preserve"> </w:t>
      </w:r>
      <w:r w:rsidRPr="00A81314">
        <w:rPr>
          <w:spacing w:val="-3"/>
          <w:w w:val="101"/>
        </w:rPr>
        <w:t>к</w:t>
      </w:r>
      <w:r w:rsidRPr="00A81314">
        <w:rPr>
          <w:spacing w:val="1"/>
          <w:w w:val="101"/>
        </w:rPr>
        <w:t>р</w:t>
      </w:r>
      <w:r w:rsidRPr="00A81314">
        <w:rPr>
          <w:w w:val="101"/>
        </w:rPr>
        <w:t xml:space="preserve">ивична </w:t>
      </w:r>
      <w:r w:rsidRPr="00A81314">
        <w:rPr>
          <w:spacing w:val="-1"/>
        </w:rPr>
        <w:t>д</w:t>
      </w:r>
      <w:r w:rsidRPr="00A81314">
        <w:t>е</w:t>
      </w:r>
      <w:r w:rsidRPr="00A81314">
        <w:rPr>
          <w:spacing w:val="1"/>
        </w:rPr>
        <w:t>л</w:t>
      </w:r>
      <w:r w:rsidRPr="00A81314">
        <w:t>а</w:t>
      </w:r>
      <w:r w:rsidRPr="00A81314">
        <w:rPr>
          <w:spacing w:val="4"/>
        </w:rPr>
        <w:t xml:space="preserve"> </w:t>
      </w:r>
      <w:r w:rsidRPr="00A81314">
        <w:t>п</w:t>
      </w:r>
      <w:r w:rsidRPr="00A81314">
        <w:rPr>
          <w:spacing w:val="1"/>
        </w:rPr>
        <w:t>ро</w:t>
      </w:r>
      <w:r w:rsidRPr="00A81314">
        <w:rPr>
          <w:spacing w:val="-1"/>
        </w:rPr>
        <w:t>т</w:t>
      </w:r>
      <w:r w:rsidRPr="00A81314">
        <w:rPr>
          <w:spacing w:val="2"/>
        </w:rPr>
        <w:t>и</w:t>
      </w:r>
      <w:r w:rsidRPr="00A81314">
        <w:t>в</w:t>
      </w:r>
      <w:r w:rsidRPr="00A81314">
        <w:rPr>
          <w:spacing w:val="7"/>
        </w:rPr>
        <w:t xml:space="preserve"> </w:t>
      </w:r>
      <w:r w:rsidRPr="00A81314">
        <w:t>ж</w:t>
      </w:r>
      <w:r w:rsidRPr="00A81314">
        <w:rPr>
          <w:spacing w:val="-3"/>
        </w:rPr>
        <w:t>и</w:t>
      </w:r>
      <w:r w:rsidRPr="00A81314">
        <w:t>в</w:t>
      </w:r>
      <w:r w:rsidRPr="00A81314">
        <w:rPr>
          <w:spacing w:val="3"/>
        </w:rPr>
        <w:t>о</w:t>
      </w:r>
      <w:r w:rsidRPr="00A81314">
        <w:rPr>
          <w:spacing w:val="1"/>
        </w:rPr>
        <w:t>т</w:t>
      </w:r>
      <w:r w:rsidRPr="00A81314">
        <w:rPr>
          <w:spacing w:val="-3"/>
        </w:rPr>
        <w:t>н</w:t>
      </w:r>
      <w:r w:rsidRPr="00A81314">
        <w:t>е</w:t>
      </w:r>
      <w:r w:rsidRPr="00A81314">
        <w:rPr>
          <w:spacing w:val="8"/>
        </w:rPr>
        <w:t xml:space="preserve"> </w:t>
      </w:r>
      <w:r w:rsidRPr="00A81314">
        <w:rPr>
          <w:spacing w:val="-1"/>
        </w:rPr>
        <w:t>с</w:t>
      </w:r>
      <w:r w:rsidRPr="00A81314">
        <w:rPr>
          <w:spacing w:val="3"/>
        </w:rPr>
        <w:t>р</w:t>
      </w:r>
      <w:r w:rsidRPr="00A81314">
        <w:t>е</w:t>
      </w:r>
      <w:r w:rsidRPr="00A81314">
        <w:rPr>
          <w:spacing w:val="-1"/>
        </w:rPr>
        <w:t>д</w:t>
      </w:r>
      <w:r w:rsidRPr="00A81314">
        <w:t>ине,</w:t>
      </w:r>
      <w:r w:rsidRPr="00A81314">
        <w:rPr>
          <w:spacing w:val="10"/>
        </w:rPr>
        <w:t xml:space="preserve"> </w:t>
      </w:r>
      <w:r w:rsidRPr="00A81314">
        <w:rPr>
          <w:spacing w:val="-1"/>
        </w:rPr>
        <w:t>к</w:t>
      </w:r>
      <w:r w:rsidRPr="00A81314">
        <w:rPr>
          <w:spacing w:val="1"/>
        </w:rPr>
        <w:t>р</w:t>
      </w:r>
      <w:r w:rsidRPr="00A81314">
        <w:t>и</w:t>
      </w:r>
      <w:r w:rsidRPr="00A81314">
        <w:rPr>
          <w:spacing w:val="3"/>
        </w:rPr>
        <w:t>в</w:t>
      </w:r>
      <w:r w:rsidRPr="00A81314">
        <w:rPr>
          <w:spacing w:val="-3"/>
        </w:rPr>
        <w:t>и</w:t>
      </w:r>
      <w:r w:rsidRPr="00A81314">
        <w:t>ч</w:t>
      </w:r>
      <w:r w:rsidRPr="00A81314">
        <w:rPr>
          <w:spacing w:val="-3"/>
        </w:rPr>
        <w:t>н</w:t>
      </w:r>
      <w:r w:rsidRPr="00A81314">
        <w:t>о</w:t>
      </w:r>
      <w:r w:rsidRPr="00A81314">
        <w:rPr>
          <w:spacing w:val="12"/>
        </w:rPr>
        <w:t xml:space="preserve"> </w:t>
      </w:r>
      <w:r w:rsidRPr="00A81314">
        <w:rPr>
          <w:spacing w:val="1"/>
        </w:rPr>
        <w:t>д</w:t>
      </w:r>
      <w:r w:rsidRPr="00A81314">
        <w:rPr>
          <w:spacing w:val="2"/>
        </w:rPr>
        <w:t>е</w:t>
      </w:r>
      <w:r w:rsidRPr="00A81314">
        <w:rPr>
          <w:spacing w:val="-1"/>
        </w:rPr>
        <w:t>л</w:t>
      </w:r>
      <w:r w:rsidRPr="00A81314">
        <w:t>о</w:t>
      </w:r>
      <w:r w:rsidRPr="00A81314">
        <w:rPr>
          <w:spacing w:val="5"/>
        </w:rPr>
        <w:t xml:space="preserve"> </w:t>
      </w:r>
      <w:r w:rsidRPr="00A81314">
        <w:t>п</w:t>
      </w:r>
      <w:r w:rsidRPr="00A81314">
        <w:rPr>
          <w:spacing w:val="1"/>
        </w:rPr>
        <w:t>р</w:t>
      </w:r>
      <w:r w:rsidRPr="00A81314">
        <w:rPr>
          <w:spacing w:val="-3"/>
        </w:rPr>
        <w:t>и</w:t>
      </w:r>
      <w:r w:rsidRPr="00A81314">
        <w:rPr>
          <w:spacing w:val="1"/>
        </w:rPr>
        <w:t>м</w:t>
      </w:r>
      <w:r w:rsidRPr="00A81314">
        <w:rPr>
          <w:spacing w:val="2"/>
        </w:rPr>
        <w:t>а</w:t>
      </w:r>
      <w:r w:rsidRPr="00A81314">
        <w:rPr>
          <w:spacing w:val="-1"/>
        </w:rPr>
        <w:t>њ</w:t>
      </w:r>
      <w:r w:rsidRPr="00A81314">
        <w:t>а</w:t>
      </w:r>
      <w:r w:rsidRPr="00A81314">
        <w:rPr>
          <w:spacing w:val="9"/>
        </w:rPr>
        <w:t xml:space="preserve"> </w:t>
      </w:r>
      <w:r w:rsidRPr="00A81314">
        <w:t>и</w:t>
      </w:r>
      <w:r w:rsidRPr="00A81314">
        <w:rPr>
          <w:spacing w:val="1"/>
        </w:rPr>
        <w:t>л</w:t>
      </w:r>
      <w:r w:rsidRPr="00A81314">
        <w:t>и</w:t>
      </w:r>
      <w:r w:rsidRPr="00A81314">
        <w:rPr>
          <w:spacing w:val="6"/>
        </w:rPr>
        <w:t xml:space="preserve"> </w:t>
      </w:r>
      <w:r w:rsidRPr="00A81314">
        <w:rPr>
          <w:spacing w:val="-1"/>
        </w:rPr>
        <w:t>д</w:t>
      </w:r>
      <w:r w:rsidRPr="00A81314">
        <w:rPr>
          <w:spacing w:val="-3"/>
        </w:rPr>
        <w:t>а</w:t>
      </w:r>
      <w:r w:rsidRPr="00A81314">
        <w:rPr>
          <w:spacing w:val="3"/>
        </w:rPr>
        <w:t>в</w:t>
      </w:r>
      <w:r w:rsidRPr="00A81314">
        <w:t>а</w:t>
      </w:r>
      <w:r w:rsidRPr="00A81314">
        <w:rPr>
          <w:spacing w:val="-1"/>
        </w:rPr>
        <w:t>њ</w:t>
      </w:r>
      <w:r w:rsidRPr="00A81314">
        <w:t>а</w:t>
      </w:r>
      <w:r w:rsidRPr="00A81314">
        <w:rPr>
          <w:spacing w:val="9"/>
        </w:rPr>
        <w:t xml:space="preserve"> </w:t>
      </w:r>
      <w:r w:rsidRPr="00A81314">
        <w:rPr>
          <w:spacing w:val="-1"/>
        </w:rPr>
        <w:t>м</w:t>
      </w:r>
      <w:r w:rsidRPr="00A81314">
        <w:rPr>
          <w:spacing w:val="2"/>
        </w:rPr>
        <w:t>и</w:t>
      </w:r>
      <w:r w:rsidRPr="00A81314">
        <w:rPr>
          <w:spacing w:val="-1"/>
        </w:rPr>
        <w:t>т</w:t>
      </w:r>
      <w:r w:rsidRPr="00A81314">
        <w:t>а,</w:t>
      </w:r>
      <w:r w:rsidRPr="00A81314">
        <w:rPr>
          <w:spacing w:val="7"/>
        </w:rPr>
        <w:t xml:space="preserve"> </w:t>
      </w:r>
      <w:r w:rsidRPr="00A81314">
        <w:rPr>
          <w:spacing w:val="-1"/>
        </w:rPr>
        <w:t>к</w:t>
      </w:r>
      <w:r w:rsidRPr="00A81314">
        <w:rPr>
          <w:spacing w:val="1"/>
        </w:rPr>
        <w:t>р</w:t>
      </w:r>
      <w:r w:rsidRPr="00A81314">
        <w:rPr>
          <w:spacing w:val="-3"/>
        </w:rPr>
        <w:t>и</w:t>
      </w:r>
      <w:r w:rsidRPr="00A81314">
        <w:rPr>
          <w:spacing w:val="3"/>
        </w:rPr>
        <w:t>в</w:t>
      </w:r>
      <w:r w:rsidRPr="00A81314">
        <w:t>ично</w:t>
      </w:r>
      <w:r w:rsidRPr="00A81314">
        <w:rPr>
          <w:spacing w:val="12"/>
        </w:rPr>
        <w:t xml:space="preserve"> </w:t>
      </w:r>
      <w:r w:rsidRPr="00A81314">
        <w:rPr>
          <w:spacing w:val="-1"/>
        </w:rPr>
        <w:t>д</w:t>
      </w:r>
      <w:r w:rsidRPr="00A81314">
        <w:t>е</w:t>
      </w:r>
      <w:r w:rsidRPr="00A81314">
        <w:rPr>
          <w:spacing w:val="-1"/>
        </w:rPr>
        <w:t>л</w:t>
      </w:r>
      <w:r w:rsidRPr="00A81314">
        <w:t>о</w:t>
      </w:r>
      <w:r w:rsidRPr="00A81314">
        <w:rPr>
          <w:spacing w:val="5"/>
        </w:rPr>
        <w:t xml:space="preserve"> </w:t>
      </w:r>
      <w:r w:rsidRPr="00A81314">
        <w:rPr>
          <w:w w:val="101"/>
        </w:rPr>
        <w:t>п</w:t>
      </w:r>
      <w:r w:rsidRPr="00A81314">
        <w:rPr>
          <w:spacing w:val="1"/>
          <w:w w:val="101"/>
        </w:rPr>
        <w:t>р</w:t>
      </w:r>
      <w:r w:rsidRPr="00A81314">
        <w:rPr>
          <w:w w:val="101"/>
        </w:rPr>
        <w:t>е</w:t>
      </w:r>
      <w:r w:rsidRPr="00A81314">
        <w:rPr>
          <w:spacing w:val="3"/>
          <w:w w:val="101"/>
        </w:rPr>
        <w:t>в</w:t>
      </w:r>
      <w:r w:rsidRPr="00A81314">
        <w:rPr>
          <w:spacing w:val="-1"/>
          <w:w w:val="101"/>
        </w:rPr>
        <w:t>ар</w:t>
      </w:r>
      <w:r w:rsidRPr="00A81314">
        <w:rPr>
          <w:w w:val="101"/>
        </w:rPr>
        <w:t>е;</w:t>
      </w:r>
    </w:p>
    <w:p w:rsidR="008B387E" w:rsidRPr="00A81314" w:rsidRDefault="008B387E" w:rsidP="008B387E">
      <w:pPr>
        <w:widowControl w:val="0"/>
        <w:autoSpaceDE w:val="0"/>
        <w:autoSpaceDN w:val="0"/>
        <w:adjustRightInd w:val="0"/>
        <w:spacing w:before="10" w:line="260" w:lineRule="exact"/>
      </w:pPr>
    </w:p>
    <w:p w:rsidR="008B387E" w:rsidRPr="00A81314" w:rsidRDefault="008B387E" w:rsidP="008B387E">
      <w:pPr>
        <w:widowControl w:val="0"/>
        <w:autoSpaceDE w:val="0"/>
        <w:autoSpaceDN w:val="0"/>
        <w:adjustRightInd w:val="0"/>
        <w:ind w:left="111" w:right="80"/>
      </w:pPr>
      <w:r w:rsidRPr="00A81314">
        <w:rPr>
          <w:spacing w:val="1"/>
        </w:rPr>
        <w:t>4</w:t>
      </w:r>
      <w:r w:rsidRPr="00A81314">
        <w:t>)</w:t>
      </w:r>
      <w:r w:rsidRPr="00A81314">
        <w:rPr>
          <w:spacing w:val="1"/>
        </w:rPr>
        <w:t xml:space="preserve"> </w:t>
      </w:r>
      <w:r w:rsidRPr="00A81314">
        <w:rPr>
          <w:spacing w:val="-1"/>
        </w:rPr>
        <w:t>П</w:t>
      </w:r>
      <w:r w:rsidRPr="00A81314">
        <w:rPr>
          <w:spacing w:val="1"/>
        </w:rPr>
        <w:t>о</w:t>
      </w:r>
      <w:r w:rsidRPr="00A81314">
        <w:rPr>
          <w:spacing w:val="2"/>
        </w:rPr>
        <w:t>н</w:t>
      </w:r>
      <w:r w:rsidRPr="00A81314">
        <w:rPr>
          <w:spacing w:val="-4"/>
        </w:rPr>
        <w:t>у</w:t>
      </w:r>
      <w:r w:rsidRPr="00A81314">
        <w:t>ђ</w:t>
      </w:r>
      <w:r w:rsidRPr="00A81314">
        <w:rPr>
          <w:spacing w:val="2"/>
        </w:rPr>
        <w:t>а</w:t>
      </w:r>
      <w:r w:rsidRPr="00A81314">
        <w:t>ч</w:t>
      </w:r>
      <w:r w:rsidRPr="00A81314">
        <w:rPr>
          <w:spacing w:val="25"/>
        </w:rPr>
        <w:t xml:space="preserve"> </w:t>
      </w:r>
      <w:r w:rsidRPr="00A81314">
        <w:rPr>
          <w:spacing w:val="2"/>
        </w:rPr>
        <w:t>ј</w:t>
      </w:r>
      <w:r w:rsidRPr="00A81314">
        <w:t>е</w:t>
      </w:r>
      <w:r w:rsidRPr="00A81314">
        <w:rPr>
          <w:spacing w:val="21"/>
        </w:rPr>
        <w:t xml:space="preserve"> </w:t>
      </w:r>
      <w:r w:rsidRPr="00A81314">
        <w:t>и</w:t>
      </w:r>
      <w:r w:rsidRPr="00A81314">
        <w:rPr>
          <w:spacing w:val="-1"/>
        </w:rPr>
        <w:t>зм</w:t>
      </w:r>
      <w:r w:rsidRPr="00A81314">
        <w:t>и</w:t>
      </w:r>
      <w:r w:rsidRPr="00A81314">
        <w:rPr>
          <w:spacing w:val="3"/>
        </w:rPr>
        <w:t>р</w:t>
      </w:r>
      <w:r w:rsidRPr="00A81314">
        <w:rPr>
          <w:spacing w:val="-3"/>
        </w:rPr>
        <w:t>и</w:t>
      </w:r>
      <w:r w:rsidRPr="00A81314">
        <w:t>о</w:t>
      </w:r>
      <w:r w:rsidRPr="00A81314">
        <w:rPr>
          <w:spacing w:val="31"/>
        </w:rPr>
        <w:t xml:space="preserve"> </w:t>
      </w:r>
      <w:r w:rsidRPr="00A81314">
        <w:rPr>
          <w:spacing w:val="1"/>
        </w:rPr>
        <w:t>д</w:t>
      </w:r>
      <w:r w:rsidRPr="00A81314">
        <w:rPr>
          <w:spacing w:val="-2"/>
        </w:rPr>
        <w:t>о</w:t>
      </w:r>
      <w:r w:rsidRPr="00A81314">
        <w:t>сп</w:t>
      </w:r>
      <w:r w:rsidRPr="00A81314">
        <w:rPr>
          <w:spacing w:val="2"/>
        </w:rPr>
        <w:t>е</w:t>
      </w:r>
      <w:r w:rsidRPr="00A81314">
        <w:rPr>
          <w:spacing w:val="-1"/>
        </w:rPr>
        <w:t>л</w:t>
      </w:r>
      <w:r w:rsidRPr="00A81314">
        <w:t>е</w:t>
      </w:r>
      <w:r w:rsidRPr="00A81314">
        <w:rPr>
          <w:spacing w:val="27"/>
        </w:rPr>
        <w:t xml:space="preserve"> </w:t>
      </w:r>
      <w:r w:rsidRPr="00A81314">
        <w:t>п</w:t>
      </w:r>
      <w:r w:rsidRPr="00A81314">
        <w:rPr>
          <w:spacing w:val="-2"/>
        </w:rPr>
        <w:t>о</w:t>
      </w:r>
      <w:r w:rsidRPr="00A81314">
        <w:rPr>
          <w:spacing w:val="1"/>
        </w:rPr>
        <w:t>р</w:t>
      </w:r>
      <w:r w:rsidRPr="00A81314">
        <w:rPr>
          <w:spacing w:val="2"/>
        </w:rPr>
        <w:t>е</w:t>
      </w:r>
      <w:r w:rsidRPr="00A81314">
        <w:rPr>
          <w:spacing w:val="-1"/>
        </w:rPr>
        <w:t>з</w:t>
      </w:r>
      <w:r w:rsidRPr="00A81314">
        <w:t>е,</w:t>
      </w:r>
      <w:r w:rsidRPr="00A81314">
        <w:rPr>
          <w:spacing w:val="28"/>
        </w:rPr>
        <w:t xml:space="preserve"> </w:t>
      </w:r>
      <w:r w:rsidRPr="00A81314">
        <w:rPr>
          <w:spacing w:val="-1"/>
        </w:rPr>
        <w:t>д</w:t>
      </w:r>
      <w:r w:rsidRPr="00A81314">
        <w:rPr>
          <w:spacing w:val="-2"/>
        </w:rPr>
        <w:t>о</w:t>
      </w:r>
      <w:r w:rsidRPr="00A81314">
        <w:t>п</w:t>
      </w:r>
      <w:r w:rsidRPr="00A81314">
        <w:rPr>
          <w:spacing w:val="3"/>
        </w:rPr>
        <w:t>р</w:t>
      </w:r>
      <w:r w:rsidRPr="00A81314">
        <w:rPr>
          <w:spacing w:val="-3"/>
        </w:rPr>
        <w:t>и</w:t>
      </w:r>
      <w:r w:rsidRPr="00A81314">
        <w:t>н</w:t>
      </w:r>
      <w:r w:rsidRPr="00A81314">
        <w:rPr>
          <w:spacing w:val="3"/>
        </w:rPr>
        <w:t>о</w:t>
      </w:r>
      <w:r w:rsidRPr="00A81314">
        <w:rPr>
          <w:spacing w:val="-3"/>
        </w:rPr>
        <w:t>с</w:t>
      </w:r>
      <w:r w:rsidRPr="00A81314">
        <w:t>е</w:t>
      </w:r>
      <w:r w:rsidRPr="00A81314">
        <w:rPr>
          <w:spacing w:val="29"/>
        </w:rPr>
        <w:t xml:space="preserve"> </w:t>
      </w:r>
      <w:r w:rsidRPr="00A81314">
        <w:t>и</w:t>
      </w:r>
      <w:r w:rsidRPr="00A81314">
        <w:rPr>
          <w:spacing w:val="23"/>
        </w:rPr>
        <w:t xml:space="preserve"> </w:t>
      </w:r>
      <w:r w:rsidRPr="00A81314">
        <w:rPr>
          <w:spacing w:val="-1"/>
        </w:rPr>
        <w:t>д</w:t>
      </w:r>
      <w:r w:rsidRPr="00A81314">
        <w:rPr>
          <w:spacing w:val="3"/>
        </w:rPr>
        <w:t>р</w:t>
      </w:r>
      <w:r w:rsidRPr="00A81314">
        <w:rPr>
          <w:spacing w:val="-4"/>
        </w:rPr>
        <w:t>у</w:t>
      </w:r>
      <w:r w:rsidRPr="00A81314">
        <w:t>ге</w:t>
      </w:r>
      <w:r w:rsidRPr="00A81314">
        <w:rPr>
          <w:spacing w:val="24"/>
        </w:rPr>
        <w:t xml:space="preserve"> </w:t>
      </w:r>
      <w:r w:rsidRPr="00A81314">
        <w:t>ја</w:t>
      </w:r>
      <w:r w:rsidRPr="00A81314">
        <w:rPr>
          <w:spacing w:val="3"/>
        </w:rPr>
        <w:t>в</w:t>
      </w:r>
      <w:r w:rsidRPr="00A81314">
        <w:rPr>
          <w:spacing w:val="-3"/>
        </w:rPr>
        <w:t>н</w:t>
      </w:r>
      <w:r w:rsidRPr="00A81314">
        <w:t>е</w:t>
      </w:r>
      <w:r w:rsidRPr="00A81314">
        <w:rPr>
          <w:spacing w:val="26"/>
        </w:rPr>
        <w:t xml:space="preserve"> </w:t>
      </w:r>
      <w:r w:rsidRPr="00A81314">
        <w:rPr>
          <w:spacing w:val="-1"/>
        </w:rPr>
        <w:t>д</w:t>
      </w:r>
      <w:r w:rsidRPr="00A81314">
        <w:t>а</w:t>
      </w:r>
      <w:r w:rsidRPr="00A81314">
        <w:rPr>
          <w:spacing w:val="2"/>
        </w:rPr>
        <w:t>ж</w:t>
      </w:r>
      <w:r w:rsidRPr="00A81314">
        <w:rPr>
          <w:spacing w:val="-1"/>
        </w:rPr>
        <w:t>б</w:t>
      </w:r>
      <w:r w:rsidRPr="00A81314">
        <w:rPr>
          <w:spacing w:val="2"/>
        </w:rPr>
        <w:t>и</w:t>
      </w:r>
      <w:r w:rsidRPr="00A81314">
        <w:t>не</w:t>
      </w:r>
      <w:r w:rsidRPr="00A81314">
        <w:rPr>
          <w:spacing w:val="29"/>
        </w:rPr>
        <w:t xml:space="preserve"> </w:t>
      </w:r>
      <w:r w:rsidRPr="00A81314">
        <w:t>у</w:t>
      </w:r>
      <w:r w:rsidRPr="00A81314">
        <w:rPr>
          <w:spacing w:val="16"/>
        </w:rPr>
        <w:t xml:space="preserve"> </w:t>
      </w:r>
      <w:r w:rsidRPr="00A81314">
        <w:t>с</w:t>
      </w:r>
      <w:r w:rsidRPr="00A81314">
        <w:rPr>
          <w:spacing w:val="2"/>
        </w:rPr>
        <w:t>к</w:t>
      </w:r>
      <w:r w:rsidRPr="00A81314">
        <w:rPr>
          <w:spacing w:val="-1"/>
        </w:rPr>
        <w:t>л</w:t>
      </w:r>
      <w:r w:rsidRPr="00A81314">
        <w:rPr>
          <w:spacing w:val="2"/>
        </w:rPr>
        <w:t>а</w:t>
      </w:r>
      <w:r w:rsidRPr="00A81314">
        <w:rPr>
          <w:spacing w:val="4"/>
        </w:rPr>
        <w:t>д</w:t>
      </w:r>
      <w:r w:rsidRPr="00A81314">
        <w:t>у</w:t>
      </w:r>
      <w:r w:rsidRPr="00A81314">
        <w:rPr>
          <w:spacing w:val="22"/>
        </w:rPr>
        <w:t xml:space="preserve"> </w:t>
      </w:r>
      <w:r w:rsidRPr="00A81314">
        <w:t>са</w:t>
      </w:r>
      <w:r w:rsidRPr="00A81314">
        <w:rPr>
          <w:spacing w:val="21"/>
        </w:rPr>
        <w:t xml:space="preserve"> </w:t>
      </w:r>
      <w:r w:rsidRPr="00A81314">
        <w:rPr>
          <w:w w:val="101"/>
        </w:rPr>
        <w:t>п</w:t>
      </w:r>
      <w:r w:rsidRPr="00A81314">
        <w:rPr>
          <w:spacing w:val="1"/>
          <w:w w:val="101"/>
        </w:rPr>
        <w:t>р</w:t>
      </w:r>
      <w:r w:rsidRPr="00A81314">
        <w:rPr>
          <w:spacing w:val="-2"/>
          <w:w w:val="101"/>
        </w:rPr>
        <w:t>о</w:t>
      </w:r>
      <w:r w:rsidRPr="00A81314">
        <w:rPr>
          <w:spacing w:val="2"/>
          <w:w w:val="101"/>
        </w:rPr>
        <w:t>п</w:t>
      </w:r>
      <w:r w:rsidRPr="00A81314">
        <w:rPr>
          <w:w w:val="101"/>
        </w:rPr>
        <w:t>и</w:t>
      </w:r>
      <w:r w:rsidRPr="00A81314">
        <w:rPr>
          <w:spacing w:val="-3"/>
          <w:w w:val="101"/>
        </w:rPr>
        <w:t>с</w:t>
      </w:r>
      <w:r w:rsidRPr="00A81314">
        <w:rPr>
          <w:spacing w:val="2"/>
          <w:w w:val="101"/>
        </w:rPr>
        <w:t>и</w:t>
      </w:r>
      <w:r w:rsidRPr="00A81314">
        <w:rPr>
          <w:spacing w:val="-1"/>
          <w:w w:val="101"/>
        </w:rPr>
        <w:t>м</w:t>
      </w:r>
      <w:r w:rsidRPr="00A81314">
        <w:rPr>
          <w:w w:val="101"/>
        </w:rPr>
        <w:t>а</w:t>
      </w:r>
      <w:r w:rsidRPr="00A81314">
        <w:t xml:space="preserve"> Ре</w:t>
      </w:r>
      <w:r w:rsidRPr="00A81314">
        <w:rPr>
          <w:spacing w:val="5"/>
        </w:rPr>
        <w:t>п</w:t>
      </w:r>
      <w:r w:rsidRPr="00A81314">
        <w:rPr>
          <w:spacing w:val="-4"/>
        </w:rPr>
        <w:t>у</w:t>
      </w:r>
      <w:r w:rsidRPr="00A81314">
        <w:rPr>
          <w:spacing w:val="-1"/>
        </w:rPr>
        <w:t>б</w:t>
      </w:r>
      <w:r w:rsidRPr="00A81314">
        <w:rPr>
          <w:spacing w:val="1"/>
        </w:rPr>
        <w:t>л</w:t>
      </w:r>
      <w:r w:rsidRPr="00A81314">
        <w:t>и</w:t>
      </w:r>
      <w:r w:rsidRPr="00A81314">
        <w:rPr>
          <w:spacing w:val="-1"/>
        </w:rPr>
        <w:t>к</w:t>
      </w:r>
      <w:r w:rsidRPr="00A81314">
        <w:t>е</w:t>
      </w:r>
      <w:r w:rsidRPr="00A81314">
        <w:rPr>
          <w:spacing w:val="10"/>
        </w:rPr>
        <w:t xml:space="preserve"> </w:t>
      </w:r>
      <w:r w:rsidRPr="00A81314">
        <w:rPr>
          <w:spacing w:val="3"/>
        </w:rPr>
        <w:t>С</w:t>
      </w:r>
      <w:r w:rsidRPr="00A81314">
        <w:rPr>
          <w:spacing w:val="-1"/>
        </w:rPr>
        <w:t>р</w:t>
      </w:r>
      <w:r w:rsidRPr="00A81314">
        <w:rPr>
          <w:spacing w:val="1"/>
        </w:rPr>
        <w:t>б</w:t>
      </w:r>
      <w:r w:rsidRPr="00A81314">
        <w:rPr>
          <w:spacing w:val="-3"/>
        </w:rPr>
        <w:t>и</w:t>
      </w:r>
      <w:r w:rsidRPr="00A81314">
        <w:rPr>
          <w:spacing w:val="2"/>
        </w:rPr>
        <w:t>ј</w:t>
      </w:r>
      <w:r w:rsidRPr="00A81314">
        <w:t>е</w:t>
      </w:r>
      <w:r w:rsidRPr="00A81314">
        <w:rPr>
          <w:spacing w:val="7"/>
        </w:rPr>
        <w:t xml:space="preserve"> </w:t>
      </w:r>
      <w:r w:rsidRPr="00A81314">
        <w:rPr>
          <w:spacing w:val="1"/>
        </w:rPr>
        <w:t>(</w:t>
      </w:r>
      <w:r w:rsidRPr="00A81314">
        <w:rPr>
          <w:spacing w:val="2"/>
        </w:rPr>
        <w:t>и</w:t>
      </w:r>
      <w:r w:rsidRPr="00A81314">
        <w:rPr>
          <w:spacing w:val="-4"/>
        </w:rPr>
        <w:t>л</w:t>
      </w:r>
      <w:r w:rsidRPr="00A81314">
        <w:t>и</w:t>
      </w:r>
      <w:r w:rsidRPr="00A81314">
        <w:rPr>
          <w:spacing w:val="6"/>
        </w:rPr>
        <w:t xml:space="preserve"> </w:t>
      </w:r>
      <w:r w:rsidRPr="00A81314">
        <w:t>с</w:t>
      </w:r>
      <w:r w:rsidRPr="00A81314">
        <w:rPr>
          <w:spacing w:val="-1"/>
        </w:rPr>
        <w:t>тр</w:t>
      </w:r>
      <w:r w:rsidRPr="00A81314">
        <w:rPr>
          <w:spacing w:val="2"/>
        </w:rPr>
        <w:t>а</w:t>
      </w:r>
      <w:r w:rsidRPr="00A81314">
        <w:t>не</w:t>
      </w:r>
      <w:r w:rsidRPr="00A81314">
        <w:rPr>
          <w:spacing w:val="8"/>
        </w:rPr>
        <w:t xml:space="preserve"> </w:t>
      </w:r>
      <w:r w:rsidRPr="00A81314">
        <w:rPr>
          <w:spacing w:val="-1"/>
        </w:rPr>
        <w:t>др</w:t>
      </w:r>
      <w:r w:rsidRPr="00A81314">
        <w:rPr>
          <w:spacing w:val="2"/>
        </w:rPr>
        <w:t>ж</w:t>
      </w:r>
      <w:r w:rsidRPr="00A81314">
        <w:t>аве</w:t>
      </w:r>
      <w:r w:rsidRPr="00A81314">
        <w:rPr>
          <w:spacing w:val="9"/>
        </w:rPr>
        <w:t xml:space="preserve"> </w:t>
      </w:r>
      <w:r w:rsidRPr="00A81314">
        <w:rPr>
          <w:spacing w:val="-1"/>
        </w:rPr>
        <w:t>к</w:t>
      </w:r>
      <w:r w:rsidRPr="00A81314">
        <w:rPr>
          <w:spacing w:val="2"/>
        </w:rPr>
        <w:t>а</w:t>
      </w:r>
      <w:r w:rsidRPr="00A81314">
        <w:rPr>
          <w:spacing w:val="-1"/>
        </w:rPr>
        <w:t>д</w:t>
      </w:r>
      <w:r w:rsidRPr="00A81314">
        <w:t>а</w:t>
      </w:r>
      <w:r w:rsidRPr="00A81314">
        <w:rPr>
          <w:spacing w:val="6"/>
        </w:rPr>
        <w:t xml:space="preserve"> </w:t>
      </w:r>
      <w:r w:rsidRPr="00A81314">
        <w:rPr>
          <w:spacing w:val="-3"/>
        </w:rPr>
        <w:t>и</w:t>
      </w:r>
      <w:r w:rsidRPr="00A81314">
        <w:rPr>
          <w:spacing w:val="1"/>
        </w:rPr>
        <w:t>м</w:t>
      </w:r>
      <w:r w:rsidRPr="00A81314">
        <w:t>а</w:t>
      </w:r>
      <w:r w:rsidRPr="00A81314">
        <w:rPr>
          <w:spacing w:val="8"/>
        </w:rPr>
        <w:t xml:space="preserve"> </w:t>
      </w:r>
      <w:r w:rsidRPr="00A81314">
        <w:rPr>
          <w:spacing w:val="-3"/>
        </w:rPr>
        <w:t>с</w:t>
      </w:r>
      <w:r w:rsidRPr="00A81314">
        <w:rPr>
          <w:spacing w:val="2"/>
        </w:rPr>
        <w:t>е</w:t>
      </w:r>
      <w:r w:rsidRPr="00A81314">
        <w:rPr>
          <w:spacing w:val="-1"/>
        </w:rPr>
        <w:t>д</w:t>
      </w:r>
      <w:r w:rsidRPr="00A81314">
        <w:rPr>
          <w:spacing w:val="-3"/>
        </w:rPr>
        <w:t>и</w:t>
      </w:r>
      <w:r w:rsidRPr="00A81314">
        <w:rPr>
          <w:spacing w:val="3"/>
        </w:rPr>
        <w:t>ш</w:t>
      </w:r>
      <w:r w:rsidRPr="00A81314">
        <w:rPr>
          <w:spacing w:val="-1"/>
        </w:rPr>
        <w:t>т</w:t>
      </w:r>
      <w:r w:rsidRPr="00A81314">
        <w:t>е</w:t>
      </w:r>
      <w:r w:rsidRPr="00A81314">
        <w:rPr>
          <w:spacing w:val="10"/>
        </w:rPr>
        <w:t xml:space="preserve"> </w:t>
      </w:r>
      <w:r w:rsidRPr="00A81314">
        <w:t>на</w:t>
      </w:r>
      <w:r w:rsidRPr="00A81314">
        <w:rPr>
          <w:spacing w:val="4"/>
        </w:rPr>
        <w:t xml:space="preserve"> </w:t>
      </w:r>
      <w:r w:rsidRPr="00A81314">
        <w:rPr>
          <w:spacing w:val="-1"/>
        </w:rPr>
        <w:t>њ</w:t>
      </w:r>
      <w:r w:rsidRPr="00A81314">
        <w:t>ен</w:t>
      </w:r>
      <w:r w:rsidRPr="00A81314">
        <w:rPr>
          <w:spacing w:val="-2"/>
        </w:rPr>
        <w:t>о</w:t>
      </w:r>
      <w:r w:rsidRPr="00A81314">
        <w:t>ј</w:t>
      </w:r>
      <w:r w:rsidRPr="00A81314">
        <w:rPr>
          <w:spacing w:val="11"/>
        </w:rPr>
        <w:t xml:space="preserve"> </w:t>
      </w:r>
      <w:r w:rsidRPr="00A81314">
        <w:rPr>
          <w:spacing w:val="-1"/>
          <w:w w:val="101"/>
        </w:rPr>
        <w:t>т</w:t>
      </w:r>
      <w:r w:rsidRPr="00A81314">
        <w:rPr>
          <w:spacing w:val="-3"/>
          <w:w w:val="101"/>
        </w:rPr>
        <w:t>е</w:t>
      </w:r>
      <w:r w:rsidRPr="00A81314">
        <w:rPr>
          <w:spacing w:val="3"/>
          <w:w w:val="101"/>
        </w:rPr>
        <w:t>р</w:t>
      </w:r>
      <w:r w:rsidRPr="00A81314">
        <w:rPr>
          <w:spacing w:val="2"/>
          <w:w w:val="101"/>
        </w:rPr>
        <w:t>и</w:t>
      </w:r>
      <w:r w:rsidRPr="00A81314">
        <w:rPr>
          <w:spacing w:val="-4"/>
          <w:w w:val="101"/>
        </w:rPr>
        <w:t>т</w:t>
      </w:r>
      <w:r w:rsidRPr="00A81314">
        <w:rPr>
          <w:spacing w:val="1"/>
          <w:w w:val="101"/>
        </w:rPr>
        <w:t>ор</w:t>
      </w:r>
      <w:r w:rsidRPr="00A81314">
        <w:rPr>
          <w:spacing w:val="-3"/>
          <w:w w:val="101"/>
        </w:rPr>
        <w:t>и</w:t>
      </w:r>
      <w:r w:rsidRPr="00A81314">
        <w:rPr>
          <w:spacing w:val="5"/>
          <w:w w:val="101"/>
        </w:rPr>
        <w:t>ј</w:t>
      </w:r>
      <w:r w:rsidRPr="00A81314">
        <w:rPr>
          <w:spacing w:val="-3"/>
          <w:w w:val="101"/>
        </w:rPr>
        <w:t>и</w:t>
      </w:r>
      <w:r w:rsidRPr="00A81314">
        <w:rPr>
          <w:spacing w:val="-1"/>
          <w:w w:val="101"/>
        </w:rPr>
        <w:t>)</w:t>
      </w:r>
      <w:r w:rsidRPr="00A81314">
        <w:rPr>
          <w:i/>
          <w:iCs/>
          <w:w w:val="101"/>
        </w:rPr>
        <w:t>;</w:t>
      </w:r>
    </w:p>
    <w:p w:rsidR="008B387E" w:rsidRPr="00A81314" w:rsidRDefault="008B387E" w:rsidP="008B387E"/>
    <w:p w:rsidR="008B387E" w:rsidRPr="00A81314" w:rsidRDefault="008B387E" w:rsidP="008B387E">
      <w:pPr>
        <w:spacing w:before="240"/>
        <w:ind w:left="5954" w:hanging="5954"/>
        <w:rPr>
          <w:lang w:val="sr-Cyrl-CS"/>
        </w:rPr>
      </w:pPr>
      <w:r w:rsidRPr="00A81314">
        <w:rPr>
          <w:lang w:val="sr-Cyrl-CS"/>
        </w:rPr>
        <w:t>У _______________ дана ________ 201</w:t>
      </w:r>
      <w:r w:rsidR="00040E81">
        <w:t>6</w:t>
      </w:r>
      <w:r w:rsidRPr="00A81314">
        <w:rPr>
          <w:lang w:val="sr-Cyrl-CS"/>
        </w:rPr>
        <w:t>. године</w:t>
      </w:r>
      <w:r w:rsidRPr="00A81314">
        <w:rPr>
          <w:lang w:val="sr-Cyrl-CS"/>
        </w:rPr>
        <w:tab/>
      </w:r>
    </w:p>
    <w:p w:rsidR="008B387E" w:rsidRPr="00A81314" w:rsidRDefault="008B387E" w:rsidP="008B387E">
      <w:pPr>
        <w:spacing w:before="240"/>
        <w:ind w:left="5954" w:hanging="5954"/>
        <w:rPr>
          <w:lang w:val="sr-Cyrl-CS"/>
        </w:rPr>
      </w:pPr>
      <w:r w:rsidRPr="00A81314">
        <w:rPr>
          <w:lang w:val="sr-Cyrl-CS"/>
        </w:rPr>
        <w:t xml:space="preserve">                                                                                         </w:t>
      </w:r>
      <w:r>
        <w:rPr>
          <w:lang w:val="sr-Cyrl-CS"/>
        </w:rPr>
        <w:t xml:space="preserve">         </w:t>
      </w:r>
      <w:r w:rsidRPr="00A81314">
        <w:rPr>
          <w:lang w:val="sr-Cyrl-CS"/>
        </w:rPr>
        <w:t>Овлашћено лице понуђача:</w:t>
      </w:r>
    </w:p>
    <w:p w:rsidR="008B387E" w:rsidRPr="00A81314" w:rsidRDefault="008B387E" w:rsidP="008B387E">
      <w:pPr>
        <w:ind w:left="6804"/>
        <w:rPr>
          <w:lang w:val="sr-Cyrl-CS"/>
        </w:rPr>
      </w:pPr>
    </w:p>
    <w:p w:rsidR="008B387E" w:rsidRPr="00A81314" w:rsidRDefault="008B387E" w:rsidP="008B387E">
      <w:pPr>
        <w:ind w:left="5812"/>
        <w:rPr>
          <w:lang w:val="sr-Cyrl-CS"/>
        </w:rPr>
      </w:pPr>
      <w:r w:rsidRPr="00A81314">
        <w:rPr>
          <w:lang w:val="sr-Cyrl-CS"/>
        </w:rPr>
        <w:t>__________________________</w:t>
      </w:r>
    </w:p>
    <w:p w:rsidR="008B387E" w:rsidRPr="00A81314" w:rsidRDefault="008B387E" w:rsidP="008B387E">
      <w:pPr>
        <w:rPr>
          <w:lang w:val="sr-Cyrl-CS"/>
        </w:rPr>
      </w:pPr>
    </w:p>
    <w:p w:rsidR="008B387E" w:rsidRPr="00A81314" w:rsidRDefault="008B387E" w:rsidP="008B387E">
      <w:pPr>
        <w:spacing w:before="240"/>
        <w:jc w:val="center"/>
        <w:rPr>
          <w:lang w:val="sr-Cyrl-CS"/>
        </w:rPr>
      </w:pPr>
      <w:r w:rsidRPr="00A81314">
        <w:rPr>
          <w:lang w:val="sr-Cyrl-CS"/>
        </w:rPr>
        <w:t>М.П.</w:t>
      </w:r>
    </w:p>
    <w:p w:rsidR="008B387E" w:rsidRPr="00A81314" w:rsidRDefault="008B387E" w:rsidP="008B387E">
      <w:pPr>
        <w:rPr>
          <w:b/>
          <w:bCs/>
        </w:rPr>
      </w:pPr>
    </w:p>
    <w:p w:rsidR="008B387E" w:rsidRPr="00A81314" w:rsidRDefault="008B387E" w:rsidP="008B387E">
      <w:pPr>
        <w:pStyle w:val="ListParagraph"/>
        <w:ind w:left="0"/>
        <w:rPr>
          <w:bCs/>
          <w:iCs/>
        </w:rPr>
      </w:pPr>
      <w:r w:rsidRPr="00A81314">
        <w:rPr>
          <w:b/>
          <w:bCs/>
        </w:rPr>
        <w:t>Напомена:</w:t>
      </w:r>
      <w:r w:rsidRPr="00A81314">
        <w:rPr>
          <w:bCs/>
        </w:rPr>
        <w:t xml:space="preserve"> </w:t>
      </w:r>
      <w:r w:rsidRPr="00A81314">
        <w:rPr>
          <w:bCs/>
          <w:iCs/>
          <w:lang w:val="ru-RU"/>
        </w:rPr>
        <w:t>Уколико понуду подноси група понуђача</w:t>
      </w:r>
      <w:r w:rsidRPr="00A81314">
        <w:rPr>
          <w:bCs/>
          <w:iCs/>
        </w:rPr>
        <w:t xml:space="preserve">, Изјава мора бити потписана од стране овлашћеног лица </w:t>
      </w:r>
      <w:r w:rsidRPr="00A81314">
        <w:rPr>
          <w:bCs/>
          <w:iCs/>
          <w:lang w:val="ru-RU"/>
        </w:rPr>
        <w:t>свак</w:t>
      </w:r>
      <w:r w:rsidRPr="00A81314">
        <w:rPr>
          <w:bCs/>
          <w:iCs/>
        </w:rPr>
        <w:t xml:space="preserve">ог </w:t>
      </w:r>
      <w:r w:rsidRPr="00A81314">
        <w:rPr>
          <w:bCs/>
          <w:iCs/>
          <w:lang w:val="ru-RU"/>
        </w:rPr>
        <w:t>понуђач</w:t>
      </w:r>
      <w:r w:rsidRPr="00A81314">
        <w:rPr>
          <w:bCs/>
          <w:iCs/>
        </w:rPr>
        <w:t>а</w:t>
      </w:r>
      <w:r w:rsidRPr="00A81314">
        <w:rPr>
          <w:bCs/>
          <w:iCs/>
          <w:lang w:val="ru-RU"/>
        </w:rPr>
        <w:t xml:space="preserve"> из групе понуђача</w:t>
      </w:r>
      <w:r w:rsidRPr="00A81314">
        <w:rPr>
          <w:bCs/>
          <w:iCs/>
        </w:rPr>
        <w:t xml:space="preserve"> и оверена печатом.</w:t>
      </w:r>
      <w:r w:rsidRPr="00A81314">
        <w:t xml:space="preserve">  </w:t>
      </w:r>
    </w:p>
    <w:p w:rsidR="008B387E" w:rsidRPr="00A81314" w:rsidRDefault="008B387E" w:rsidP="008B387E">
      <w:pPr>
        <w:pStyle w:val="ListParagraph"/>
        <w:ind w:left="0"/>
        <w:rPr>
          <w:bCs/>
          <w:i/>
          <w:iCs/>
          <w:color w:val="FF0000"/>
          <w:lang w:val="sr-Cyrl-CS"/>
        </w:rPr>
      </w:pPr>
    </w:p>
    <w:p w:rsidR="008B387E" w:rsidRPr="00A81314" w:rsidRDefault="008B387E" w:rsidP="008B387E">
      <w:pPr>
        <w:pStyle w:val="ListParagraph"/>
        <w:ind w:left="0"/>
        <w:jc w:val="center"/>
        <w:rPr>
          <w:b/>
          <w:bCs/>
          <w:lang w:val="ru-RU"/>
        </w:rPr>
      </w:pPr>
    </w:p>
    <w:p w:rsidR="008B387E" w:rsidRPr="00A81314" w:rsidRDefault="008B387E" w:rsidP="008B387E">
      <w:pPr>
        <w:pStyle w:val="ListParagraph"/>
        <w:ind w:left="0"/>
        <w:jc w:val="center"/>
        <w:rPr>
          <w:b/>
          <w:bCs/>
          <w:lang w:val="ru-RU"/>
        </w:rPr>
      </w:pPr>
    </w:p>
    <w:p w:rsidR="008B387E" w:rsidRPr="00A81314" w:rsidRDefault="008B387E" w:rsidP="008B387E">
      <w:pPr>
        <w:pStyle w:val="ListParagraph"/>
        <w:ind w:left="0"/>
        <w:jc w:val="center"/>
        <w:rPr>
          <w:b/>
          <w:bCs/>
          <w:lang w:val="ru-RU"/>
        </w:rPr>
      </w:pPr>
    </w:p>
    <w:p w:rsidR="008B387E" w:rsidRPr="00A81314" w:rsidRDefault="008B387E" w:rsidP="008B387E">
      <w:pPr>
        <w:pStyle w:val="ListParagraph"/>
        <w:ind w:left="0"/>
        <w:jc w:val="center"/>
        <w:rPr>
          <w:b/>
          <w:bCs/>
          <w:lang w:val="ru-RU"/>
        </w:rPr>
      </w:pPr>
    </w:p>
    <w:p w:rsidR="008B387E" w:rsidRPr="00A81314" w:rsidRDefault="008B387E" w:rsidP="008B387E">
      <w:pPr>
        <w:pStyle w:val="ListParagraph"/>
        <w:ind w:left="0"/>
        <w:jc w:val="center"/>
        <w:rPr>
          <w:b/>
          <w:bCs/>
          <w:lang w:val="ru-RU"/>
        </w:rPr>
      </w:pPr>
    </w:p>
    <w:p w:rsidR="008B387E" w:rsidRPr="00A81314" w:rsidRDefault="008B387E" w:rsidP="008B387E">
      <w:pPr>
        <w:pStyle w:val="ListParagraph"/>
        <w:ind w:left="0"/>
        <w:jc w:val="center"/>
        <w:rPr>
          <w:b/>
          <w:bCs/>
          <w:lang w:val="ru-RU"/>
        </w:rPr>
      </w:pPr>
    </w:p>
    <w:p w:rsidR="008B387E" w:rsidRDefault="008B387E" w:rsidP="008B387E">
      <w:pPr>
        <w:pStyle w:val="ListParagraph"/>
        <w:ind w:left="0"/>
        <w:jc w:val="center"/>
        <w:rPr>
          <w:b/>
          <w:bCs/>
        </w:rPr>
      </w:pPr>
    </w:p>
    <w:p w:rsidR="00040E81" w:rsidRPr="00040E81" w:rsidRDefault="00040E81" w:rsidP="008B387E">
      <w:pPr>
        <w:pStyle w:val="ListParagraph"/>
        <w:ind w:left="0"/>
        <w:jc w:val="center"/>
        <w:rPr>
          <w:b/>
          <w:bCs/>
        </w:rPr>
      </w:pPr>
    </w:p>
    <w:p w:rsidR="00903E9F" w:rsidRDefault="00903E9F" w:rsidP="008B387E">
      <w:pPr>
        <w:pStyle w:val="ListParagraph"/>
        <w:ind w:left="0"/>
        <w:rPr>
          <w:b/>
          <w:bCs/>
          <w:lang w:val="ru-RU"/>
        </w:rPr>
      </w:pPr>
    </w:p>
    <w:p w:rsidR="00903E9F" w:rsidRPr="00A81314" w:rsidRDefault="00903E9F" w:rsidP="008B387E">
      <w:pPr>
        <w:pStyle w:val="ListParagraph"/>
        <w:ind w:left="0"/>
        <w:rPr>
          <w:b/>
          <w:bCs/>
          <w:lang w:val="ru-RU"/>
        </w:rPr>
      </w:pPr>
    </w:p>
    <w:p w:rsidR="008B387E" w:rsidRPr="00A81314" w:rsidRDefault="00B45399" w:rsidP="00B45399">
      <w:pPr>
        <w:pStyle w:val="ListParagraph"/>
        <w:ind w:left="0"/>
        <w:jc w:val="center"/>
        <w:rPr>
          <w:b/>
          <w:bCs/>
        </w:rPr>
      </w:pPr>
      <w:r>
        <w:rPr>
          <w:b/>
          <w:bCs/>
        </w:rPr>
        <w:t xml:space="preserve">V </w:t>
      </w:r>
      <w:r w:rsidR="00A23919">
        <w:rPr>
          <w:b/>
          <w:bCs/>
          <w:lang w:val="ru-RU"/>
        </w:rPr>
        <w:t xml:space="preserve">Образац 12 </w:t>
      </w:r>
      <w:r w:rsidR="008B387E" w:rsidRPr="00A81314">
        <w:rPr>
          <w:b/>
          <w:bCs/>
          <w:lang w:val="ru-RU"/>
        </w:rPr>
        <w:t xml:space="preserve">ИЗЈАВА </w:t>
      </w:r>
      <w:r w:rsidR="008B387E" w:rsidRPr="00A81314">
        <w:rPr>
          <w:b/>
          <w:bCs/>
        </w:rPr>
        <w:t>ПОДИЗВОЂАЧА</w:t>
      </w:r>
    </w:p>
    <w:p w:rsidR="008B387E" w:rsidRPr="00A81314" w:rsidRDefault="008B387E" w:rsidP="008B387E">
      <w:pPr>
        <w:jc w:val="center"/>
        <w:rPr>
          <w:b/>
          <w:bCs/>
          <w:lang w:val="sr-Cyrl-CS"/>
        </w:rPr>
      </w:pPr>
      <w:r w:rsidRPr="00A81314">
        <w:rPr>
          <w:b/>
          <w:bCs/>
          <w:lang w:val="ru-RU"/>
        </w:rPr>
        <w:t>О ИСПУЊАВАЊУ УСЛОВА ИЗ ЧЛ. 75. ЗАКОНА</w:t>
      </w:r>
      <w:r w:rsidRPr="00A81314">
        <w:rPr>
          <w:b/>
          <w:bCs/>
          <w:lang w:val="sr-Cyrl-CS"/>
        </w:rPr>
        <w:t xml:space="preserve"> О ЈАВНИМ НАБАВКАМА</w:t>
      </w:r>
    </w:p>
    <w:p w:rsidR="008B387E" w:rsidRPr="00A81314" w:rsidRDefault="008B387E" w:rsidP="008B387E">
      <w:pPr>
        <w:jc w:val="center"/>
        <w:rPr>
          <w:b/>
          <w:bCs/>
          <w:lang w:val="ru-RU"/>
        </w:rPr>
      </w:pPr>
      <w:r w:rsidRPr="00A81314">
        <w:rPr>
          <w:b/>
          <w:bCs/>
          <w:lang w:val="ru-RU"/>
        </w:rPr>
        <w:t>У ПОСТУПКУ ЈАВНЕ НАБАВКЕ МАЛЕ ВРЕДНОСТИ</w:t>
      </w:r>
    </w:p>
    <w:p w:rsidR="008B387E" w:rsidRPr="00A81314" w:rsidRDefault="008B387E" w:rsidP="008B387E">
      <w:pPr>
        <w:jc w:val="center"/>
        <w:rPr>
          <w:b/>
          <w:bCs/>
          <w:lang w:val="ru-RU"/>
        </w:rPr>
      </w:pPr>
    </w:p>
    <w:p w:rsidR="008B387E" w:rsidRPr="00A81314" w:rsidRDefault="008B387E" w:rsidP="008B387E">
      <w:pPr>
        <w:jc w:val="center"/>
        <w:rPr>
          <w:b/>
          <w:bCs/>
          <w:lang w:val="ru-RU"/>
        </w:rPr>
      </w:pPr>
    </w:p>
    <w:p w:rsidR="008B387E" w:rsidRPr="00A81314" w:rsidRDefault="008B387E" w:rsidP="008B387E">
      <w:pPr>
        <w:rPr>
          <w:lang w:val="ru-RU"/>
        </w:rPr>
      </w:pPr>
      <w:r w:rsidRPr="00A81314">
        <w:rPr>
          <w:lang w:val="ru-RU"/>
        </w:rPr>
        <w:t xml:space="preserve">У складу са чланом 77. став 4. Закона, под пуном материјалном и кривичном одговорношћу, </w:t>
      </w:r>
      <w:r w:rsidRPr="00A81314">
        <w:rPr>
          <w:lang w:val="sr-Cyrl-CS"/>
        </w:rPr>
        <w:t xml:space="preserve">као заступник подизвођача, </w:t>
      </w:r>
      <w:r w:rsidRPr="00A81314">
        <w:rPr>
          <w:lang w:val="ru-RU"/>
        </w:rPr>
        <w:t>дајем следећу</w:t>
      </w:r>
    </w:p>
    <w:p w:rsidR="008B387E" w:rsidRPr="00A81314" w:rsidRDefault="008B387E" w:rsidP="008B387E">
      <w:pPr>
        <w:rPr>
          <w:lang w:val="ru-RU"/>
        </w:rPr>
      </w:pPr>
      <w:r w:rsidRPr="00A81314">
        <w:rPr>
          <w:lang w:val="ru-RU"/>
        </w:rPr>
        <w:tab/>
      </w:r>
      <w:r w:rsidRPr="00A81314">
        <w:rPr>
          <w:lang w:val="ru-RU"/>
        </w:rPr>
        <w:tab/>
      </w:r>
      <w:r w:rsidRPr="00A81314">
        <w:rPr>
          <w:lang w:val="ru-RU"/>
        </w:rPr>
        <w:tab/>
      </w:r>
      <w:r w:rsidRPr="00A81314">
        <w:rPr>
          <w:lang w:val="ru-RU"/>
        </w:rPr>
        <w:tab/>
      </w:r>
    </w:p>
    <w:p w:rsidR="008B387E" w:rsidRPr="00A81314" w:rsidRDefault="008B387E" w:rsidP="008B387E">
      <w:pPr>
        <w:rPr>
          <w:lang w:val="ru-RU"/>
        </w:rPr>
      </w:pPr>
    </w:p>
    <w:p w:rsidR="008B387E" w:rsidRPr="00A81314" w:rsidRDefault="008B387E" w:rsidP="008B387E">
      <w:pPr>
        <w:jc w:val="center"/>
        <w:rPr>
          <w:b/>
          <w:spacing w:val="80"/>
          <w:lang w:val="ru-RU"/>
        </w:rPr>
      </w:pPr>
      <w:r w:rsidRPr="00A81314">
        <w:rPr>
          <w:b/>
          <w:spacing w:val="80"/>
          <w:lang w:val="ru-RU"/>
        </w:rPr>
        <w:t>ИЗЈАВУ</w:t>
      </w:r>
    </w:p>
    <w:p w:rsidR="008B387E" w:rsidRPr="00A81314" w:rsidRDefault="008B387E" w:rsidP="008B387E">
      <w:pPr>
        <w:jc w:val="center"/>
        <w:rPr>
          <w:lang w:val="ru-RU"/>
        </w:rPr>
      </w:pPr>
    </w:p>
    <w:p w:rsidR="008B387E" w:rsidRPr="00A81314" w:rsidRDefault="008B387E" w:rsidP="008B387E">
      <w:pPr>
        <w:spacing w:line="360" w:lineRule="auto"/>
        <w:rPr>
          <w:lang w:val="ru-RU"/>
        </w:rPr>
      </w:pPr>
      <w:r w:rsidRPr="00A81314">
        <w:t>Подизвођач</w:t>
      </w:r>
      <w:r w:rsidRPr="00A81314">
        <w:rPr>
          <w:lang w:val="sr-Cyrl-CS"/>
        </w:rPr>
        <w:t xml:space="preserve"> </w:t>
      </w:r>
      <w:r w:rsidRPr="00A81314">
        <w:rPr>
          <w:i/>
        </w:rPr>
        <w:t>_____________________________________</w:t>
      </w:r>
      <w:r w:rsidRPr="00A81314">
        <w:t>_______</w:t>
      </w:r>
      <w:r w:rsidRPr="00A81314">
        <w:rPr>
          <w:lang w:val="sr-Cyrl-CS"/>
        </w:rPr>
        <w:t xml:space="preserve"> </w:t>
      </w:r>
      <w:r w:rsidRPr="00A81314">
        <w:rPr>
          <w:iCs/>
          <w:lang w:val="ru-RU"/>
        </w:rPr>
        <w:t>(</w:t>
      </w:r>
      <w:r w:rsidRPr="00A81314">
        <w:rPr>
          <w:lang w:val="ru-RU"/>
        </w:rPr>
        <w:t xml:space="preserve">навести </w:t>
      </w:r>
      <w:r w:rsidRPr="00A81314">
        <w:t>назив подизвођача</w:t>
      </w:r>
      <w:r w:rsidRPr="00A81314">
        <w:rPr>
          <w:iCs/>
          <w:lang w:val="ru-RU"/>
        </w:rPr>
        <w:t>)</w:t>
      </w:r>
      <w:r w:rsidRPr="00A81314">
        <w:rPr>
          <w:i/>
          <w:lang w:val="sr-Cyrl-CS"/>
        </w:rPr>
        <w:t xml:space="preserve"> </w:t>
      </w:r>
      <w:r w:rsidRPr="00A81314">
        <w:rPr>
          <w:lang w:val="ru-RU"/>
        </w:rPr>
        <w:t xml:space="preserve">у поступку јавне набавке _______________________________________________ </w:t>
      </w:r>
      <w:r w:rsidRPr="00A81314">
        <w:rPr>
          <w:iCs/>
          <w:lang w:val="ru-RU"/>
        </w:rPr>
        <w:t>(</w:t>
      </w:r>
      <w:r w:rsidRPr="00A81314">
        <w:rPr>
          <w:lang w:val="ru-RU"/>
        </w:rPr>
        <w:t>навести предмет јавне набавке</w:t>
      </w:r>
      <w:r w:rsidRPr="00A81314">
        <w:rPr>
          <w:iCs/>
          <w:lang w:val="ru-RU"/>
        </w:rPr>
        <w:t>)</w:t>
      </w:r>
      <w:r w:rsidRPr="00A81314">
        <w:rPr>
          <w:i/>
          <w:lang w:val="sr-Cyrl-CS"/>
        </w:rPr>
        <w:t xml:space="preserve"> </w:t>
      </w:r>
      <w:r w:rsidRPr="00A81314">
        <w:rPr>
          <w:lang w:val="sr-Cyrl-CS"/>
        </w:rPr>
        <w:t>б</w:t>
      </w:r>
      <w:r w:rsidRPr="00A81314">
        <w:rPr>
          <w:lang w:val="ru-RU"/>
        </w:rPr>
        <w:t>р</w:t>
      </w:r>
      <w:r w:rsidRPr="00A81314">
        <w:t>ој</w:t>
      </w:r>
      <w:r w:rsidRPr="00A81314">
        <w:rPr>
          <w:lang w:val="ru-RU"/>
        </w:rPr>
        <w:t xml:space="preserve"> _________________ </w:t>
      </w:r>
      <w:r w:rsidRPr="00A81314">
        <w:rPr>
          <w:iCs/>
          <w:lang w:val="ru-RU"/>
        </w:rPr>
        <w:t>(навести редни број јавне набавк</w:t>
      </w:r>
      <w:r w:rsidRPr="00A81314">
        <w:rPr>
          <w:iCs/>
        </w:rPr>
        <w:t>e</w:t>
      </w:r>
      <w:r w:rsidRPr="00A81314">
        <w:rPr>
          <w:iCs/>
          <w:lang w:val="ru-RU"/>
        </w:rPr>
        <w:t>)</w:t>
      </w:r>
      <w:r w:rsidRPr="00A81314">
        <w:rPr>
          <w:lang w:val="ru-RU"/>
        </w:rPr>
        <w:t>, испуњава одређене услове из чл. 75. Закона о јавним набавкама, односно услове дефинисане конкурсном документацијом за предметну јавну набавку</w:t>
      </w:r>
      <w:r w:rsidRPr="00A81314">
        <w:rPr>
          <w:lang w:val="sr-Cyrl-CS"/>
        </w:rPr>
        <w:t>,</w:t>
      </w:r>
      <w:r w:rsidRPr="00A81314">
        <w:rPr>
          <w:lang w:val="ru-RU"/>
        </w:rPr>
        <w:t xml:space="preserve"> и то:</w:t>
      </w:r>
    </w:p>
    <w:p w:rsidR="008B387E" w:rsidRPr="00A81314" w:rsidRDefault="008B387E" w:rsidP="008B387E">
      <w:pPr>
        <w:pStyle w:val="ListParagraph"/>
        <w:spacing w:line="100" w:lineRule="atLeast"/>
        <w:ind w:left="0"/>
        <w:rPr>
          <w:iCs/>
          <w:lang w:val="sr-Cyrl-CS"/>
        </w:rPr>
      </w:pPr>
    </w:p>
    <w:p w:rsidR="008B387E" w:rsidRPr="00A81314" w:rsidRDefault="008B387E" w:rsidP="008B387E">
      <w:pPr>
        <w:pStyle w:val="ListParagraph"/>
        <w:numPr>
          <w:ilvl w:val="0"/>
          <w:numId w:val="35"/>
        </w:numPr>
        <w:spacing w:line="100" w:lineRule="atLeast"/>
        <w:contextualSpacing/>
        <w:rPr>
          <w:iCs/>
          <w:lang w:val="sr-Cyrl-CS"/>
        </w:rPr>
      </w:pPr>
      <w:r w:rsidRPr="00A81314">
        <w:rPr>
          <w:iCs/>
          <w:lang w:val="sr-Cyrl-CS"/>
        </w:rPr>
        <w:t>П</w:t>
      </w:r>
      <w:r w:rsidRPr="00A81314">
        <w:rPr>
          <w:lang w:val="sr-Cyrl-CS"/>
        </w:rPr>
        <w:t>одизвођач</w:t>
      </w:r>
      <w:r w:rsidRPr="00A81314">
        <w:rPr>
          <w:iCs/>
          <w:lang w:val="sr-Cyrl-CS"/>
        </w:rPr>
        <w:t xml:space="preserve"> је р</w:t>
      </w:r>
      <w:r w:rsidRPr="00A81314">
        <w:rPr>
          <w:iCs/>
          <w:lang w:val="ru-RU"/>
        </w:rPr>
        <w:t>егистрован код надлежног органа, односно уписан у одговарајући регистар;</w:t>
      </w:r>
    </w:p>
    <w:p w:rsidR="008B387E" w:rsidRPr="00A81314" w:rsidRDefault="008B387E" w:rsidP="008B387E">
      <w:pPr>
        <w:pStyle w:val="ListParagraph"/>
        <w:spacing w:line="100" w:lineRule="atLeast"/>
        <w:ind w:left="0"/>
        <w:rPr>
          <w:iCs/>
          <w:lang w:val="sr-Cyrl-CS"/>
        </w:rPr>
      </w:pPr>
    </w:p>
    <w:p w:rsidR="008B387E" w:rsidRPr="00A81314" w:rsidRDefault="008B387E" w:rsidP="008B387E">
      <w:pPr>
        <w:pStyle w:val="ListParagraph"/>
        <w:numPr>
          <w:ilvl w:val="0"/>
          <w:numId w:val="35"/>
        </w:numPr>
        <w:spacing w:line="100" w:lineRule="atLeast"/>
        <w:contextualSpacing/>
        <w:rPr>
          <w:bCs/>
          <w:iCs/>
          <w:lang w:val="sr-Cyrl-CS"/>
        </w:rPr>
      </w:pPr>
      <w:r w:rsidRPr="00A81314">
        <w:rPr>
          <w:iCs/>
          <w:lang w:val="sr-Cyrl-CS"/>
        </w:rPr>
        <w:t xml:space="preserve"> П</w:t>
      </w:r>
      <w:r w:rsidRPr="00A81314">
        <w:rPr>
          <w:lang w:val="sr-Cyrl-CS"/>
        </w:rPr>
        <w:t>одизвођач</w:t>
      </w:r>
      <w:r w:rsidRPr="00A81314">
        <w:rPr>
          <w:iCs/>
          <w:lang w:val="sr-Cyrl-CS"/>
        </w:rPr>
        <w:t xml:space="preserve"> и његов </w:t>
      </w:r>
      <w:r w:rsidRPr="00A81314">
        <w:rPr>
          <w:iCs/>
          <w:lang w:val="ru-RU"/>
        </w:rPr>
        <w:t xml:space="preserve">законски </w:t>
      </w:r>
      <w:r w:rsidRPr="00A81314">
        <w:rPr>
          <w:lang w:val="ru-RU"/>
        </w:rPr>
        <w:t>заступник нис</w:t>
      </w:r>
      <w:r w:rsidRPr="00A81314">
        <w:rPr>
          <w:lang w:val="sr-Cyrl-CS"/>
        </w:rPr>
        <w:t>у</w:t>
      </w:r>
      <w:r w:rsidRPr="00A81314">
        <w:rPr>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81314">
        <w:rPr>
          <w:lang w:val="sr-Cyrl-CS"/>
        </w:rPr>
        <w:t>к</w:t>
      </w:r>
      <w:r w:rsidRPr="00A81314">
        <w:rPr>
          <w:lang w:val="ru-RU"/>
        </w:rPr>
        <w:t>ривично дело преваре;</w:t>
      </w:r>
    </w:p>
    <w:p w:rsidR="008B387E" w:rsidRPr="00A81314" w:rsidRDefault="008B387E" w:rsidP="008B387E">
      <w:pPr>
        <w:pStyle w:val="ListParagraph"/>
        <w:spacing w:line="100" w:lineRule="atLeast"/>
        <w:ind w:left="0"/>
        <w:rPr>
          <w:bCs/>
          <w:iCs/>
          <w:lang w:val="sr-Cyrl-CS"/>
        </w:rPr>
      </w:pPr>
    </w:p>
    <w:p w:rsidR="008B387E" w:rsidRPr="00A81314" w:rsidRDefault="008B387E" w:rsidP="008B387E">
      <w:pPr>
        <w:widowControl w:val="0"/>
        <w:autoSpaceDE w:val="0"/>
        <w:autoSpaceDN w:val="0"/>
        <w:adjustRightInd w:val="0"/>
        <w:ind w:right="80"/>
      </w:pPr>
      <w:r w:rsidRPr="00A81314">
        <w:rPr>
          <w:iCs/>
          <w:lang w:val="sr-Cyrl-CS"/>
        </w:rPr>
        <w:t>4) П</w:t>
      </w:r>
      <w:r w:rsidRPr="00A81314">
        <w:rPr>
          <w:lang w:val="sr-Cyrl-CS"/>
        </w:rPr>
        <w:t>одизвођач</w:t>
      </w:r>
      <w:r w:rsidRPr="00A81314">
        <w:rPr>
          <w:spacing w:val="25"/>
          <w:lang w:val="sr-Cyrl-CS"/>
        </w:rPr>
        <w:t xml:space="preserve"> </w:t>
      </w:r>
      <w:r w:rsidRPr="00A81314">
        <w:rPr>
          <w:spacing w:val="2"/>
        </w:rPr>
        <w:t>ј</w:t>
      </w:r>
      <w:r w:rsidRPr="00A81314">
        <w:t>е</w:t>
      </w:r>
      <w:r w:rsidRPr="00A81314">
        <w:rPr>
          <w:spacing w:val="21"/>
        </w:rPr>
        <w:t xml:space="preserve"> </w:t>
      </w:r>
      <w:r w:rsidRPr="00A81314">
        <w:t>и</w:t>
      </w:r>
      <w:r w:rsidRPr="00A81314">
        <w:rPr>
          <w:spacing w:val="-1"/>
        </w:rPr>
        <w:t>зм</w:t>
      </w:r>
      <w:r w:rsidRPr="00A81314">
        <w:t>и</w:t>
      </w:r>
      <w:r w:rsidRPr="00A81314">
        <w:rPr>
          <w:spacing w:val="3"/>
        </w:rPr>
        <w:t>р</w:t>
      </w:r>
      <w:r w:rsidRPr="00A81314">
        <w:rPr>
          <w:spacing w:val="-3"/>
        </w:rPr>
        <w:t>и</w:t>
      </w:r>
      <w:r w:rsidRPr="00A81314">
        <w:t>о</w:t>
      </w:r>
      <w:r w:rsidRPr="00A81314">
        <w:rPr>
          <w:spacing w:val="31"/>
        </w:rPr>
        <w:t xml:space="preserve"> </w:t>
      </w:r>
      <w:r w:rsidRPr="00A81314">
        <w:rPr>
          <w:spacing w:val="1"/>
        </w:rPr>
        <w:t>д</w:t>
      </w:r>
      <w:r w:rsidRPr="00A81314">
        <w:rPr>
          <w:spacing w:val="-2"/>
        </w:rPr>
        <w:t>о</w:t>
      </w:r>
      <w:r w:rsidRPr="00A81314">
        <w:t>сп</w:t>
      </w:r>
      <w:r w:rsidRPr="00A81314">
        <w:rPr>
          <w:spacing w:val="2"/>
        </w:rPr>
        <w:t>е</w:t>
      </w:r>
      <w:r w:rsidRPr="00A81314">
        <w:rPr>
          <w:spacing w:val="-1"/>
        </w:rPr>
        <w:t>л</w:t>
      </w:r>
      <w:r w:rsidRPr="00A81314">
        <w:t>е</w:t>
      </w:r>
      <w:r w:rsidRPr="00A81314">
        <w:rPr>
          <w:spacing w:val="27"/>
        </w:rPr>
        <w:t xml:space="preserve"> </w:t>
      </w:r>
      <w:r w:rsidRPr="00A81314">
        <w:t>п</w:t>
      </w:r>
      <w:r w:rsidRPr="00A81314">
        <w:rPr>
          <w:spacing w:val="-2"/>
        </w:rPr>
        <w:t>о</w:t>
      </w:r>
      <w:r w:rsidRPr="00A81314">
        <w:rPr>
          <w:spacing w:val="1"/>
        </w:rPr>
        <w:t>р</w:t>
      </w:r>
      <w:r w:rsidRPr="00A81314">
        <w:rPr>
          <w:spacing w:val="2"/>
        </w:rPr>
        <w:t>е</w:t>
      </w:r>
      <w:r w:rsidRPr="00A81314">
        <w:rPr>
          <w:spacing w:val="-1"/>
        </w:rPr>
        <w:t>з</w:t>
      </w:r>
      <w:r w:rsidRPr="00A81314">
        <w:t>е,</w:t>
      </w:r>
      <w:r w:rsidRPr="00A81314">
        <w:rPr>
          <w:spacing w:val="28"/>
        </w:rPr>
        <w:t xml:space="preserve"> </w:t>
      </w:r>
      <w:r w:rsidRPr="00A81314">
        <w:rPr>
          <w:spacing w:val="-1"/>
        </w:rPr>
        <w:t>д</w:t>
      </w:r>
      <w:r w:rsidRPr="00A81314">
        <w:rPr>
          <w:spacing w:val="-2"/>
        </w:rPr>
        <w:t>о</w:t>
      </w:r>
      <w:r w:rsidRPr="00A81314">
        <w:t>п</w:t>
      </w:r>
      <w:r w:rsidRPr="00A81314">
        <w:rPr>
          <w:spacing w:val="3"/>
        </w:rPr>
        <w:t>р</w:t>
      </w:r>
      <w:r w:rsidRPr="00A81314">
        <w:rPr>
          <w:spacing w:val="-3"/>
        </w:rPr>
        <w:t>и</w:t>
      </w:r>
      <w:r w:rsidRPr="00A81314">
        <w:t>н</w:t>
      </w:r>
      <w:r w:rsidRPr="00A81314">
        <w:rPr>
          <w:spacing w:val="3"/>
        </w:rPr>
        <w:t>о</w:t>
      </w:r>
      <w:r w:rsidRPr="00A81314">
        <w:rPr>
          <w:spacing w:val="-3"/>
        </w:rPr>
        <w:t>с</w:t>
      </w:r>
      <w:r w:rsidRPr="00A81314">
        <w:t>е</w:t>
      </w:r>
      <w:r w:rsidRPr="00A81314">
        <w:rPr>
          <w:spacing w:val="29"/>
        </w:rPr>
        <w:t xml:space="preserve"> </w:t>
      </w:r>
      <w:r w:rsidRPr="00A81314">
        <w:t>и</w:t>
      </w:r>
      <w:r w:rsidRPr="00A81314">
        <w:rPr>
          <w:spacing w:val="23"/>
        </w:rPr>
        <w:t xml:space="preserve"> </w:t>
      </w:r>
      <w:r w:rsidRPr="00A81314">
        <w:rPr>
          <w:spacing w:val="-1"/>
        </w:rPr>
        <w:t>д</w:t>
      </w:r>
      <w:r w:rsidRPr="00A81314">
        <w:rPr>
          <w:spacing w:val="3"/>
        </w:rPr>
        <w:t>р</w:t>
      </w:r>
      <w:r w:rsidRPr="00A81314">
        <w:rPr>
          <w:spacing w:val="-4"/>
        </w:rPr>
        <w:t>у</w:t>
      </w:r>
      <w:r w:rsidRPr="00A81314">
        <w:t>ге</w:t>
      </w:r>
      <w:r w:rsidRPr="00A81314">
        <w:rPr>
          <w:spacing w:val="24"/>
        </w:rPr>
        <w:t xml:space="preserve"> </w:t>
      </w:r>
      <w:r w:rsidRPr="00A81314">
        <w:t>ја</w:t>
      </w:r>
      <w:r w:rsidRPr="00A81314">
        <w:rPr>
          <w:spacing w:val="3"/>
        </w:rPr>
        <w:t>в</w:t>
      </w:r>
      <w:r w:rsidRPr="00A81314">
        <w:rPr>
          <w:spacing w:val="-3"/>
        </w:rPr>
        <w:t>н</w:t>
      </w:r>
      <w:r w:rsidRPr="00A81314">
        <w:t>е</w:t>
      </w:r>
      <w:r w:rsidRPr="00A81314">
        <w:rPr>
          <w:spacing w:val="26"/>
        </w:rPr>
        <w:t xml:space="preserve"> </w:t>
      </w:r>
      <w:r w:rsidRPr="00A81314">
        <w:rPr>
          <w:spacing w:val="-1"/>
        </w:rPr>
        <w:t>д</w:t>
      </w:r>
      <w:r w:rsidRPr="00A81314">
        <w:t>а</w:t>
      </w:r>
      <w:r w:rsidRPr="00A81314">
        <w:rPr>
          <w:spacing w:val="2"/>
        </w:rPr>
        <w:t>ж</w:t>
      </w:r>
      <w:r w:rsidRPr="00A81314">
        <w:rPr>
          <w:spacing w:val="-1"/>
        </w:rPr>
        <w:t>б</w:t>
      </w:r>
      <w:r w:rsidRPr="00A81314">
        <w:rPr>
          <w:spacing w:val="2"/>
        </w:rPr>
        <w:t>и</w:t>
      </w:r>
      <w:r w:rsidRPr="00A81314">
        <w:t>не</w:t>
      </w:r>
      <w:r w:rsidRPr="00A81314">
        <w:rPr>
          <w:spacing w:val="29"/>
        </w:rPr>
        <w:t xml:space="preserve"> </w:t>
      </w:r>
      <w:r w:rsidRPr="00A81314">
        <w:t>у</w:t>
      </w:r>
      <w:r w:rsidRPr="00A81314">
        <w:rPr>
          <w:spacing w:val="16"/>
        </w:rPr>
        <w:t xml:space="preserve"> </w:t>
      </w:r>
      <w:r w:rsidRPr="00A81314">
        <w:t>с</w:t>
      </w:r>
      <w:r w:rsidRPr="00A81314">
        <w:rPr>
          <w:spacing w:val="2"/>
        </w:rPr>
        <w:t>к</w:t>
      </w:r>
      <w:r w:rsidRPr="00A81314">
        <w:rPr>
          <w:spacing w:val="-1"/>
        </w:rPr>
        <w:t>л</w:t>
      </w:r>
      <w:r w:rsidRPr="00A81314">
        <w:rPr>
          <w:spacing w:val="2"/>
        </w:rPr>
        <w:t>а</w:t>
      </w:r>
      <w:r w:rsidRPr="00A81314">
        <w:rPr>
          <w:spacing w:val="4"/>
        </w:rPr>
        <w:t>д</w:t>
      </w:r>
      <w:r w:rsidRPr="00A81314">
        <w:t>у</w:t>
      </w:r>
      <w:r w:rsidRPr="00A81314">
        <w:rPr>
          <w:spacing w:val="22"/>
        </w:rPr>
        <w:t xml:space="preserve"> </w:t>
      </w:r>
      <w:r w:rsidRPr="00A81314">
        <w:t>са</w:t>
      </w:r>
      <w:r w:rsidRPr="00A81314">
        <w:rPr>
          <w:spacing w:val="21"/>
        </w:rPr>
        <w:t xml:space="preserve"> </w:t>
      </w:r>
      <w:r w:rsidRPr="00A81314">
        <w:rPr>
          <w:w w:val="101"/>
        </w:rPr>
        <w:t>п</w:t>
      </w:r>
      <w:r w:rsidRPr="00A81314">
        <w:rPr>
          <w:spacing w:val="1"/>
          <w:w w:val="101"/>
        </w:rPr>
        <w:t>р</w:t>
      </w:r>
      <w:r w:rsidRPr="00A81314">
        <w:rPr>
          <w:spacing w:val="-2"/>
          <w:w w:val="101"/>
        </w:rPr>
        <w:t>о</w:t>
      </w:r>
      <w:r w:rsidRPr="00A81314">
        <w:rPr>
          <w:spacing w:val="2"/>
          <w:w w:val="101"/>
        </w:rPr>
        <w:t>п</w:t>
      </w:r>
      <w:r w:rsidRPr="00A81314">
        <w:rPr>
          <w:w w:val="101"/>
        </w:rPr>
        <w:t>и</w:t>
      </w:r>
      <w:r w:rsidRPr="00A81314">
        <w:rPr>
          <w:spacing w:val="-3"/>
          <w:w w:val="101"/>
        </w:rPr>
        <w:t>с</w:t>
      </w:r>
      <w:r w:rsidRPr="00A81314">
        <w:rPr>
          <w:spacing w:val="2"/>
          <w:w w:val="101"/>
        </w:rPr>
        <w:t>и</w:t>
      </w:r>
      <w:r w:rsidRPr="00A81314">
        <w:rPr>
          <w:spacing w:val="-1"/>
          <w:w w:val="101"/>
        </w:rPr>
        <w:t>м</w:t>
      </w:r>
      <w:r w:rsidRPr="00A81314">
        <w:rPr>
          <w:w w:val="101"/>
        </w:rPr>
        <w:t>а</w:t>
      </w:r>
      <w:r w:rsidRPr="00A81314">
        <w:t xml:space="preserve"> Ре</w:t>
      </w:r>
      <w:r w:rsidRPr="00A81314">
        <w:rPr>
          <w:spacing w:val="5"/>
        </w:rPr>
        <w:t>п</w:t>
      </w:r>
      <w:r w:rsidRPr="00A81314">
        <w:rPr>
          <w:spacing w:val="-4"/>
        </w:rPr>
        <w:t>у</w:t>
      </w:r>
      <w:r w:rsidRPr="00A81314">
        <w:rPr>
          <w:spacing w:val="-1"/>
        </w:rPr>
        <w:t>б</w:t>
      </w:r>
      <w:r w:rsidRPr="00A81314">
        <w:rPr>
          <w:spacing w:val="1"/>
        </w:rPr>
        <w:t>л</w:t>
      </w:r>
      <w:r w:rsidRPr="00A81314">
        <w:t>и</w:t>
      </w:r>
      <w:r w:rsidRPr="00A81314">
        <w:rPr>
          <w:spacing w:val="-1"/>
        </w:rPr>
        <w:t>к</w:t>
      </w:r>
      <w:r w:rsidRPr="00A81314">
        <w:t>е</w:t>
      </w:r>
      <w:r w:rsidRPr="00A81314">
        <w:rPr>
          <w:spacing w:val="10"/>
        </w:rPr>
        <w:t xml:space="preserve"> </w:t>
      </w:r>
      <w:r w:rsidRPr="00A81314">
        <w:rPr>
          <w:spacing w:val="3"/>
        </w:rPr>
        <w:t>С</w:t>
      </w:r>
      <w:r w:rsidRPr="00A81314">
        <w:rPr>
          <w:spacing w:val="-1"/>
        </w:rPr>
        <w:t>р</w:t>
      </w:r>
      <w:r w:rsidRPr="00A81314">
        <w:rPr>
          <w:spacing w:val="1"/>
        </w:rPr>
        <w:t>б</w:t>
      </w:r>
      <w:r w:rsidRPr="00A81314">
        <w:rPr>
          <w:spacing w:val="-3"/>
        </w:rPr>
        <w:t>и</w:t>
      </w:r>
      <w:r w:rsidRPr="00A81314">
        <w:rPr>
          <w:spacing w:val="2"/>
        </w:rPr>
        <w:t>ј</w:t>
      </w:r>
      <w:r w:rsidRPr="00A81314">
        <w:t>е</w:t>
      </w:r>
      <w:r w:rsidRPr="00A81314">
        <w:rPr>
          <w:spacing w:val="7"/>
        </w:rPr>
        <w:t xml:space="preserve"> </w:t>
      </w:r>
      <w:r w:rsidRPr="00A81314">
        <w:rPr>
          <w:spacing w:val="1"/>
        </w:rPr>
        <w:t>(</w:t>
      </w:r>
      <w:r w:rsidRPr="00A81314">
        <w:rPr>
          <w:spacing w:val="2"/>
        </w:rPr>
        <w:t>и</w:t>
      </w:r>
      <w:r w:rsidRPr="00A81314">
        <w:rPr>
          <w:spacing w:val="-4"/>
        </w:rPr>
        <w:t>л</w:t>
      </w:r>
      <w:r w:rsidRPr="00A81314">
        <w:t>и</w:t>
      </w:r>
      <w:r w:rsidRPr="00A81314">
        <w:rPr>
          <w:spacing w:val="6"/>
        </w:rPr>
        <w:t xml:space="preserve"> </w:t>
      </w:r>
      <w:r w:rsidRPr="00A81314">
        <w:t>с</w:t>
      </w:r>
      <w:r w:rsidRPr="00A81314">
        <w:rPr>
          <w:spacing w:val="-1"/>
        </w:rPr>
        <w:t>тр</w:t>
      </w:r>
      <w:r w:rsidRPr="00A81314">
        <w:rPr>
          <w:spacing w:val="2"/>
        </w:rPr>
        <w:t>а</w:t>
      </w:r>
      <w:r w:rsidRPr="00A81314">
        <w:t>не</w:t>
      </w:r>
      <w:r w:rsidRPr="00A81314">
        <w:rPr>
          <w:spacing w:val="8"/>
        </w:rPr>
        <w:t xml:space="preserve"> </w:t>
      </w:r>
      <w:r w:rsidRPr="00A81314">
        <w:rPr>
          <w:spacing w:val="-1"/>
        </w:rPr>
        <w:t>др</w:t>
      </w:r>
      <w:r w:rsidRPr="00A81314">
        <w:rPr>
          <w:spacing w:val="2"/>
        </w:rPr>
        <w:t>ж</w:t>
      </w:r>
      <w:r w:rsidRPr="00A81314">
        <w:t>аве</w:t>
      </w:r>
      <w:r w:rsidRPr="00A81314">
        <w:rPr>
          <w:spacing w:val="9"/>
        </w:rPr>
        <w:t xml:space="preserve"> </w:t>
      </w:r>
      <w:r w:rsidRPr="00A81314">
        <w:rPr>
          <w:spacing w:val="-1"/>
        </w:rPr>
        <w:t>к</w:t>
      </w:r>
      <w:r w:rsidRPr="00A81314">
        <w:rPr>
          <w:spacing w:val="2"/>
        </w:rPr>
        <w:t>а</w:t>
      </w:r>
      <w:r w:rsidRPr="00A81314">
        <w:rPr>
          <w:spacing w:val="-1"/>
        </w:rPr>
        <w:t>д</w:t>
      </w:r>
      <w:r w:rsidRPr="00A81314">
        <w:t>а</w:t>
      </w:r>
      <w:r w:rsidRPr="00A81314">
        <w:rPr>
          <w:spacing w:val="6"/>
        </w:rPr>
        <w:t xml:space="preserve"> </w:t>
      </w:r>
      <w:r w:rsidRPr="00A81314">
        <w:rPr>
          <w:spacing w:val="-3"/>
        </w:rPr>
        <w:t>и</w:t>
      </w:r>
      <w:r w:rsidRPr="00A81314">
        <w:rPr>
          <w:spacing w:val="1"/>
        </w:rPr>
        <w:t>м</w:t>
      </w:r>
      <w:r w:rsidRPr="00A81314">
        <w:t>а</w:t>
      </w:r>
      <w:r w:rsidRPr="00A81314">
        <w:rPr>
          <w:spacing w:val="8"/>
        </w:rPr>
        <w:t xml:space="preserve"> </w:t>
      </w:r>
      <w:r w:rsidRPr="00A81314">
        <w:rPr>
          <w:spacing w:val="-3"/>
        </w:rPr>
        <w:t>с</w:t>
      </w:r>
      <w:r w:rsidRPr="00A81314">
        <w:rPr>
          <w:spacing w:val="2"/>
        </w:rPr>
        <w:t>е</w:t>
      </w:r>
      <w:r w:rsidRPr="00A81314">
        <w:rPr>
          <w:spacing w:val="-1"/>
        </w:rPr>
        <w:t>д</w:t>
      </w:r>
      <w:r w:rsidRPr="00A81314">
        <w:rPr>
          <w:spacing w:val="-3"/>
        </w:rPr>
        <w:t>и</w:t>
      </w:r>
      <w:r w:rsidRPr="00A81314">
        <w:rPr>
          <w:spacing w:val="3"/>
        </w:rPr>
        <w:t>ш</w:t>
      </w:r>
      <w:r w:rsidRPr="00A81314">
        <w:rPr>
          <w:spacing w:val="-1"/>
        </w:rPr>
        <w:t>т</w:t>
      </w:r>
      <w:r w:rsidRPr="00A81314">
        <w:t>е</w:t>
      </w:r>
      <w:r w:rsidRPr="00A81314">
        <w:rPr>
          <w:spacing w:val="10"/>
        </w:rPr>
        <w:t xml:space="preserve"> </w:t>
      </w:r>
      <w:r w:rsidRPr="00A81314">
        <w:t>на</w:t>
      </w:r>
      <w:r w:rsidRPr="00A81314">
        <w:rPr>
          <w:spacing w:val="4"/>
        </w:rPr>
        <w:t xml:space="preserve"> </w:t>
      </w:r>
      <w:r w:rsidRPr="00A81314">
        <w:rPr>
          <w:spacing w:val="-1"/>
        </w:rPr>
        <w:t>њ</w:t>
      </w:r>
      <w:r w:rsidRPr="00A81314">
        <w:t>ен</w:t>
      </w:r>
      <w:r w:rsidRPr="00A81314">
        <w:rPr>
          <w:spacing w:val="-2"/>
        </w:rPr>
        <w:t>о</w:t>
      </w:r>
      <w:r w:rsidRPr="00A81314">
        <w:t>ј</w:t>
      </w:r>
      <w:r w:rsidRPr="00A81314">
        <w:rPr>
          <w:spacing w:val="11"/>
        </w:rPr>
        <w:t xml:space="preserve"> </w:t>
      </w:r>
      <w:r w:rsidRPr="00A81314">
        <w:rPr>
          <w:spacing w:val="-1"/>
          <w:w w:val="101"/>
        </w:rPr>
        <w:t>т</w:t>
      </w:r>
      <w:r w:rsidRPr="00A81314">
        <w:rPr>
          <w:spacing w:val="-3"/>
          <w:w w:val="101"/>
        </w:rPr>
        <w:t>е</w:t>
      </w:r>
      <w:r w:rsidRPr="00A81314">
        <w:rPr>
          <w:spacing w:val="3"/>
          <w:w w:val="101"/>
        </w:rPr>
        <w:t>р</w:t>
      </w:r>
      <w:r w:rsidRPr="00A81314">
        <w:rPr>
          <w:spacing w:val="2"/>
          <w:w w:val="101"/>
        </w:rPr>
        <w:t>и</w:t>
      </w:r>
      <w:r w:rsidRPr="00A81314">
        <w:rPr>
          <w:spacing w:val="-4"/>
          <w:w w:val="101"/>
        </w:rPr>
        <w:t>т</w:t>
      </w:r>
      <w:r w:rsidRPr="00A81314">
        <w:rPr>
          <w:spacing w:val="1"/>
          <w:w w:val="101"/>
        </w:rPr>
        <w:t>ор</w:t>
      </w:r>
      <w:r w:rsidRPr="00A81314">
        <w:rPr>
          <w:spacing w:val="-3"/>
          <w:w w:val="101"/>
        </w:rPr>
        <w:t>и</w:t>
      </w:r>
      <w:r w:rsidRPr="00A81314">
        <w:rPr>
          <w:spacing w:val="5"/>
          <w:w w:val="101"/>
        </w:rPr>
        <w:t>ј</w:t>
      </w:r>
      <w:r w:rsidRPr="00A81314">
        <w:rPr>
          <w:spacing w:val="-3"/>
          <w:w w:val="101"/>
        </w:rPr>
        <w:t>и</w:t>
      </w:r>
      <w:r w:rsidRPr="00A81314">
        <w:rPr>
          <w:spacing w:val="-1"/>
          <w:w w:val="101"/>
        </w:rPr>
        <w:t>)</w:t>
      </w:r>
      <w:r w:rsidRPr="00A81314">
        <w:rPr>
          <w:i/>
          <w:iCs/>
          <w:w w:val="101"/>
        </w:rPr>
        <w:t>;</w:t>
      </w:r>
    </w:p>
    <w:p w:rsidR="008B387E" w:rsidRPr="00A81314" w:rsidRDefault="008B387E" w:rsidP="008B387E">
      <w:pPr>
        <w:pStyle w:val="ListParagraph"/>
        <w:spacing w:line="100" w:lineRule="atLeast"/>
        <w:ind w:left="0"/>
        <w:rPr>
          <w:bCs/>
          <w:iCs/>
          <w:lang w:val="sr-Cyrl-CS"/>
        </w:rPr>
      </w:pPr>
    </w:p>
    <w:p w:rsidR="008B387E" w:rsidRPr="00A81314" w:rsidRDefault="008B387E" w:rsidP="008B387E">
      <w:pPr>
        <w:pStyle w:val="ListParagraph"/>
        <w:spacing w:line="100" w:lineRule="atLeast"/>
        <w:ind w:left="0"/>
        <w:rPr>
          <w:bCs/>
          <w:iCs/>
          <w:lang w:val="sr-Cyrl-CS"/>
        </w:rPr>
      </w:pPr>
    </w:p>
    <w:p w:rsidR="008B387E" w:rsidRPr="00A81314" w:rsidRDefault="008B387E" w:rsidP="008B387E">
      <w:pPr>
        <w:spacing w:before="240"/>
        <w:rPr>
          <w:lang w:val="sr-Cyrl-CS"/>
        </w:rPr>
      </w:pPr>
      <w:r w:rsidRPr="00A81314">
        <w:rPr>
          <w:lang w:val="sr-Cyrl-CS"/>
        </w:rPr>
        <w:t>У _______________ дана ________ 201</w:t>
      </w:r>
      <w:r w:rsidR="00040E81">
        <w:t>6</w:t>
      </w:r>
      <w:r w:rsidRPr="00A81314">
        <w:rPr>
          <w:lang w:val="sr-Cyrl-CS"/>
        </w:rPr>
        <w:t>. године</w:t>
      </w:r>
      <w:r w:rsidRPr="00A81314">
        <w:rPr>
          <w:lang w:val="sr-Cyrl-CS"/>
        </w:rPr>
        <w:tab/>
        <w:t xml:space="preserve">  Овлашћено лице подизвођача:</w:t>
      </w:r>
    </w:p>
    <w:p w:rsidR="008B387E" w:rsidRPr="00A81314" w:rsidRDefault="008B387E" w:rsidP="008B387E">
      <w:pPr>
        <w:ind w:left="6804"/>
        <w:rPr>
          <w:lang w:val="sr-Cyrl-CS"/>
        </w:rPr>
      </w:pPr>
    </w:p>
    <w:p w:rsidR="008B387E" w:rsidRPr="00A81314" w:rsidRDefault="008B387E" w:rsidP="008B387E">
      <w:pPr>
        <w:ind w:left="5954"/>
      </w:pPr>
      <w:r w:rsidRPr="00A81314">
        <w:rPr>
          <w:lang w:val="sr-Cyrl-CS"/>
        </w:rPr>
        <w:t>_________________________</w:t>
      </w:r>
    </w:p>
    <w:p w:rsidR="008B387E" w:rsidRPr="00A81314" w:rsidRDefault="008B387E" w:rsidP="008B387E">
      <w:pPr>
        <w:rPr>
          <w:lang w:val="sr-Cyrl-CS"/>
        </w:rPr>
      </w:pPr>
    </w:p>
    <w:p w:rsidR="008B387E" w:rsidRPr="00A81314" w:rsidRDefault="008B387E" w:rsidP="008B387E">
      <w:pPr>
        <w:spacing w:before="240"/>
        <w:jc w:val="center"/>
        <w:rPr>
          <w:lang w:val="sr-Cyrl-CS"/>
        </w:rPr>
      </w:pPr>
      <w:r w:rsidRPr="00A81314">
        <w:rPr>
          <w:lang w:val="sr-Cyrl-CS"/>
        </w:rPr>
        <w:t>М.П.</w:t>
      </w:r>
    </w:p>
    <w:p w:rsidR="008B387E" w:rsidRPr="00A81314" w:rsidRDefault="008B387E" w:rsidP="008B387E">
      <w:pPr>
        <w:pStyle w:val="ListParagraph"/>
        <w:ind w:left="0"/>
        <w:rPr>
          <w:bCs/>
          <w:iCs/>
        </w:rPr>
      </w:pPr>
      <w:r w:rsidRPr="00A81314">
        <w:rPr>
          <w:b/>
          <w:bCs/>
        </w:rPr>
        <w:t>Напомена:</w:t>
      </w:r>
      <w:r w:rsidRPr="00A81314">
        <w:rPr>
          <w:b/>
          <w:bCs/>
          <w:lang w:val="sr-Cyrl-CS"/>
        </w:rPr>
        <w:t xml:space="preserve"> </w:t>
      </w:r>
      <w:r w:rsidRPr="00A81314">
        <w:rPr>
          <w:bCs/>
          <w:iCs/>
          <w:lang w:val="ru-RU"/>
        </w:rPr>
        <w:t>Уколико понуђач подноси понуду са подизвођачем, Изјав</w:t>
      </w:r>
      <w:r w:rsidRPr="00A81314">
        <w:rPr>
          <w:bCs/>
          <w:iCs/>
        </w:rPr>
        <w:t>а</w:t>
      </w:r>
      <w:r w:rsidRPr="00A81314">
        <w:rPr>
          <w:bCs/>
          <w:iCs/>
          <w:lang w:val="ru-RU"/>
        </w:rPr>
        <w:t xml:space="preserve"> </w:t>
      </w:r>
      <w:r w:rsidRPr="00A81314">
        <w:rPr>
          <w:bCs/>
          <w:iCs/>
        </w:rPr>
        <w:t xml:space="preserve">мора бити </w:t>
      </w:r>
      <w:r w:rsidRPr="00A81314">
        <w:rPr>
          <w:bCs/>
          <w:iCs/>
          <w:lang w:val="ru-RU"/>
        </w:rPr>
        <w:t>потписан</w:t>
      </w:r>
      <w:r w:rsidRPr="00A81314">
        <w:rPr>
          <w:bCs/>
          <w:iCs/>
        </w:rPr>
        <w:t>а</w:t>
      </w:r>
      <w:r w:rsidRPr="00A81314">
        <w:rPr>
          <w:bCs/>
          <w:iCs/>
          <w:lang w:val="ru-RU"/>
        </w:rPr>
        <w:t xml:space="preserve"> од стране овлашћеног лица подизвођача и оверен</w:t>
      </w:r>
      <w:r w:rsidRPr="00A81314">
        <w:rPr>
          <w:bCs/>
          <w:iCs/>
        </w:rPr>
        <w:t>а</w:t>
      </w:r>
      <w:r w:rsidRPr="00A81314">
        <w:rPr>
          <w:bCs/>
          <w:iCs/>
          <w:lang w:val="ru-RU"/>
        </w:rPr>
        <w:t xml:space="preserve"> печатом.</w:t>
      </w:r>
    </w:p>
    <w:p w:rsidR="008B387E" w:rsidRPr="00A81314" w:rsidRDefault="008B387E" w:rsidP="008B387E">
      <w:pPr>
        <w:tabs>
          <w:tab w:val="left" w:pos="1080"/>
          <w:tab w:val="left" w:pos="1653"/>
        </w:tabs>
        <w:jc w:val="center"/>
        <w:outlineLvl w:val="0"/>
        <w:rPr>
          <w:b/>
        </w:rPr>
      </w:pPr>
    </w:p>
    <w:p w:rsidR="008B387E" w:rsidRDefault="008B387E" w:rsidP="008B387E">
      <w:pPr>
        <w:tabs>
          <w:tab w:val="left" w:pos="1080"/>
          <w:tab w:val="left" w:pos="1653"/>
        </w:tabs>
        <w:jc w:val="center"/>
        <w:outlineLvl w:val="0"/>
        <w:rPr>
          <w:b/>
        </w:rPr>
      </w:pPr>
    </w:p>
    <w:p w:rsidR="008B387E" w:rsidRDefault="008B387E">
      <w:pPr>
        <w:pStyle w:val="PlainText"/>
        <w:tabs>
          <w:tab w:val="left" w:pos="9180"/>
          <w:tab w:val="left" w:pos="10440"/>
        </w:tabs>
        <w:ind w:right="-6"/>
        <w:jc w:val="both"/>
        <w:rPr>
          <w:rFonts w:ascii="Times New Roman" w:eastAsia="MS Mincho" w:hAnsi="Times New Roman"/>
          <w:sz w:val="24"/>
          <w:szCs w:val="24"/>
        </w:rPr>
      </w:pPr>
    </w:p>
    <w:p w:rsidR="008B387E" w:rsidRDefault="008B387E">
      <w:pPr>
        <w:pStyle w:val="PlainText"/>
        <w:tabs>
          <w:tab w:val="left" w:pos="9180"/>
          <w:tab w:val="left" w:pos="10440"/>
        </w:tabs>
        <w:ind w:right="-6"/>
        <w:jc w:val="both"/>
        <w:rPr>
          <w:rFonts w:ascii="Times New Roman" w:eastAsia="MS Mincho" w:hAnsi="Times New Roman"/>
          <w:sz w:val="24"/>
          <w:szCs w:val="24"/>
        </w:rPr>
      </w:pPr>
    </w:p>
    <w:p w:rsidR="008B387E" w:rsidRDefault="008B387E">
      <w:pPr>
        <w:pStyle w:val="PlainText"/>
        <w:tabs>
          <w:tab w:val="left" w:pos="9180"/>
          <w:tab w:val="left" w:pos="10440"/>
        </w:tabs>
        <w:ind w:right="-6"/>
        <w:jc w:val="both"/>
        <w:rPr>
          <w:rFonts w:ascii="Times New Roman" w:eastAsia="MS Mincho" w:hAnsi="Times New Roman"/>
          <w:sz w:val="24"/>
          <w:szCs w:val="24"/>
        </w:rPr>
      </w:pPr>
    </w:p>
    <w:p w:rsidR="008B387E" w:rsidRPr="00321689" w:rsidRDefault="008B387E">
      <w:pPr>
        <w:pStyle w:val="PlainText"/>
        <w:tabs>
          <w:tab w:val="left" w:pos="9180"/>
          <w:tab w:val="left" w:pos="10440"/>
        </w:tabs>
        <w:ind w:right="-6"/>
        <w:jc w:val="both"/>
        <w:rPr>
          <w:rFonts w:ascii="Times New Roman" w:eastAsia="MS Mincho" w:hAnsi="Times New Roman"/>
          <w:sz w:val="24"/>
          <w:szCs w:val="24"/>
        </w:rPr>
      </w:pPr>
    </w:p>
    <w:p w:rsidR="004C206A" w:rsidRPr="00321689" w:rsidRDefault="00703074">
      <w:pPr>
        <w:pStyle w:val="Heading4"/>
        <w:numPr>
          <w:ilvl w:val="0"/>
          <w:numId w:val="0"/>
        </w:numPr>
        <w:rPr>
          <w:rFonts w:ascii="Times New Roman" w:hAnsi="Times New Roman" w:cs="Times New Roman"/>
          <w:sz w:val="24"/>
        </w:rPr>
      </w:pPr>
      <w:r w:rsidRPr="00B45399">
        <w:rPr>
          <w:rFonts w:ascii="Times New Roman" w:hAnsi="Times New Roman" w:cs="Times New Roman"/>
          <w:sz w:val="24"/>
        </w:rPr>
        <w:t>VI</w:t>
      </w:r>
      <w:r w:rsidR="005926DD" w:rsidRPr="00B45399">
        <w:rPr>
          <w:rFonts w:ascii="Times New Roman" w:hAnsi="Times New Roman" w:cs="Times New Roman"/>
          <w:sz w:val="24"/>
        </w:rPr>
        <w:t xml:space="preserve"> </w:t>
      </w:r>
      <w:r w:rsidR="004C206A" w:rsidRPr="00B45399">
        <w:rPr>
          <w:rFonts w:ascii="Times New Roman" w:hAnsi="Times New Roman" w:cs="Times New Roman"/>
          <w:sz w:val="24"/>
        </w:rPr>
        <w:t xml:space="preserve"> УПУТСТВО ПОНУЂАЧИМА КАКО ДА САЧИНЕ ПОНУДУ</w:t>
      </w:r>
    </w:p>
    <w:p w:rsidR="00E967DA" w:rsidRPr="00321689" w:rsidRDefault="00E967DA" w:rsidP="00E967DA">
      <w:pPr>
        <w:pStyle w:val="NormalWeb"/>
        <w:spacing w:before="120" w:after="120"/>
        <w:rPr>
          <w:color w:val="000000"/>
        </w:rPr>
      </w:pPr>
      <w:r w:rsidRPr="00321689">
        <w:t xml:space="preserve">Врста поступка: </w:t>
      </w:r>
      <w:r w:rsidR="00491089">
        <w:rPr>
          <w:color w:val="000000"/>
        </w:rPr>
        <w:t>јавна набавка мале вредности</w:t>
      </w:r>
      <w:r w:rsidRPr="00321689">
        <w:rPr>
          <w:color w:val="000000"/>
        </w:rPr>
        <w:t xml:space="preserve">, на основу </w:t>
      </w:r>
      <w:r w:rsidRPr="00321689">
        <w:t>члана 3</w:t>
      </w:r>
      <w:r w:rsidR="00491089">
        <w:t>9</w:t>
      </w:r>
      <w:r w:rsidRPr="00321689">
        <w:t>.</w:t>
      </w:r>
      <w:r w:rsidR="00491089">
        <w:t>и 40.</w:t>
      </w:r>
      <w:r w:rsidRPr="00321689">
        <w:t xml:space="preserve"> Закона о јавним набавкама (Службени гласник РС број </w:t>
      </w:r>
      <w:r w:rsidR="00EF19D2" w:rsidRPr="00321689">
        <w:t>68/15</w:t>
      </w:r>
      <w:r w:rsidRPr="00321689">
        <w:t xml:space="preserve"> ) </w:t>
      </w:r>
      <w:r w:rsidRPr="00321689">
        <w:rPr>
          <w:color w:val="000000"/>
        </w:rPr>
        <w:t>и подзаконских аката којима се уређују јавне набавке.</w:t>
      </w:r>
    </w:p>
    <w:p w:rsidR="00E967DA" w:rsidRPr="00321689" w:rsidRDefault="00E967DA" w:rsidP="00E967DA">
      <w:pPr>
        <w:spacing w:before="120"/>
      </w:pPr>
      <w:r w:rsidRPr="00321689">
        <w:t xml:space="preserve">Упутство понуђачима сачињено је на основу члана 8.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w:t>
      </w:r>
      <w:r w:rsidR="00EF19D2" w:rsidRPr="00321689">
        <w:t>68/15</w:t>
      </w:r>
      <w:r w:rsidRPr="00321689">
        <w:t>).</w:t>
      </w:r>
    </w:p>
    <w:p w:rsidR="00E967DA" w:rsidRPr="00321689" w:rsidRDefault="00E967DA" w:rsidP="00E967DA">
      <w:pPr>
        <w:spacing w:before="120"/>
      </w:pPr>
      <w:r w:rsidRPr="00321689">
        <w:t xml:space="preserve">Упутство садржи податке неопходне за припрему понуде у складу са захтевима купца и информације о условима и начину спровођења поступка јавне набавке. </w:t>
      </w:r>
    </w:p>
    <w:p w:rsidR="00E967DA" w:rsidRPr="00321689" w:rsidRDefault="00E967DA" w:rsidP="00E967DA">
      <w:pPr>
        <w:spacing w:before="120"/>
      </w:pPr>
      <w:r w:rsidRPr="00321689">
        <w:t>Од понуђача се очекује да детаљно размотри сва упутства, обрасце, услове и спецификацију садржану у конкурсној документацији.</w:t>
      </w:r>
    </w:p>
    <w:p w:rsidR="00FC3F5E" w:rsidRPr="00321689" w:rsidRDefault="00E967DA" w:rsidP="00FC3F5E">
      <w:pPr>
        <w:spacing w:before="120"/>
      </w:pPr>
      <w:r w:rsidRPr="00321689">
        <w:t>Непридржавање упутстава и неподношење свих тражених информација и података који су наведени у конкурсној документацији, или подношење понуде која не испуњава услове из конкурсне документације представља ризик за понуђача и као резултат може имати одбијање његове понуде.</w:t>
      </w:r>
    </w:p>
    <w:p w:rsidR="004C206A" w:rsidRPr="00321689" w:rsidRDefault="004C206A" w:rsidP="00FC3F5E">
      <w:pPr>
        <w:spacing w:before="120"/>
      </w:pPr>
      <w:r w:rsidRPr="00321689">
        <w:rPr>
          <w:b/>
          <w:u w:val="single"/>
        </w:rPr>
        <w:t>ПОДАЦИ О ЈЕЗИКУ НА КОМЕ ПОНУДА МОРА БИТИ САСТАВЉЕНА</w:t>
      </w:r>
    </w:p>
    <w:p w:rsidR="004C206A" w:rsidRPr="00321689" w:rsidRDefault="004C206A" w:rsidP="00D07561">
      <w:r w:rsidRPr="00321689">
        <w:t>Понуда и докази који се подносе уз понуду морају бити састављени на српском језику.</w:t>
      </w:r>
    </w:p>
    <w:p w:rsidR="004C206A" w:rsidRPr="00321689" w:rsidRDefault="004C206A" w:rsidP="00D07561">
      <w:r w:rsidRPr="00321689">
        <w:t>Поступак се води на српском језику.</w:t>
      </w:r>
    </w:p>
    <w:p w:rsidR="004C206A" w:rsidRPr="00321689" w:rsidRDefault="004C206A"/>
    <w:p w:rsidR="00FC3F5E" w:rsidRPr="00321689" w:rsidRDefault="00FC3F5E" w:rsidP="00FC3F5E">
      <w:pPr>
        <w:pStyle w:val="Pasussalistom"/>
        <w:ind w:left="0" w:right="-108"/>
      </w:pPr>
      <w:r w:rsidRPr="00321689">
        <w:rPr>
          <w:rStyle w:val="Izrazitonaglaavanje"/>
          <w:rFonts w:ascii="Times New Roman" w:hAnsi="Times New Roman" w:cs="Times New Roman"/>
          <w:sz w:val="24"/>
        </w:rPr>
        <w:t xml:space="preserve">ПОСЕБНИ ЗАХТЕВИ У ПОГЛЕДУ НАЧИНА САЧИЊАВАЊА ПОНУДЕ И       ПОПУЊАВАЊА ОБРАЗАЦА </w:t>
      </w:r>
    </w:p>
    <w:p w:rsidR="00FC3F5E" w:rsidRPr="00321689" w:rsidRDefault="00FC3F5E" w:rsidP="00FC3F5E">
      <w:pPr>
        <w:ind w:right="-108" w:firstLine="810"/>
      </w:pPr>
    </w:p>
    <w:p w:rsidR="00FC3F5E" w:rsidRPr="00321689" w:rsidRDefault="00FC3F5E" w:rsidP="00FC3F5E">
      <w:pPr>
        <w:ind w:right="-108"/>
      </w:pPr>
      <w:r w:rsidRPr="00321689">
        <w:t xml:space="preserve">Понуда мора да садржи све доказе тражене конкурсном документацијом. Докази о испуњености услова могу се достављати у неовереним копијама, а наручилац може пре доношења одлуке о </w:t>
      </w:r>
      <w:r w:rsidR="007262C7" w:rsidRPr="00321689">
        <w:t>додели оквирног споразума</w:t>
      </w:r>
      <w:r w:rsidRPr="00321689">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дужи од пет дана, не достави на увид оригинал или оверену копију тражених доказа, наручилац ће његову понуду одбити као неприхватљиву.</w:t>
      </w:r>
    </w:p>
    <w:p w:rsidR="00FC3F5E" w:rsidRPr="00321689" w:rsidRDefault="00FC3F5E" w:rsidP="00FC3F5E">
      <w:pPr>
        <w:ind w:right="-108"/>
      </w:pPr>
      <w:r w:rsidRPr="00321689">
        <w:t>Понуђач није дужан да доставља доказе који су јавно доступни на интернет страницама надлежних органа</w:t>
      </w:r>
      <w:r w:rsidRPr="00321689">
        <w:rPr>
          <w:b/>
          <w:color w:val="000000"/>
        </w:rPr>
        <w:t>.</w:t>
      </w:r>
    </w:p>
    <w:p w:rsidR="00FC3F5E" w:rsidRPr="00321689" w:rsidRDefault="00FC3F5E" w:rsidP="00FC3F5E">
      <w:pPr>
        <w:ind w:right="-108"/>
      </w:pPr>
      <w:r w:rsidRPr="00321689">
        <w:t>Понуђач је дужан да на начин дефинисан конкурсном документацијом попуни, овери печатом и потпише све обрасце из конкурсне документације.</w:t>
      </w:r>
    </w:p>
    <w:p w:rsidR="00FC3F5E" w:rsidRPr="00321689" w:rsidRDefault="00FC3F5E" w:rsidP="00FC3F5E">
      <w:pPr>
        <w:ind w:right="-108"/>
      </w:pPr>
      <w:r w:rsidRPr="00321689">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3B00EA" w:rsidRPr="00321689" w:rsidRDefault="003B00EA" w:rsidP="003B00EA">
      <w:pPr>
        <w:spacing w:before="120" w:after="120"/>
      </w:pPr>
      <w:r w:rsidRPr="00321689">
        <w:t>Понуда се доставља у писаној форми, упакована у једној коверти.</w:t>
      </w:r>
    </w:p>
    <w:p w:rsidR="003B00EA" w:rsidRPr="00321689" w:rsidRDefault="003B00EA" w:rsidP="003B00EA">
      <w:pPr>
        <w:spacing w:before="120" w:after="120"/>
      </w:pPr>
      <w:r w:rsidRPr="00321689">
        <w:t>Понуђач доставља понуду у запечаћеној коверти, тако да се при отварању може проверити да ли је затворена онако како је предата. Ако коверта није запечаћена и означена на начин описан овим упутством, наручилац не преузима никакву одговорност уколико понуда залута или се отвори пре времена.</w:t>
      </w:r>
    </w:p>
    <w:p w:rsidR="003B00EA" w:rsidRPr="00321689" w:rsidRDefault="003B00EA" w:rsidP="003B00EA">
      <w:pPr>
        <w:spacing w:before="120" w:after="120"/>
      </w:pPr>
      <w:r w:rsidRPr="00321689">
        <w:t>На задњој страни коверте треба навести назив, адресу и број телефона понуђача, што омогућава да понуда буде враћена неотворена, у случају да се прогласи неблаговременом.</w:t>
      </w:r>
    </w:p>
    <w:p w:rsidR="00E24FD2" w:rsidRPr="00321689" w:rsidRDefault="003B00EA" w:rsidP="003B00EA">
      <w:pPr>
        <w:spacing w:before="120" w:after="240"/>
      </w:pPr>
      <w:r w:rsidRPr="00321689">
        <w:t>Понуде се достављају у з</w:t>
      </w:r>
      <w:r w:rsidR="0069233F">
        <w:t>апечаћеној коверти са назнаком:</w:t>
      </w:r>
    </w:p>
    <w:p w:rsidR="00307884" w:rsidRPr="00321689" w:rsidRDefault="00307884" w:rsidP="00307884">
      <w:pPr>
        <w:jc w:val="center"/>
        <w:rPr>
          <w:b/>
          <w:sz w:val="28"/>
          <w:szCs w:val="28"/>
        </w:rPr>
      </w:pPr>
      <w:r w:rsidRPr="00321689">
        <w:rPr>
          <w:b/>
          <w:sz w:val="28"/>
          <w:szCs w:val="28"/>
        </w:rPr>
        <w:lastRenderedPageBreak/>
        <w:t xml:space="preserve"> </w:t>
      </w:r>
    </w:p>
    <w:p w:rsidR="003B00EA" w:rsidRPr="00321689" w:rsidRDefault="005A051E" w:rsidP="003B00EA">
      <w:pPr>
        <w:pStyle w:val="PlainText"/>
        <w:tabs>
          <w:tab w:val="left" w:pos="9180"/>
          <w:tab w:val="left" w:pos="10440"/>
        </w:tabs>
        <w:ind w:right="-6"/>
        <w:jc w:val="center"/>
        <w:rPr>
          <w:rFonts w:ascii="Times New Roman" w:eastAsia="MS Mincho" w:hAnsi="Times New Roman"/>
          <w:b/>
          <w:sz w:val="28"/>
          <w:szCs w:val="28"/>
        </w:rPr>
      </w:pPr>
      <w:r w:rsidRPr="00321689">
        <w:rPr>
          <w:rFonts w:ascii="Times New Roman" w:eastAsia="MS Mincho" w:hAnsi="Times New Roman"/>
          <w:b/>
          <w:sz w:val="28"/>
          <w:szCs w:val="28"/>
        </w:rPr>
        <w:t xml:space="preserve">ЗА </w:t>
      </w:r>
      <w:r w:rsidR="003B00EA" w:rsidRPr="00321689">
        <w:rPr>
          <w:rFonts w:ascii="Times New Roman" w:eastAsia="MS Mincho" w:hAnsi="Times New Roman"/>
          <w:b/>
          <w:sz w:val="28"/>
          <w:szCs w:val="28"/>
        </w:rPr>
        <w:t xml:space="preserve">НАБАВКУ УСЛУГА </w:t>
      </w:r>
    </w:p>
    <w:p w:rsidR="00862C34" w:rsidRPr="00862C34" w:rsidRDefault="00CD6354" w:rsidP="00862C34">
      <w:pPr>
        <w:jc w:val="center"/>
        <w:rPr>
          <w:b/>
          <w:sz w:val="28"/>
          <w:szCs w:val="28"/>
        </w:rPr>
      </w:pPr>
      <w:r>
        <w:rPr>
          <w:b/>
        </w:rPr>
        <w:t xml:space="preserve">ОРГАНИЗОВАЊА </w:t>
      </w:r>
      <w:r w:rsidR="006E53FF">
        <w:rPr>
          <w:b/>
        </w:rPr>
        <w:t>ЕКСКУРЗИЈ</w:t>
      </w:r>
      <w:r w:rsidR="006E53FF">
        <w:rPr>
          <w:b/>
          <w:lang w:val="sr-Cyrl-CS"/>
        </w:rPr>
        <w:t>Е</w:t>
      </w:r>
      <w:r w:rsidR="00040E81">
        <w:rPr>
          <w:b/>
        </w:rPr>
        <w:t xml:space="preserve"> УЧЕНИКА</w:t>
      </w:r>
      <w:r w:rsidR="00862C34" w:rsidRPr="00862C34">
        <w:rPr>
          <w:b/>
          <w:lang w:val="sr-Cyrl-CS"/>
        </w:rPr>
        <w:t xml:space="preserve"> У ШКОЛСКОЈ 201</w:t>
      </w:r>
      <w:r w:rsidR="00040E81">
        <w:rPr>
          <w:b/>
        </w:rPr>
        <w:t>6</w:t>
      </w:r>
      <w:r w:rsidR="00040E81">
        <w:rPr>
          <w:b/>
          <w:lang w:val="sr-Cyrl-CS"/>
        </w:rPr>
        <w:t>/</w:t>
      </w:r>
      <w:r w:rsidR="000360AC">
        <w:rPr>
          <w:b/>
          <w:lang w:val="sr-Cyrl-CS"/>
        </w:rPr>
        <w:t>20</w:t>
      </w:r>
      <w:r w:rsidR="00040E81">
        <w:rPr>
          <w:b/>
          <w:lang w:val="sr-Cyrl-CS"/>
        </w:rPr>
        <w:t>1</w:t>
      </w:r>
      <w:r w:rsidR="00040E81">
        <w:rPr>
          <w:b/>
        </w:rPr>
        <w:t>7</w:t>
      </w:r>
      <w:r w:rsidR="00862C34" w:rsidRPr="00862C34">
        <w:rPr>
          <w:b/>
          <w:lang w:val="sr-Cyrl-CS"/>
        </w:rPr>
        <w:t>. ГОДИНИ</w:t>
      </w:r>
      <w:r w:rsidR="00862C34" w:rsidRPr="00862C34">
        <w:rPr>
          <w:b/>
          <w:sz w:val="28"/>
          <w:szCs w:val="28"/>
        </w:rPr>
        <w:t xml:space="preserve"> </w:t>
      </w:r>
    </w:p>
    <w:p w:rsidR="00812DC9" w:rsidRPr="00321689" w:rsidRDefault="00812DC9" w:rsidP="003B00EA">
      <w:pPr>
        <w:pStyle w:val="PlainText"/>
        <w:tabs>
          <w:tab w:val="left" w:pos="9180"/>
          <w:tab w:val="left" w:pos="10440"/>
        </w:tabs>
        <w:ind w:right="-6"/>
        <w:jc w:val="center"/>
        <w:rPr>
          <w:rFonts w:ascii="Times New Roman" w:eastAsia="MS Mincho" w:hAnsi="Times New Roman"/>
          <w:b/>
          <w:sz w:val="24"/>
          <w:szCs w:val="24"/>
        </w:rPr>
      </w:pPr>
    </w:p>
    <w:p w:rsidR="003B00EA" w:rsidRPr="00321689" w:rsidRDefault="00812DC9" w:rsidP="00BB1CE8">
      <w:pPr>
        <w:pStyle w:val="PlainText"/>
        <w:tabs>
          <w:tab w:val="left" w:pos="9180"/>
          <w:tab w:val="left" w:pos="10440"/>
        </w:tabs>
        <w:ind w:right="-6"/>
        <w:jc w:val="center"/>
        <w:rPr>
          <w:rFonts w:ascii="Times New Roman" w:eastAsia="MS Mincho" w:hAnsi="Times New Roman"/>
          <w:b/>
          <w:sz w:val="28"/>
          <w:szCs w:val="28"/>
        </w:rPr>
      </w:pPr>
      <w:r w:rsidRPr="00321689">
        <w:rPr>
          <w:rFonts w:ascii="Times New Roman" w:eastAsia="MS Mincho" w:hAnsi="Times New Roman"/>
          <w:b/>
          <w:sz w:val="28"/>
          <w:szCs w:val="28"/>
        </w:rPr>
        <w:t>ЈН БР:</w:t>
      </w:r>
      <w:r w:rsidR="00DD7106">
        <w:rPr>
          <w:rFonts w:ascii="Times New Roman" w:eastAsia="MS Mincho" w:hAnsi="Times New Roman"/>
          <w:b/>
          <w:sz w:val="28"/>
          <w:szCs w:val="28"/>
        </w:rPr>
        <w:t>1</w:t>
      </w:r>
      <w:r w:rsidR="00040E81">
        <w:rPr>
          <w:rFonts w:ascii="Times New Roman" w:eastAsia="MS Mincho" w:hAnsi="Times New Roman"/>
          <w:b/>
          <w:sz w:val="28"/>
          <w:szCs w:val="28"/>
        </w:rPr>
        <w:t>/2016</w:t>
      </w:r>
    </w:p>
    <w:p w:rsidR="003B00EA" w:rsidRPr="00321689" w:rsidRDefault="003B00EA" w:rsidP="003B00EA">
      <w:pPr>
        <w:pStyle w:val="NormalWeb"/>
        <w:spacing w:before="120" w:after="0"/>
        <w:jc w:val="center"/>
        <w:rPr>
          <w:caps/>
          <w:color w:val="000000"/>
        </w:rPr>
      </w:pPr>
      <w:r w:rsidRPr="00321689">
        <w:rPr>
          <w:b/>
          <w:caps/>
        </w:rPr>
        <w:t>- НЕ ОТВАРАТИ</w:t>
      </w:r>
    </w:p>
    <w:p w:rsidR="00862C34" w:rsidRPr="00040E81" w:rsidRDefault="003B00EA" w:rsidP="00040E81">
      <w:pPr>
        <w:rPr>
          <w:b/>
          <w:sz w:val="22"/>
          <w:szCs w:val="22"/>
        </w:rPr>
      </w:pPr>
      <w:r w:rsidRPr="00321689">
        <w:t>препорученом пошиљком или лично на адресу:</w:t>
      </w:r>
      <w:r w:rsidRPr="00321689">
        <w:rPr>
          <w:rFonts w:eastAsia="MS Mincho"/>
          <w:b/>
        </w:rPr>
        <w:t xml:space="preserve"> </w:t>
      </w:r>
      <w:r w:rsidR="00040E81">
        <w:rPr>
          <w:b/>
          <w:bCs/>
          <w:sz w:val="22"/>
          <w:szCs w:val="22"/>
        </w:rPr>
        <w:t>УГОСТ</w:t>
      </w:r>
      <w:r w:rsidR="000360AC">
        <w:rPr>
          <w:b/>
          <w:bCs/>
          <w:sz w:val="22"/>
          <w:szCs w:val="22"/>
        </w:rPr>
        <w:t>ИТЕЉСКО-ТУРИСТИЧКА</w:t>
      </w:r>
      <w:r w:rsidR="00040E81">
        <w:rPr>
          <w:b/>
          <w:bCs/>
          <w:sz w:val="22"/>
          <w:szCs w:val="22"/>
        </w:rPr>
        <w:t xml:space="preserve"> ШКОЛА НИШ</w:t>
      </w:r>
      <w:r w:rsidR="00862C34" w:rsidRPr="00862C34">
        <w:rPr>
          <w:rFonts w:eastAsia="MS Mincho"/>
          <w:b/>
        </w:rPr>
        <w:t xml:space="preserve">, </w:t>
      </w:r>
      <w:r w:rsidR="00DA2211">
        <w:rPr>
          <w:rFonts w:eastAsia="MS Mincho"/>
          <w:b/>
        </w:rPr>
        <w:t>Улица Мајаковског</w:t>
      </w:r>
      <w:r w:rsidR="00862C34" w:rsidRPr="00862C34">
        <w:rPr>
          <w:rFonts w:eastAsia="MS Mincho"/>
          <w:b/>
        </w:rPr>
        <w:t xml:space="preserve"> број </w:t>
      </w:r>
      <w:r w:rsidR="00DA2211">
        <w:rPr>
          <w:rFonts w:eastAsia="MS Mincho"/>
          <w:b/>
        </w:rPr>
        <w:t>2</w:t>
      </w:r>
    </w:p>
    <w:p w:rsidR="00FC3F5E" w:rsidRPr="00321689" w:rsidRDefault="008F332E" w:rsidP="00FC3F5E">
      <w:r w:rsidRPr="00321689">
        <w:t>Понуђач је обавезан да обрасце попуни, потпише и овери печатом на прописаном месту, чиме потврђује тачност података унетих у образац. У зависности од тога да ли се подноси заједничка, или понуда са подизвођачем, попуњавају се, потписују и печатом оверавају обрасци које треба копирати по пот</w:t>
      </w:r>
      <w:r w:rsidR="0023279D" w:rsidRPr="00321689">
        <w:t>ре</w:t>
      </w:r>
      <w:r w:rsidRPr="00321689">
        <w:t>би</w:t>
      </w:r>
      <w:r w:rsidR="004C206A" w:rsidRPr="00321689">
        <w:t xml:space="preserve"> чине Образац понуде, сви докази тражени конкурсном документацијом као и попуњени, потписани и оверени сви обрасци </w:t>
      </w:r>
      <w:r w:rsidR="000A10B7" w:rsidRPr="00321689">
        <w:t>из конкурсне документације.</w:t>
      </w:r>
    </w:p>
    <w:p w:rsidR="00FC3F5E" w:rsidRPr="00321689" w:rsidRDefault="00FC3F5E" w:rsidP="00FC3F5E"/>
    <w:p w:rsidR="000A10B7" w:rsidRPr="00321689" w:rsidRDefault="000A10B7" w:rsidP="00FC3F5E">
      <w:r w:rsidRPr="00321689">
        <w:rPr>
          <w:rStyle w:val="Izrazitonaglaavanje"/>
          <w:rFonts w:ascii="Times New Roman" w:hAnsi="Times New Roman" w:cs="Times New Roman"/>
          <w:sz w:val="24"/>
        </w:rPr>
        <w:t xml:space="preserve">ПОНУДА СА ВАРИЈАНТАМА </w:t>
      </w:r>
    </w:p>
    <w:p w:rsidR="00812DC9" w:rsidRPr="00321689" w:rsidRDefault="000A10B7" w:rsidP="00FC3F5E">
      <w:r w:rsidRPr="00321689">
        <w:rPr>
          <w:b/>
          <w:bCs/>
        </w:rPr>
        <w:t>Подношење понуде са варијантама није дозвољено.</w:t>
      </w:r>
    </w:p>
    <w:p w:rsidR="00186726" w:rsidRPr="00321689" w:rsidRDefault="00186726">
      <w:pPr>
        <w:autoSpaceDE w:val="0"/>
        <w:rPr>
          <w:b/>
        </w:rPr>
      </w:pPr>
    </w:p>
    <w:p w:rsidR="004C206A" w:rsidRPr="00321689" w:rsidRDefault="004C206A" w:rsidP="00FC3F5E">
      <w:pPr>
        <w:pStyle w:val="Pasussalistom"/>
        <w:ind w:left="0" w:right="-108"/>
      </w:pPr>
      <w:r w:rsidRPr="00321689">
        <w:rPr>
          <w:rStyle w:val="Izrazitonaglaavanje"/>
          <w:rFonts w:ascii="Times New Roman" w:hAnsi="Times New Roman" w:cs="Times New Roman"/>
          <w:sz w:val="24"/>
        </w:rPr>
        <w:t>ИЗМЕНЕ, ДОПУНА ИЛИ ОПОЗИВ ПОНУДЕ</w:t>
      </w:r>
    </w:p>
    <w:p w:rsidR="004C206A" w:rsidRPr="00321689" w:rsidRDefault="004C206A">
      <w:pPr>
        <w:ind w:right="-108"/>
      </w:pPr>
      <w:r w:rsidRPr="00321689">
        <w:t>Понуђач може да измени, допуни ли опозове своју понуду писаним обавештењем пре истека рока за подношење понуда.</w:t>
      </w:r>
    </w:p>
    <w:p w:rsidR="004C206A" w:rsidRPr="00321689" w:rsidRDefault="004C206A">
      <w:pPr>
        <w:ind w:right="-108"/>
      </w:pPr>
      <w:r w:rsidRPr="00321689">
        <w:t>Уколико се измена понуде односи на понуђену цену, цена мора бити изражена у динарском износу, а не у процентима.</w:t>
      </w:r>
    </w:p>
    <w:p w:rsidR="004C206A" w:rsidRPr="00321689" w:rsidRDefault="004C206A">
      <w:pPr>
        <w:ind w:right="-108"/>
        <w:rPr>
          <w:b/>
          <w:u w:val="single"/>
        </w:rPr>
      </w:pPr>
      <w:r w:rsidRPr="00321689">
        <w:t xml:space="preserve">Свако обавештење о измени, допуни или опозиву понуде биће припремљено, означено и достављено са ознаком на коверти </w:t>
      </w:r>
      <w:r w:rsidRPr="00321689">
        <w:rPr>
          <w:b/>
        </w:rPr>
        <w:t>“Изме</w:t>
      </w:r>
      <w:r w:rsidR="0059612B">
        <w:rPr>
          <w:b/>
        </w:rPr>
        <w:t xml:space="preserve">на понуде” или “Допуна понуде” </w:t>
      </w:r>
      <w:r w:rsidRPr="00321689">
        <w:rPr>
          <w:b/>
        </w:rPr>
        <w:t xml:space="preserve">или «Опозив понуде» за ЈАВНУ НАБАВКУ БР. </w:t>
      </w:r>
      <w:r w:rsidR="00E07661">
        <w:rPr>
          <w:b/>
        </w:rPr>
        <w:t>1</w:t>
      </w:r>
      <w:r w:rsidR="00FE5134">
        <w:rPr>
          <w:b/>
        </w:rPr>
        <w:t>/2016</w:t>
      </w:r>
    </w:p>
    <w:p w:rsidR="00FC3F5E" w:rsidRPr="00321689" w:rsidRDefault="004C206A" w:rsidP="00FC3F5E">
      <w:pPr>
        <w:ind w:right="-108"/>
        <w:rPr>
          <w:b/>
        </w:rPr>
      </w:pPr>
      <w:r w:rsidRPr="00321689">
        <w:rPr>
          <w:b/>
        </w:rPr>
        <w:t>Понуда не може бити измењена после истека рока за подношење.</w:t>
      </w:r>
    </w:p>
    <w:p w:rsidR="00FC3F5E" w:rsidRPr="00321689" w:rsidRDefault="00FC3F5E" w:rsidP="00FC3F5E">
      <w:pPr>
        <w:ind w:right="-108"/>
        <w:rPr>
          <w:rStyle w:val="Izrazitonaglaavanje"/>
          <w:rFonts w:ascii="Times New Roman" w:hAnsi="Times New Roman" w:cs="Times New Roman"/>
          <w:color w:val="000000"/>
          <w:sz w:val="24"/>
        </w:rPr>
      </w:pPr>
    </w:p>
    <w:p w:rsidR="004C206A" w:rsidRPr="00321689" w:rsidRDefault="004C206A" w:rsidP="00FC3F5E">
      <w:pPr>
        <w:ind w:right="-108"/>
        <w:rPr>
          <w:b/>
          <w:u w:val="single"/>
        </w:rPr>
      </w:pPr>
      <w:r w:rsidRPr="00321689">
        <w:rPr>
          <w:rStyle w:val="Izrazitonaglaavanje"/>
          <w:rFonts w:ascii="Times New Roman" w:hAnsi="Times New Roman" w:cs="Times New Roman"/>
          <w:color w:val="000000"/>
          <w:sz w:val="24"/>
        </w:rPr>
        <w:t xml:space="preserve">САМОСТАЛНО ПОДНОШЕЊЕ ПОНУДА </w:t>
      </w:r>
    </w:p>
    <w:p w:rsidR="004C206A" w:rsidRPr="00321689" w:rsidRDefault="004C206A">
      <w:pPr>
        <w:pStyle w:val="Pasussalistom"/>
        <w:ind w:left="0" w:right="-108" w:firstLine="810"/>
        <w:rPr>
          <w:color w:val="FF0000"/>
        </w:rPr>
      </w:pPr>
    </w:p>
    <w:p w:rsidR="004C206A" w:rsidRPr="00321689" w:rsidRDefault="004C206A">
      <w:pPr>
        <w:ind w:left="30" w:right="-108"/>
      </w:pPr>
      <w:r w:rsidRPr="00321689">
        <w:rPr>
          <w:b/>
        </w:rPr>
        <w:t>Понуђач може да поднесе само једну понуду.</w:t>
      </w:r>
    </w:p>
    <w:p w:rsidR="00FC3F5E" w:rsidRPr="00321689" w:rsidRDefault="004C206A" w:rsidP="00FC3F5E">
      <w:pPr>
        <w:ind w:left="30" w:right="-108"/>
      </w:pPr>
      <w:r w:rsidRPr="00321689">
        <w:t>Понуђач који је самостално поднео понуду не може истовремено да учествује у заједничкој понуди или као подизвођач.</w:t>
      </w:r>
    </w:p>
    <w:p w:rsidR="00FC3F5E" w:rsidRPr="00321689" w:rsidRDefault="00FC3F5E" w:rsidP="00FC3F5E">
      <w:pPr>
        <w:ind w:left="30" w:right="-108"/>
      </w:pPr>
    </w:p>
    <w:p w:rsidR="000704A5" w:rsidRPr="00321689" w:rsidRDefault="000704A5" w:rsidP="000704A5">
      <w:pPr>
        <w:spacing w:after="120"/>
        <w:rPr>
          <w:b/>
          <w:u w:val="single"/>
        </w:rPr>
      </w:pPr>
      <w:r w:rsidRPr="00321689">
        <w:rPr>
          <w:b/>
          <w:u w:val="single"/>
        </w:rPr>
        <w:t>УКОЛИКО ПОНУЂАЧ АНГАЖУЈЕ ПОДИЗВОЂАЧА, У СВОЈОЈ ПОНУДИ МОРА ДА НАВЕДЕ ПРОЦЕНАТ УКУПНЕ ВРЕДНОСТИ НАБАВКЕ КОЈИ ЋЕ ПОВЕРИТИ ПОДИЗВОЂАЧУ, ДЕО ПРЕДМЕТА НАБАВКЕ КОЈИ ЋЕ ИЗВРШИТИ ПРЕКО ПОДИЗВОЂАЧА И ПРАВИЛА ПОСТУПАЊА НАРУЧИОЦА У СЛУЧАЈУ ДА СЕ ДОСПЕЛА ПОТРАЖИВАЊА ПРЕНОСЕ ДИРЕКТНО ПОДИЗВОЂАЧУ</w:t>
      </w:r>
    </w:p>
    <w:p w:rsidR="000704A5" w:rsidRPr="00321689" w:rsidRDefault="000704A5" w:rsidP="000704A5">
      <w:pPr>
        <w:spacing w:before="60" w:after="120"/>
      </w:pPr>
      <w:r w:rsidRPr="00321689">
        <w:t>Уколико понуђач делимично извршење набавке поверава подизвођачу потребно је да наведе назив подизвођача у обрасцу – Подаци о подизвођачу. Проценат укупне вредности набавке која се поверава подизвођачу не може бити већи од 50%. Понуђач у потпуности одговара наручиоцу за извршење уговорене набавке без обзира на број подизвођача.</w:t>
      </w:r>
    </w:p>
    <w:p w:rsidR="000704A5" w:rsidRPr="00321689" w:rsidRDefault="000704A5" w:rsidP="000704A5">
      <w:pPr>
        <w:spacing w:before="60" w:after="120"/>
      </w:pPr>
      <w:r w:rsidRPr="00321689">
        <w:t>Понуђач је дужан да за подизвођаче достави доказе о испуњености обавезних услова из члана 75. став 1. од тачке 1. до тачке 4. Закона о јавним набавкама, а доказ о испуњености услова из члана 75. став 1. тачка 5. понуђач доставља за део набавке који ће извршити преко подизвођача.</w:t>
      </w:r>
    </w:p>
    <w:p w:rsidR="000704A5" w:rsidRPr="00321689" w:rsidRDefault="000704A5" w:rsidP="000704A5">
      <w:pPr>
        <w:spacing w:before="60" w:after="120"/>
      </w:pPr>
      <w:r w:rsidRPr="00321689">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о </w:t>
      </w:r>
      <w:r w:rsidRPr="00321689">
        <w:lastRenderedPageBreak/>
        <w:t>јавним набавкама понуђач може доказати испуњеност тог услова преко подизвођача коме је поверио извршење тог дела набавке.</w:t>
      </w:r>
    </w:p>
    <w:p w:rsidR="000704A5" w:rsidRPr="00321689" w:rsidRDefault="000704A5" w:rsidP="000704A5">
      <w:pPr>
        <w:spacing w:before="120" w:after="120"/>
      </w:pPr>
      <w:r w:rsidRPr="00321689">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9C0EB9" w:rsidRPr="00321689" w:rsidRDefault="000704A5" w:rsidP="009C0EB9">
      <w:pPr>
        <w:spacing w:before="120"/>
      </w:pPr>
      <w:r w:rsidRPr="00321689">
        <w:t>Наручилац је дужан да омогући добављачу да приговори ако потраживање није доспело.</w:t>
      </w:r>
    </w:p>
    <w:p w:rsidR="009C0EB9" w:rsidRPr="00321689" w:rsidRDefault="009C0EB9" w:rsidP="009C0EB9">
      <w:pPr>
        <w:spacing w:before="120"/>
      </w:pPr>
    </w:p>
    <w:p w:rsidR="000704A5" w:rsidRPr="00321689" w:rsidRDefault="000704A5" w:rsidP="009C0EB9">
      <w:pPr>
        <w:spacing w:before="120"/>
        <w:rPr>
          <w:b/>
          <w:u w:val="single"/>
        </w:rPr>
      </w:pPr>
      <w:r w:rsidRPr="00321689">
        <w:rPr>
          <w:b/>
          <w:u w:val="single"/>
        </w:rPr>
        <w:t>ЗАЈЕДНИЧКА ПОНУДА - САСТАВНИ ДЕО ЗАЈЕДНИЧКЕ ПОНУДЕ ЈЕ СПОРАЗУМ КОЈИМ СЕ ПОНУЂАЧИ ИЗ ГРУПЕ МЕЂУСОБНО И ПРЕМА НАРУЧИОЦУ ОБАВЕЗУЈУ НА ИЗВРШЕЊЕ ЈАВНЕ НАБАВКЕ</w:t>
      </w:r>
    </w:p>
    <w:p w:rsidR="009C0EB9" w:rsidRPr="00321689" w:rsidRDefault="009C0EB9" w:rsidP="009C0EB9">
      <w:pPr>
        <w:spacing w:before="120"/>
        <w:rPr>
          <w:b/>
          <w:u w:val="single"/>
        </w:rPr>
      </w:pPr>
    </w:p>
    <w:p w:rsidR="000704A5" w:rsidRPr="00321689" w:rsidRDefault="000704A5" w:rsidP="009C0EB9">
      <w:pPr>
        <w:spacing w:after="120"/>
        <w:ind w:left="375"/>
      </w:pPr>
      <w:r w:rsidRPr="00321689">
        <w:t>Понуђачи који поднесу заједничку понуду одговарају неограничено солидарно према наручиоцу.</w:t>
      </w:r>
    </w:p>
    <w:p w:rsidR="000704A5" w:rsidRPr="00321689" w:rsidRDefault="000704A5" w:rsidP="009C0EB9">
      <w:pPr>
        <w:spacing w:before="60" w:after="120"/>
        <w:ind w:left="375"/>
      </w:pPr>
      <w:r w:rsidRPr="00321689">
        <w:t>Сваки понуђач из групе понуђача мора да испуни обавезне услове из члана 75. став 1. тачка од 1. до 4. Закона о јавним набавкама, а остале услове испуњавају заједно.</w:t>
      </w:r>
    </w:p>
    <w:p w:rsidR="000704A5" w:rsidRPr="00321689" w:rsidRDefault="000704A5" w:rsidP="009C0EB9">
      <w:pPr>
        <w:spacing w:after="120"/>
        <w:ind w:left="375"/>
      </w:pPr>
      <w:r w:rsidRPr="00321689">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0704A5" w:rsidRPr="00321689" w:rsidRDefault="000704A5" w:rsidP="009C0EB9">
      <w:pPr>
        <w:spacing w:before="60" w:after="120"/>
        <w:ind w:left="375"/>
      </w:pPr>
      <w:r w:rsidRPr="00321689">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0704A5" w:rsidRPr="00321689" w:rsidRDefault="000704A5" w:rsidP="009C0EB9">
      <w:pPr>
        <w:spacing w:before="60" w:after="120"/>
        <w:ind w:left="375"/>
      </w:pPr>
      <w:r w:rsidRPr="00321689">
        <w:t>1) члану групе који ће бити насилац посла, односно који ће поднети понуду и који ће заступати групу понуђача пред наручиоцем;</w:t>
      </w:r>
    </w:p>
    <w:p w:rsidR="000704A5" w:rsidRPr="00321689" w:rsidRDefault="000704A5" w:rsidP="009C0EB9">
      <w:pPr>
        <w:spacing w:before="60" w:after="120"/>
        <w:ind w:left="375"/>
      </w:pPr>
      <w:r w:rsidRPr="00321689">
        <w:t>2) понуђачу који ће у име групе понуђача потписати уговор;</w:t>
      </w:r>
    </w:p>
    <w:p w:rsidR="000704A5" w:rsidRPr="00321689" w:rsidRDefault="000704A5" w:rsidP="009C0EB9">
      <w:pPr>
        <w:spacing w:before="60" w:after="120"/>
        <w:ind w:left="375"/>
      </w:pPr>
      <w:r w:rsidRPr="00321689">
        <w:t>3) понуђачу који ће у име групе понуђача дати средство обезбеђења;</w:t>
      </w:r>
    </w:p>
    <w:p w:rsidR="000704A5" w:rsidRPr="00321689" w:rsidRDefault="000704A5" w:rsidP="009C0EB9">
      <w:pPr>
        <w:spacing w:before="60" w:after="120"/>
        <w:ind w:left="375"/>
      </w:pPr>
      <w:r w:rsidRPr="00321689">
        <w:t>4) понуђачу који ће издати рачун;</w:t>
      </w:r>
    </w:p>
    <w:p w:rsidR="000704A5" w:rsidRPr="00321689" w:rsidRDefault="000704A5" w:rsidP="009C0EB9">
      <w:pPr>
        <w:spacing w:before="60" w:after="120"/>
        <w:ind w:left="375"/>
      </w:pPr>
      <w:r w:rsidRPr="00321689">
        <w:t>5) рачуну на који ће бити извршено плаћање;</w:t>
      </w:r>
    </w:p>
    <w:p w:rsidR="00AA477E" w:rsidRPr="00321689" w:rsidRDefault="000704A5" w:rsidP="00AA477E">
      <w:pPr>
        <w:spacing w:before="60"/>
        <w:ind w:left="375"/>
      </w:pPr>
      <w:r w:rsidRPr="00321689">
        <w:t>6) обавезама сваког од понуђача из групе понуђача за извршење уговора.</w:t>
      </w:r>
    </w:p>
    <w:p w:rsidR="00605FE4" w:rsidRPr="00321689" w:rsidRDefault="00605FE4" w:rsidP="00FA2EA8">
      <w:pPr>
        <w:spacing w:before="60"/>
        <w:rPr>
          <w:rStyle w:val="Izrazitonaglaavanje"/>
          <w:rFonts w:ascii="Times New Roman" w:hAnsi="Times New Roman" w:cs="Times New Roman"/>
          <w:sz w:val="24"/>
        </w:rPr>
      </w:pPr>
    </w:p>
    <w:p w:rsidR="0069233F" w:rsidRPr="006B0391" w:rsidRDefault="0069233F" w:rsidP="0069233F">
      <w:pPr>
        <w:widowControl w:val="0"/>
        <w:overflowPunct w:val="0"/>
        <w:autoSpaceDE w:val="0"/>
        <w:autoSpaceDN w:val="0"/>
        <w:adjustRightInd w:val="0"/>
        <w:spacing w:line="211" w:lineRule="auto"/>
        <w:jc w:val="both"/>
      </w:pPr>
      <w:r w:rsidRPr="006B0391">
        <w:rPr>
          <w:b/>
          <w:bCs/>
          <w:iCs/>
        </w:rPr>
        <w:t>НАЧИН И УСЛОВИ ПЛАЋАЊА, ГАРАНТНИ РОК, КАО И ДРУГЕ ОКОЛНОСТИ ОД КОЈИХ ЗАВИСИ ПРИХВАТЉИВОСТ ПОНУДЕ</w:t>
      </w:r>
      <w:r w:rsidRPr="006B0391">
        <w:t xml:space="preserve"> </w:t>
      </w:r>
    </w:p>
    <w:p w:rsidR="0069233F" w:rsidRDefault="0069233F" w:rsidP="0069233F">
      <w:pPr>
        <w:widowControl w:val="0"/>
        <w:overflowPunct w:val="0"/>
        <w:autoSpaceDE w:val="0"/>
        <w:autoSpaceDN w:val="0"/>
        <w:adjustRightInd w:val="0"/>
        <w:spacing w:line="211" w:lineRule="auto"/>
        <w:jc w:val="both"/>
      </w:pPr>
      <w:r>
        <w:t>Плаћање укупне цене врши се у року од 60 дана од дана завршетка реализације путовања. Наручилац ће исплатити целокупан износ цене по завршеном путовању, у складу са уговором који ће бити закључен на основу закљученог оквирног споразума.</w:t>
      </w:r>
    </w:p>
    <w:p w:rsidR="0069233F" w:rsidRDefault="0069233F" w:rsidP="0069233F">
      <w:pPr>
        <w:widowControl w:val="0"/>
        <w:autoSpaceDE w:val="0"/>
        <w:autoSpaceDN w:val="0"/>
        <w:adjustRightInd w:val="0"/>
        <w:spacing w:line="100" w:lineRule="exact"/>
      </w:pPr>
    </w:p>
    <w:p w:rsidR="0069233F" w:rsidRDefault="0069233F" w:rsidP="0069233F">
      <w:pPr>
        <w:widowControl w:val="0"/>
        <w:overflowPunct w:val="0"/>
        <w:autoSpaceDE w:val="0"/>
        <w:autoSpaceDN w:val="0"/>
        <w:adjustRightInd w:val="0"/>
        <w:spacing w:line="211" w:lineRule="auto"/>
        <w:jc w:val="both"/>
      </w:pPr>
      <w:r>
        <w:t>Испостављен рачун/фактура мора бити усклађен са Законом о порезу на додату вредност. Рачун мора садржати исказану вредност извршене услуге без ПДВ, износ ПДВ и укупан износ, у складу са одредбама члана 35. Закона о порезу на додату вредност.</w:t>
      </w:r>
    </w:p>
    <w:p w:rsidR="0069233F" w:rsidRDefault="0069233F" w:rsidP="0069233F">
      <w:pPr>
        <w:widowControl w:val="0"/>
        <w:autoSpaceDE w:val="0"/>
        <w:autoSpaceDN w:val="0"/>
        <w:adjustRightInd w:val="0"/>
        <w:spacing w:line="238" w:lineRule="auto"/>
      </w:pPr>
      <w:r>
        <w:t>Плаћање се врши уплатом на рачун понуђача.</w:t>
      </w:r>
    </w:p>
    <w:p w:rsidR="0069233F" w:rsidRDefault="0069233F" w:rsidP="0069233F">
      <w:pPr>
        <w:widowControl w:val="0"/>
        <w:autoSpaceDE w:val="0"/>
        <w:autoSpaceDN w:val="0"/>
        <w:adjustRightInd w:val="0"/>
        <w:spacing w:line="95" w:lineRule="exact"/>
      </w:pPr>
    </w:p>
    <w:p w:rsidR="0069233F" w:rsidRDefault="0069233F" w:rsidP="0069233F">
      <w:pPr>
        <w:widowControl w:val="0"/>
        <w:overflowPunct w:val="0"/>
        <w:autoSpaceDE w:val="0"/>
        <w:autoSpaceDN w:val="0"/>
        <w:adjustRightInd w:val="0"/>
        <w:spacing w:line="202" w:lineRule="auto"/>
        <w:jc w:val="both"/>
      </w:pPr>
      <w:r>
        <w:t>Понуда понуђача који у понуди наведе другачије услове плаћања биће одбијена као неприхватљива.</w:t>
      </w:r>
    </w:p>
    <w:p w:rsidR="0069233F" w:rsidRDefault="0069233F" w:rsidP="0069233F">
      <w:pPr>
        <w:widowControl w:val="0"/>
        <w:overflowPunct w:val="0"/>
        <w:autoSpaceDE w:val="0"/>
        <w:autoSpaceDN w:val="0"/>
        <w:adjustRightInd w:val="0"/>
        <w:spacing w:line="202" w:lineRule="auto"/>
        <w:ind w:right="1400"/>
      </w:pPr>
    </w:p>
    <w:p w:rsidR="0069233F" w:rsidRDefault="0069233F" w:rsidP="0069233F">
      <w:pPr>
        <w:widowControl w:val="0"/>
        <w:overflowPunct w:val="0"/>
        <w:autoSpaceDE w:val="0"/>
        <w:autoSpaceDN w:val="0"/>
        <w:adjustRightInd w:val="0"/>
        <w:spacing w:line="202" w:lineRule="auto"/>
        <w:ind w:right="1400"/>
      </w:pPr>
      <w:r>
        <w:t>Рок важења понуде не може бити</w:t>
      </w:r>
      <w:r>
        <w:rPr>
          <w:b/>
          <w:bCs/>
        </w:rPr>
        <w:t xml:space="preserve"> </w:t>
      </w:r>
      <w:r>
        <w:t>краћи од 300 дана од дана отварања понуда.</w:t>
      </w:r>
    </w:p>
    <w:p w:rsidR="0069233F" w:rsidRDefault="0069233F" w:rsidP="0069233F">
      <w:pPr>
        <w:widowControl w:val="0"/>
        <w:autoSpaceDE w:val="0"/>
        <w:autoSpaceDN w:val="0"/>
        <w:adjustRightInd w:val="0"/>
        <w:spacing w:line="87" w:lineRule="exact"/>
      </w:pPr>
    </w:p>
    <w:p w:rsidR="0069233F" w:rsidRDefault="0069233F" w:rsidP="0069233F">
      <w:pPr>
        <w:widowControl w:val="0"/>
        <w:overflowPunct w:val="0"/>
        <w:autoSpaceDE w:val="0"/>
        <w:autoSpaceDN w:val="0"/>
        <w:adjustRightInd w:val="0"/>
        <w:spacing w:line="202" w:lineRule="auto"/>
        <w:ind w:right="20"/>
        <w:jc w:val="both"/>
      </w:pPr>
      <w:r>
        <w:t>У случају истека рока важења понуде, наручилац је дужан да у писаном облику затражи од понуђача продужење рока важења понуде.</w:t>
      </w:r>
    </w:p>
    <w:p w:rsidR="0069233F" w:rsidRPr="0069233F" w:rsidRDefault="0069233F" w:rsidP="0069233F">
      <w:pPr>
        <w:widowControl w:val="0"/>
        <w:overflowPunct w:val="0"/>
        <w:autoSpaceDE w:val="0"/>
        <w:autoSpaceDN w:val="0"/>
        <w:adjustRightInd w:val="0"/>
        <w:spacing w:line="202" w:lineRule="auto"/>
        <w:jc w:val="both"/>
      </w:pPr>
      <w:r>
        <w:t>Понуђач који прихвати захтев за продужење рока важења понуде не може мењати понуду.</w:t>
      </w:r>
    </w:p>
    <w:p w:rsidR="00E24FD2" w:rsidRPr="00321689" w:rsidRDefault="00E24FD2" w:rsidP="009C0EB9">
      <w:pPr>
        <w:spacing w:line="276" w:lineRule="auto"/>
      </w:pPr>
    </w:p>
    <w:p w:rsidR="004C206A" w:rsidRPr="00321689" w:rsidRDefault="0059612B" w:rsidP="009C0EB9">
      <w:pPr>
        <w:spacing w:line="276" w:lineRule="auto"/>
        <w:rPr>
          <w:rStyle w:val="Izrazitonaglaavanje"/>
          <w:rFonts w:ascii="Times New Roman" w:hAnsi="Times New Roman" w:cs="Times New Roman"/>
          <w:sz w:val="24"/>
        </w:rPr>
      </w:pPr>
      <w:r>
        <w:rPr>
          <w:rStyle w:val="Izrazitonaglaavanje"/>
          <w:rFonts w:ascii="Times New Roman" w:hAnsi="Times New Roman" w:cs="Times New Roman"/>
          <w:sz w:val="24"/>
        </w:rPr>
        <w:lastRenderedPageBreak/>
        <w:t>В</w:t>
      </w:r>
      <w:r w:rsidR="004C206A" w:rsidRPr="00321689">
        <w:rPr>
          <w:rStyle w:val="Izrazitonaglaavanje"/>
          <w:rFonts w:ascii="Times New Roman" w:hAnsi="Times New Roman" w:cs="Times New Roman"/>
          <w:sz w:val="24"/>
        </w:rPr>
        <w:t xml:space="preserve">АЛУТА И ЦЕНА </w:t>
      </w:r>
    </w:p>
    <w:p w:rsidR="008E32A2" w:rsidRDefault="008E32A2" w:rsidP="008E32A2">
      <w:pPr>
        <w:widowControl w:val="0"/>
        <w:overflowPunct w:val="0"/>
        <w:autoSpaceDE w:val="0"/>
        <w:autoSpaceDN w:val="0"/>
        <w:adjustRightInd w:val="0"/>
        <w:spacing w:line="211" w:lineRule="auto"/>
        <w:jc w:val="both"/>
      </w:pPr>
      <w:r>
        <w:t xml:space="preserve">Цена мора бити исказана у динарима, са и </w:t>
      </w:r>
      <w:r>
        <w:rPr>
          <w:color w:val="00000A"/>
        </w:rPr>
        <w:t>без пореза на додату вредност,</w:t>
      </w:r>
      <w: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по ученику.</w:t>
      </w:r>
    </w:p>
    <w:p w:rsidR="008E32A2" w:rsidRDefault="008E32A2" w:rsidP="008E32A2">
      <w:pPr>
        <w:widowControl w:val="0"/>
        <w:autoSpaceDE w:val="0"/>
        <w:autoSpaceDN w:val="0"/>
        <w:adjustRightInd w:val="0"/>
        <w:spacing w:line="238" w:lineRule="auto"/>
      </w:pPr>
      <w:r>
        <w:t>Цена је фиксна и не може се мењати.</w:t>
      </w:r>
    </w:p>
    <w:p w:rsidR="008E32A2" w:rsidRDefault="008E32A2" w:rsidP="008E32A2">
      <w:pPr>
        <w:widowControl w:val="0"/>
        <w:autoSpaceDE w:val="0"/>
        <w:autoSpaceDN w:val="0"/>
        <w:adjustRightInd w:val="0"/>
        <w:spacing w:line="95" w:lineRule="exact"/>
      </w:pPr>
    </w:p>
    <w:p w:rsidR="008E32A2" w:rsidRDefault="008E32A2" w:rsidP="008E32A2">
      <w:pPr>
        <w:widowControl w:val="0"/>
        <w:autoSpaceDE w:val="0"/>
        <w:autoSpaceDN w:val="0"/>
        <w:adjustRightInd w:val="0"/>
        <w:spacing w:line="87" w:lineRule="exact"/>
      </w:pPr>
    </w:p>
    <w:p w:rsidR="008E32A2" w:rsidRDefault="008E32A2" w:rsidP="008E32A2">
      <w:pPr>
        <w:widowControl w:val="0"/>
        <w:overflowPunct w:val="0"/>
        <w:autoSpaceDE w:val="0"/>
        <w:autoSpaceDN w:val="0"/>
        <w:adjustRightInd w:val="0"/>
        <w:spacing w:line="202" w:lineRule="auto"/>
        <w:jc w:val="both"/>
      </w:pPr>
      <w:r>
        <w:t>Обавеза је понуђача да изврши рачунску проверу своје понуде. Уколико се утврди рачунска грешка, Наручилац ће поступити сходно члану 93. став 4. ЗЈН.</w:t>
      </w:r>
    </w:p>
    <w:p w:rsidR="00236904" w:rsidRPr="00232850" w:rsidRDefault="00236904" w:rsidP="00236904">
      <w:pPr>
        <w:spacing w:line="276" w:lineRule="auto"/>
        <w:rPr>
          <w:lang w:val="sr-Cyrl-CS"/>
        </w:rPr>
      </w:pPr>
      <w:r w:rsidRPr="00321689">
        <w:rPr>
          <w:rStyle w:val="Izrazitonaglaavanje"/>
          <w:rFonts w:ascii="Times New Roman" w:hAnsi="Times New Roman" w:cs="Times New Roman"/>
        </w:rPr>
        <w:t xml:space="preserve">Цене у понуди треба давати јединично по ученику  </w:t>
      </w:r>
    </w:p>
    <w:p w:rsidR="004C206A" w:rsidRPr="00321689" w:rsidRDefault="00266822">
      <w:r w:rsidRPr="00321689">
        <w:t>Укупна ц</w:t>
      </w:r>
      <w:r w:rsidR="004C206A" w:rsidRPr="00321689">
        <w:t>ена у понуди треба да буде изражена у динарима, и мора бити фиксна.</w:t>
      </w:r>
      <w:r w:rsidRPr="00321689">
        <w:t xml:space="preserve"> </w:t>
      </w:r>
      <w:r w:rsidR="004C206A" w:rsidRPr="00321689">
        <w:t>Цену је потребно изразити нумерички и текстуално, при чему текстуално изражена цена има предност у случају несагласности.</w:t>
      </w:r>
    </w:p>
    <w:p w:rsidR="009C0EB9" w:rsidRPr="00321689" w:rsidRDefault="009C0EB9">
      <w:r w:rsidRPr="00321689">
        <w:t>У цену мо</w:t>
      </w:r>
      <w:r w:rsidR="0059612B">
        <w:t>р</w:t>
      </w:r>
      <w:r w:rsidRPr="00321689">
        <w:t>ају бити урачунати сви трошкови.</w:t>
      </w:r>
      <w:r w:rsidR="00AA477E" w:rsidRPr="00321689">
        <w:t xml:space="preserve"> Понуда мора да садржи појединачну цену по ученику. Понуђач је дужан да обезбеди да одељенски старешина и стручни вођа, буду пратиоци својих ученика. У складу са наведеним, гратиси које агенција нуди треба да се односе само на ученике школе, а не и на наставнике пратиоце</w:t>
      </w:r>
      <w:r w:rsidR="004E2022" w:rsidRPr="00321689">
        <w:t xml:space="preserve"> и стручне вође пута,</w:t>
      </w:r>
      <w:r w:rsidR="00AA477E" w:rsidRPr="00321689">
        <w:t xml:space="preserve"> јер се за њих гратис подразумева.</w:t>
      </w:r>
    </w:p>
    <w:p w:rsidR="00AA477E" w:rsidRPr="00321689" w:rsidRDefault="00AA477E" w:rsidP="00AA477E">
      <w:r w:rsidRPr="00321689">
        <w:t>Уговорена цена је фиксна и не подлеже променама. Ако је у понуди исказана неуобичајено ниска цена, Наручилац ће поступити у складу са чланом  92.</w:t>
      </w:r>
      <w:r w:rsidR="004E2022" w:rsidRPr="00321689">
        <w:t xml:space="preserve"> </w:t>
      </w:r>
      <w:r w:rsidRPr="00321689">
        <w:t>Закона о јавним набавкама.</w:t>
      </w:r>
    </w:p>
    <w:p w:rsidR="005A051E" w:rsidRPr="00321689" w:rsidRDefault="005A051E" w:rsidP="00AA477E">
      <w:r w:rsidRPr="00321689">
        <w:t>Наручилац неће признати евентуалне рачунске грешке у спецификацији понуде, уколико нису потписане и оверене печатом од стране одговорног лица понуђача.</w:t>
      </w:r>
    </w:p>
    <w:p w:rsidR="005A051E" w:rsidRPr="00321689" w:rsidRDefault="005A051E" w:rsidP="00AA477E"/>
    <w:p w:rsidR="005A051E" w:rsidRPr="00321689" w:rsidRDefault="005A051E" w:rsidP="00AA477E">
      <w:pPr>
        <w:rPr>
          <w:b/>
          <w:u w:val="single"/>
        </w:rPr>
      </w:pPr>
      <w:r w:rsidRPr="00321689">
        <w:rPr>
          <w:b/>
          <w:u w:val="single"/>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ПОДАТЦИ О ПОРЕСКИМ ОБАВЕЗАМА, ЗАШТИТИ ЖИВОТНЕ СРЕДИНЕ,ЗАШТИТИ ПРИ ЗАПОШЉАВАЊУ,</w:t>
      </w:r>
      <w:r w:rsidR="000D306B" w:rsidRPr="00321689">
        <w:rPr>
          <w:b/>
          <w:u w:val="single"/>
        </w:rPr>
        <w:t>УСЛОВИМА РАДА И СЛ., А КОЈИ СУ ВЕЗАНИ ЗА ИЗВРШЕЊЕ УГОВОРА О ЈАВНОЈ НАБАВЦИ</w:t>
      </w:r>
    </w:p>
    <w:p w:rsidR="00600EB2" w:rsidRPr="00321689" w:rsidRDefault="00600EB2" w:rsidP="00600EB2">
      <w:pPr>
        <w:autoSpaceDE w:val="0"/>
      </w:pPr>
      <w:r w:rsidRPr="00321689">
        <w:rPr>
          <w:b/>
        </w:rPr>
        <w:t xml:space="preserve">Адресa и интернет адресa државног органа или организације, односно </w:t>
      </w:r>
      <w:r w:rsidRPr="00321689">
        <w:t>органа или службе</w:t>
      </w:r>
    </w:p>
    <w:p w:rsidR="00600EB2" w:rsidRPr="00321689" w:rsidRDefault="00600EB2" w:rsidP="00600EB2">
      <w:pPr>
        <w:autoSpaceDE w:val="0"/>
      </w:pPr>
      <w:r w:rsidRPr="00321689">
        <w:t>територијалне аутономије или локалне самоуправе где се могу благовремено добити</w:t>
      </w:r>
    </w:p>
    <w:p w:rsidR="00600EB2" w:rsidRPr="00321689" w:rsidRDefault="00600EB2" w:rsidP="00600EB2">
      <w:pPr>
        <w:autoSpaceDE w:val="0"/>
      </w:pPr>
      <w:r w:rsidRPr="00321689">
        <w:t>исправни подаци о пореским обавезама, заштити животне средине, заштити при</w:t>
      </w:r>
    </w:p>
    <w:p w:rsidR="00600EB2" w:rsidRPr="00321689" w:rsidRDefault="00600EB2" w:rsidP="00600EB2">
      <w:r w:rsidRPr="00321689">
        <w:t>запошљавању, условима рада и сл:</w:t>
      </w:r>
    </w:p>
    <w:p w:rsidR="00600EB2" w:rsidRPr="00321689" w:rsidRDefault="00600EB2" w:rsidP="00600EB2">
      <w:pPr>
        <w:rPr>
          <w:b/>
          <w:u w:val="single"/>
        </w:rPr>
      </w:pPr>
      <w:r w:rsidRPr="00321689">
        <w:t>http://www.euprava.gov.rs; http://www.apr.gov.rs; http://eporezi.poreskauprava.gov.rs; http://www.nbs.rs</w:t>
      </w:r>
    </w:p>
    <w:p w:rsidR="005A051E" w:rsidRPr="00F60CB5" w:rsidRDefault="005A051E" w:rsidP="00AA477E">
      <w:pPr>
        <w:rPr>
          <w:b/>
          <w:u w:val="single"/>
        </w:rPr>
      </w:pPr>
    </w:p>
    <w:p w:rsidR="00AA477E" w:rsidRPr="00321689" w:rsidRDefault="00D75C76" w:rsidP="00AA477E">
      <w:pPr>
        <w:rPr>
          <w:b/>
          <w:u w:val="single"/>
        </w:rPr>
      </w:pPr>
      <w:r w:rsidRPr="00321689">
        <w:rPr>
          <w:b/>
          <w:u w:val="single"/>
        </w:rPr>
        <w:t>ПОДАЦИ О ВРСТИ, С</w:t>
      </w:r>
      <w:r w:rsidR="004E2022" w:rsidRPr="00321689">
        <w:rPr>
          <w:b/>
          <w:u w:val="single"/>
        </w:rPr>
        <w:t>А</w:t>
      </w:r>
      <w:r w:rsidRPr="00321689">
        <w:rPr>
          <w:b/>
          <w:u w:val="single"/>
        </w:rPr>
        <w:t>ДРЖИНИ,НАЧИНУ ПОДНОШЕЊА, ВИСИНИ И РОКОВИМА ОБЕЗБЕЂЕЊА ИСПУЊЕЊА ОБАВЕЗА ПОНУЂАЧА</w:t>
      </w:r>
    </w:p>
    <w:p w:rsidR="00B20663" w:rsidRPr="00321689" w:rsidRDefault="00B20663" w:rsidP="00B20663">
      <w:pPr>
        <w:shd w:val="clear" w:color="auto" w:fill="FFFFFF"/>
        <w:jc w:val="both"/>
        <w:rPr>
          <w:rFonts w:eastAsia="TimesNewRomanPSMT"/>
          <w:b/>
          <w:bCs/>
          <w:iCs/>
        </w:rPr>
      </w:pPr>
      <w:r w:rsidRPr="00321689">
        <w:rPr>
          <w:b/>
          <w:u w:val="single"/>
        </w:rPr>
        <w:t>За добро извршење посла - оквирни споразум</w:t>
      </w:r>
    </w:p>
    <w:p w:rsidR="00B20663" w:rsidRPr="00321689" w:rsidRDefault="00B20663" w:rsidP="00B20663">
      <w:pPr>
        <w:pStyle w:val="ListParagraph"/>
        <w:shd w:val="clear" w:color="auto" w:fill="FFFFFF"/>
        <w:tabs>
          <w:tab w:val="left" w:pos="0"/>
        </w:tabs>
        <w:ind w:left="0"/>
        <w:jc w:val="both"/>
        <w:rPr>
          <w:rFonts w:eastAsia="TimesNewRomanPSMT"/>
          <w:b/>
          <w:bCs/>
          <w:iCs/>
        </w:rPr>
      </w:pPr>
      <w:r w:rsidRPr="00321689">
        <w:rPr>
          <w:rFonts w:eastAsia="TimesNewRomanPSMT"/>
          <w:b/>
          <w:bCs/>
          <w:iCs/>
        </w:rPr>
        <w:t>Изабрани понуђач</w:t>
      </w:r>
      <w:r w:rsidR="00AC35DA">
        <w:rPr>
          <w:rFonts w:eastAsia="TimesNewRomanPSMT"/>
          <w:b/>
          <w:bCs/>
          <w:iCs/>
        </w:rPr>
        <w:t xml:space="preserve"> се обавезује</w:t>
      </w:r>
      <w:r w:rsidRPr="00321689">
        <w:rPr>
          <w:rFonts w:eastAsia="TimesNewRomanPSMT"/>
          <w:b/>
          <w:bCs/>
          <w:iCs/>
        </w:rPr>
        <w:t xml:space="preserve"> да у року од </w:t>
      </w:r>
      <w:r w:rsidR="00092063" w:rsidRPr="00321689">
        <w:rPr>
          <w:rFonts w:eastAsia="TimesNewRomanPSMT"/>
          <w:b/>
          <w:bCs/>
          <w:iCs/>
        </w:rPr>
        <w:t>5</w:t>
      </w:r>
      <w:r w:rsidRPr="00321689">
        <w:rPr>
          <w:rFonts w:eastAsia="TimesNewRomanPSMT"/>
          <w:b/>
          <w:bCs/>
          <w:iCs/>
        </w:rPr>
        <w:t xml:space="preserve"> дана од дана закључења оквирног споразума, преда Наручиоцу 1 (једну)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3619B8" w:rsidRDefault="003619B8" w:rsidP="003619B8">
      <w:pPr>
        <w:widowControl w:val="0"/>
        <w:overflowPunct w:val="0"/>
        <w:autoSpaceDE w:val="0"/>
        <w:autoSpaceDN w:val="0"/>
        <w:adjustRightInd w:val="0"/>
        <w:spacing w:line="217" w:lineRule="auto"/>
        <w:jc w:val="both"/>
      </w:pPr>
      <w: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оквирног споразума без ПДВ-а.</w:t>
      </w:r>
    </w:p>
    <w:p w:rsidR="003619B8" w:rsidRDefault="003619B8" w:rsidP="003619B8">
      <w:pPr>
        <w:widowControl w:val="0"/>
        <w:autoSpaceDE w:val="0"/>
        <w:autoSpaceDN w:val="0"/>
        <w:adjustRightInd w:val="0"/>
        <w:spacing w:line="97" w:lineRule="exact"/>
      </w:pPr>
    </w:p>
    <w:p w:rsidR="003619B8" w:rsidRDefault="003619B8" w:rsidP="003619B8">
      <w:pPr>
        <w:widowControl w:val="0"/>
        <w:overflowPunct w:val="0"/>
        <w:autoSpaceDE w:val="0"/>
        <w:autoSpaceDN w:val="0"/>
        <w:adjustRightInd w:val="0"/>
        <w:spacing w:line="201" w:lineRule="auto"/>
        <w:jc w:val="both"/>
      </w:pPr>
      <w:r>
        <w:t>Уз меницу мора бити достављена копија картона депонованих потписа који је издатa од стране пословне банке коју Испоручилац наводи у меничном овлашћењу – писму.</w:t>
      </w:r>
    </w:p>
    <w:p w:rsidR="003619B8" w:rsidRDefault="003619B8" w:rsidP="003619B8">
      <w:pPr>
        <w:widowControl w:val="0"/>
        <w:autoSpaceDE w:val="0"/>
        <w:autoSpaceDN w:val="0"/>
        <w:adjustRightInd w:val="0"/>
        <w:spacing w:line="90" w:lineRule="exact"/>
      </w:pPr>
    </w:p>
    <w:p w:rsidR="003619B8" w:rsidRDefault="003619B8" w:rsidP="003619B8">
      <w:pPr>
        <w:widowControl w:val="0"/>
        <w:overflowPunct w:val="0"/>
        <w:autoSpaceDE w:val="0"/>
        <w:autoSpaceDN w:val="0"/>
        <w:adjustRightInd w:val="0"/>
        <w:spacing w:line="201" w:lineRule="auto"/>
        <w:jc w:val="both"/>
      </w:pPr>
      <w:r>
        <w:t>Рок важења менице је 13 (тринаест) месеци од обостраног потписивања оквирног споразума.</w:t>
      </w:r>
    </w:p>
    <w:p w:rsidR="003619B8" w:rsidRDefault="003619B8" w:rsidP="003619B8">
      <w:pPr>
        <w:widowControl w:val="0"/>
        <w:autoSpaceDE w:val="0"/>
        <w:autoSpaceDN w:val="0"/>
        <w:adjustRightInd w:val="0"/>
        <w:spacing w:line="234" w:lineRule="auto"/>
      </w:pPr>
      <w:r>
        <w:t>Наручилац ће уновчити дату меницу уколико Испоручилац:</w:t>
      </w:r>
    </w:p>
    <w:p w:rsidR="003619B8" w:rsidRDefault="003619B8" w:rsidP="003619B8">
      <w:pPr>
        <w:widowControl w:val="0"/>
        <w:autoSpaceDE w:val="0"/>
        <w:autoSpaceDN w:val="0"/>
        <w:adjustRightInd w:val="0"/>
        <w:spacing w:line="97" w:lineRule="exact"/>
      </w:pPr>
    </w:p>
    <w:p w:rsidR="003619B8" w:rsidRDefault="003619B8" w:rsidP="003619B8">
      <w:pPr>
        <w:widowControl w:val="0"/>
        <w:numPr>
          <w:ilvl w:val="1"/>
          <w:numId w:val="37"/>
        </w:numPr>
        <w:tabs>
          <w:tab w:val="clear" w:pos="1440"/>
          <w:tab w:val="num" w:pos="708"/>
        </w:tabs>
        <w:suppressAutoHyphens w:val="0"/>
        <w:overflowPunct w:val="0"/>
        <w:autoSpaceDE w:val="0"/>
        <w:autoSpaceDN w:val="0"/>
        <w:adjustRightInd w:val="0"/>
        <w:spacing w:line="201" w:lineRule="auto"/>
        <w:ind w:left="720"/>
        <w:jc w:val="both"/>
      </w:pPr>
      <w:r>
        <w:lastRenderedPageBreak/>
        <w:t xml:space="preserve">не буде извршавао своје обавезе у роковима и на начин предвиђен оквирним споразумом; </w:t>
      </w:r>
    </w:p>
    <w:p w:rsidR="003619B8" w:rsidRDefault="003619B8" w:rsidP="003619B8">
      <w:pPr>
        <w:widowControl w:val="0"/>
        <w:numPr>
          <w:ilvl w:val="1"/>
          <w:numId w:val="37"/>
        </w:numPr>
        <w:tabs>
          <w:tab w:val="clear" w:pos="1440"/>
          <w:tab w:val="num" w:pos="700"/>
        </w:tabs>
        <w:suppressAutoHyphens w:val="0"/>
        <w:overflowPunct w:val="0"/>
        <w:autoSpaceDE w:val="0"/>
        <w:autoSpaceDN w:val="0"/>
        <w:adjustRightInd w:val="0"/>
        <w:spacing w:line="233" w:lineRule="auto"/>
        <w:ind w:left="700" w:hanging="340"/>
        <w:jc w:val="both"/>
      </w:pPr>
      <w:r>
        <w:t xml:space="preserve">не закључи појединачни уговор у складу са овим оквирним споразумом или; </w:t>
      </w:r>
    </w:p>
    <w:p w:rsidR="003619B8" w:rsidRDefault="003619B8" w:rsidP="003619B8">
      <w:pPr>
        <w:widowControl w:val="0"/>
        <w:autoSpaceDE w:val="0"/>
        <w:autoSpaceDN w:val="0"/>
        <w:adjustRightInd w:val="0"/>
        <w:spacing w:line="95" w:lineRule="exact"/>
      </w:pPr>
    </w:p>
    <w:p w:rsidR="003619B8" w:rsidRDefault="003619B8" w:rsidP="003619B8">
      <w:pPr>
        <w:widowControl w:val="0"/>
        <w:numPr>
          <w:ilvl w:val="1"/>
          <w:numId w:val="37"/>
        </w:numPr>
        <w:tabs>
          <w:tab w:val="clear" w:pos="1440"/>
          <w:tab w:val="num" w:pos="708"/>
        </w:tabs>
        <w:suppressAutoHyphens w:val="0"/>
        <w:overflowPunct w:val="0"/>
        <w:autoSpaceDE w:val="0"/>
        <w:autoSpaceDN w:val="0"/>
        <w:adjustRightInd w:val="0"/>
        <w:spacing w:line="202" w:lineRule="auto"/>
        <w:ind w:left="720"/>
        <w:jc w:val="both"/>
      </w:pPr>
      <w:r>
        <w:t xml:space="preserve">не достави средство обезбеђења уз појединачни уговор који Наручилац и Испоручилац закључе по основу оквирног споразума. </w:t>
      </w:r>
    </w:p>
    <w:p w:rsidR="00B20663" w:rsidRPr="00321689" w:rsidRDefault="00B20663" w:rsidP="00B20663">
      <w:pPr>
        <w:pStyle w:val="ListParagraph"/>
        <w:shd w:val="clear" w:color="auto" w:fill="FFFFFF"/>
        <w:tabs>
          <w:tab w:val="left" w:pos="0"/>
        </w:tabs>
        <w:ind w:left="0"/>
        <w:jc w:val="both"/>
        <w:rPr>
          <w:rFonts w:eastAsia="TimesNewRomanPSMT"/>
          <w:b/>
          <w:bCs/>
          <w:iCs/>
        </w:rPr>
      </w:pPr>
    </w:p>
    <w:p w:rsidR="00B20663" w:rsidRPr="00321689" w:rsidRDefault="00B20663" w:rsidP="00F60CB5">
      <w:pPr>
        <w:pStyle w:val="ListParagraph"/>
        <w:shd w:val="clear" w:color="auto" w:fill="FFFFFF"/>
        <w:tabs>
          <w:tab w:val="left" w:pos="0"/>
        </w:tabs>
        <w:ind w:left="0"/>
        <w:jc w:val="both"/>
        <w:rPr>
          <w:b/>
          <w:iCs/>
        </w:rPr>
      </w:pPr>
    </w:p>
    <w:p w:rsidR="003619B8" w:rsidRDefault="003619B8" w:rsidP="00E71219">
      <w:pPr>
        <w:widowControl w:val="0"/>
        <w:suppressAutoHyphens w:val="0"/>
        <w:overflowPunct w:val="0"/>
        <w:autoSpaceDE w:val="0"/>
        <w:autoSpaceDN w:val="0"/>
        <w:adjustRightInd w:val="0"/>
        <w:jc w:val="both"/>
        <w:rPr>
          <w:b/>
          <w:bCs/>
        </w:rPr>
      </w:pPr>
      <w:r>
        <w:rPr>
          <w:b/>
          <w:bCs/>
        </w:rPr>
        <w:t xml:space="preserve">Изабрани понуђач, при потписивању уговора доставља: </w:t>
      </w:r>
    </w:p>
    <w:p w:rsidR="003619B8" w:rsidRDefault="003619B8" w:rsidP="003619B8">
      <w:pPr>
        <w:widowControl w:val="0"/>
        <w:numPr>
          <w:ilvl w:val="0"/>
          <w:numId w:val="38"/>
        </w:numPr>
        <w:tabs>
          <w:tab w:val="clear" w:pos="720"/>
          <w:tab w:val="num" w:pos="271"/>
        </w:tabs>
        <w:suppressAutoHyphens w:val="0"/>
        <w:overflowPunct w:val="0"/>
        <w:autoSpaceDE w:val="0"/>
        <w:autoSpaceDN w:val="0"/>
        <w:adjustRightInd w:val="0"/>
        <w:spacing w:line="231" w:lineRule="auto"/>
        <w:ind w:left="0" w:right="80" w:firstLine="0"/>
        <w:jc w:val="both"/>
      </w:pPr>
      <w:r>
        <w:t xml:space="preserve">Испоручилац се обавезује да у тренутку закључења појединачног уговора по оквирном споразуму, преда Наручиоцу 1 (једну) бланко сопствену меницу, за повраћај авансног плаћања,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w:t>
      </w:r>
      <w:r w:rsidR="0024279D">
        <w:t>8</w:t>
      </w:r>
      <w:r>
        <w:t xml:space="preserve">0% од укупне вредности уговора, са роком важности који је 10 дана дужи од дана коначног извршења посла. Ако се за време трајања уговора промене рокови за извршење уговорне обавезе, важност средства обезбеђења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w:t>
      </w:r>
    </w:p>
    <w:p w:rsidR="003619B8" w:rsidRDefault="003619B8" w:rsidP="003619B8">
      <w:pPr>
        <w:widowControl w:val="0"/>
        <w:autoSpaceDE w:val="0"/>
        <w:autoSpaceDN w:val="0"/>
        <w:adjustRightInd w:val="0"/>
        <w:spacing w:line="393" w:lineRule="exact"/>
      </w:pPr>
    </w:p>
    <w:p w:rsidR="003619B8" w:rsidRDefault="003619B8" w:rsidP="003619B8">
      <w:pPr>
        <w:widowControl w:val="0"/>
        <w:numPr>
          <w:ilvl w:val="0"/>
          <w:numId w:val="38"/>
        </w:numPr>
        <w:tabs>
          <w:tab w:val="clear" w:pos="720"/>
          <w:tab w:val="num" w:pos="264"/>
        </w:tabs>
        <w:suppressAutoHyphens w:val="0"/>
        <w:overflowPunct w:val="0"/>
        <w:autoSpaceDE w:val="0"/>
        <w:autoSpaceDN w:val="0"/>
        <w:adjustRightInd w:val="0"/>
        <w:spacing w:line="217" w:lineRule="auto"/>
        <w:ind w:left="0" w:firstLine="0"/>
        <w:jc w:val="both"/>
      </w:pPr>
      <w:r>
        <w:t xml:space="preserve">Испоручилац се обавезује да, у року од 7 дана од дана закључења појединачног уговора по оквирном споразуму, преда Наручиоцу 1 (једну)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3619B8" w:rsidRDefault="003619B8" w:rsidP="003619B8">
      <w:pPr>
        <w:widowControl w:val="0"/>
        <w:autoSpaceDE w:val="0"/>
        <w:autoSpaceDN w:val="0"/>
        <w:adjustRightInd w:val="0"/>
        <w:spacing w:line="103" w:lineRule="exact"/>
      </w:pPr>
    </w:p>
    <w:p w:rsidR="003619B8" w:rsidRDefault="003619B8" w:rsidP="003619B8">
      <w:pPr>
        <w:widowControl w:val="0"/>
        <w:overflowPunct w:val="0"/>
        <w:autoSpaceDE w:val="0"/>
        <w:autoSpaceDN w:val="0"/>
        <w:adjustRightInd w:val="0"/>
        <w:spacing w:line="211" w:lineRule="auto"/>
        <w:jc w:val="both"/>
      </w:pPr>
      <w: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 без ПДВ-а.</w:t>
      </w:r>
    </w:p>
    <w:p w:rsidR="003619B8" w:rsidRDefault="003619B8" w:rsidP="003619B8">
      <w:pPr>
        <w:widowControl w:val="0"/>
        <w:autoSpaceDE w:val="0"/>
        <w:autoSpaceDN w:val="0"/>
        <w:adjustRightInd w:val="0"/>
        <w:spacing w:line="93" w:lineRule="exact"/>
      </w:pPr>
    </w:p>
    <w:p w:rsidR="003619B8" w:rsidRDefault="003619B8" w:rsidP="003619B8">
      <w:pPr>
        <w:widowControl w:val="0"/>
        <w:overflowPunct w:val="0"/>
        <w:autoSpaceDE w:val="0"/>
        <w:autoSpaceDN w:val="0"/>
        <w:adjustRightInd w:val="0"/>
        <w:spacing w:line="201" w:lineRule="auto"/>
        <w:jc w:val="both"/>
      </w:pPr>
      <w:r>
        <w:t>Уз меницу мора бити достављена копија картона депонованих потписа који је издат од стране пословне банке коју Испоручилац наводи у меничном овлашћењу – писму.</w:t>
      </w:r>
    </w:p>
    <w:p w:rsidR="003619B8" w:rsidRDefault="003619B8" w:rsidP="003619B8">
      <w:pPr>
        <w:widowControl w:val="0"/>
        <w:autoSpaceDE w:val="0"/>
        <w:autoSpaceDN w:val="0"/>
        <w:adjustRightInd w:val="0"/>
        <w:spacing w:line="87" w:lineRule="exact"/>
      </w:pPr>
    </w:p>
    <w:p w:rsidR="003619B8" w:rsidRDefault="003619B8" w:rsidP="003619B8">
      <w:pPr>
        <w:widowControl w:val="0"/>
        <w:overflowPunct w:val="0"/>
        <w:autoSpaceDE w:val="0"/>
        <w:autoSpaceDN w:val="0"/>
        <w:adjustRightInd w:val="0"/>
        <w:spacing w:line="202" w:lineRule="auto"/>
        <w:ind w:right="1420"/>
      </w:pPr>
      <w:r>
        <w:t>Рок важења менице је 10 (десет) месеци од обостраног потписивања уговора. Наручилац ће уновчити дату меницу уколико Испоручилац:</w:t>
      </w:r>
    </w:p>
    <w:p w:rsidR="003619B8" w:rsidRDefault="003619B8" w:rsidP="003619B8">
      <w:pPr>
        <w:widowControl w:val="0"/>
        <w:overflowPunct w:val="0"/>
        <w:autoSpaceDE w:val="0"/>
        <w:autoSpaceDN w:val="0"/>
        <w:adjustRightInd w:val="0"/>
        <w:spacing w:line="232" w:lineRule="auto"/>
        <w:ind w:left="360"/>
        <w:jc w:val="both"/>
      </w:pPr>
      <w:r>
        <w:t xml:space="preserve">-   не буде извршавао своје обавезе у роковима и на начин предвиђен уговором. </w:t>
      </w:r>
    </w:p>
    <w:p w:rsidR="00C57A1F" w:rsidRPr="00321689" w:rsidRDefault="00C57A1F" w:rsidP="00411E2E">
      <w:pPr>
        <w:rPr>
          <w:rFonts w:eastAsia="TimesNewRomanPSMT"/>
          <w:bCs/>
          <w:iCs/>
        </w:rPr>
      </w:pPr>
    </w:p>
    <w:p w:rsidR="00C57A1F" w:rsidRPr="00321689" w:rsidRDefault="00C57A1F" w:rsidP="00C57A1F">
      <w:pPr>
        <w:rPr>
          <w:b/>
          <w:u w:val="single"/>
        </w:rPr>
      </w:pPr>
      <w:r w:rsidRPr="00321689">
        <w:rPr>
          <w:b/>
          <w:bCs/>
          <w:u w:val="single"/>
        </w:rPr>
        <w:t xml:space="preserve">ЗАШТИТА ПОВЕРЉИВОСТИ ПОДАТАКА КОЈЕ НАРУЧИЛАЦ СТАВЉА ПОНУЂАЧИМА НА РАСПОЛАГАЊЕ, УКЉУЧУЈУЋИ И ЊИХОВЕ ПОДИЗВОЂАЧЕ </w:t>
      </w:r>
    </w:p>
    <w:p w:rsidR="00C57A1F" w:rsidRPr="00321689" w:rsidRDefault="00C57A1F" w:rsidP="00C57A1F">
      <w:pPr>
        <w:spacing w:before="120" w:after="120"/>
        <w:rPr>
          <w:b/>
          <w:i/>
        </w:rPr>
      </w:pPr>
      <w:r w:rsidRPr="00321689">
        <w:t>Предметна набавка не садржи поверљиве информације које наручилац ставља на располагање.</w:t>
      </w:r>
    </w:p>
    <w:p w:rsidR="00D75C76" w:rsidRPr="00321689" w:rsidRDefault="00D75C76" w:rsidP="00AA477E">
      <w:pPr>
        <w:rPr>
          <w:b/>
          <w:u w:val="single"/>
        </w:rPr>
      </w:pPr>
    </w:p>
    <w:p w:rsidR="004C206A" w:rsidRPr="00321689" w:rsidRDefault="004C206A" w:rsidP="00AA477E">
      <w:r w:rsidRPr="00321689">
        <w:rPr>
          <w:rStyle w:val="Izrazitonaglaavanje"/>
          <w:rFonts w:ascii="Times New Roman" w:hAnsi="Times New Roman" w:cs="Times New Roman"/>
          <w:sz w:val="24"/>
        </w:rPr>
        <w:t>ДОДАТНЕ ИНФОРМАЦИЈЕ И ПОЈАШЊЕЊА</w:t>
      </w:r>
    </w:p>
    <w:p w:rsidR="004C206A" w:rsidRPr="00321689" w:rsidRDefault="004C206A">
      <w:pPr>
        <w:pStyle w:val="Pasussalistom"/>
        <w:ind w:left="0"/>
      </w:pPr>
      <w:r w:rsidRPr="00321689">
        <w:t xml:space="preserve">Заинтересовано лице може, у писаном облику тражити од наручиоца додатне информације или појашњења у вези са припремањем понуде, најкасније </w:t>
      </w:r>
      <w:r w:rsidR="00984907" w:rsidRPr="00321689">
        <w:t>пет</w:t>
      </w:r>
      <w:r w:rsidRPr="00321689">
        <w:t xml:space="preserve"> дана пре истека рока за подношење понуде.</w:t>
      </w:r>
    </w:p>
    <w:p w:rsidR="0024279D" w:rsidRDefault="004C206A" w:rsidP="002B5F34">
      <w:r w:rsidRPr="00321689">
        <w:t xml:space="preserve">Комуникација у вези са додатним информацијама, појашњењима и одговорима одвија се путем електронске поште, </w:t>
      </w:r>
      <w:r w:rsidRPr="00321689">
        <w:rPr>
          <w:b/>
        </w:rPr>
        <w:t>е-пошта наручиоца:</w:t>
      </w:r>
      <w:r w:rsidR="00DF0EEB" w:rsidRPr="00321689">
        <w:t xml:space="preserve"> </w:t>
      </w:r>
      <w:hyperlink r:id="rId9" w:history="1">
        <w:r w:rsidR="0024279D" w:rsidRPr="00032845">
          <w:rPr>
            <w:rStyle w:val="Hyperlink"/>
          </w:rPr>
          <w:t>ugturs@medianis.net</w:t>
        </w:r>
      </w:hyperlink>
    </w:p>
    <w:p w:rsidR="0024279D" w:rsidRDefault="0024279D" w:rsidP="002B5F34"/>
    <w:p w:rsidR="0024279D" w:rsidRDefault="0024279D" w:rsidP="002B5F34"/>
    <w:p w:rsidR="0024279D" w:rsidRPr="0024279D" w:rsidRDefault="0024279D" w:rsidP="002B5F34"/>
    <w:p w:rsidR="00DF0EEB" w:rsidRPr="00321689" w:rsidRDefault="00DF0EEB" w:rsidP="00AA477E">
      <w:pPr>
        <w:pStyle w:val="Pasussalistom"/>
        <w:ind w:left="0"/>
      </w:pPr>
    </w:p>
    <w:p w:rsidR="00DF0EEB" w:rsidRPr="00321689" w:rsidRDefault="00DF0EEB" w:rsidP="00AA477E">
      <w:pPr>
        <w:pStyle w:val="Pasussalistom"/>
        <w:ind w:left="0"/>
      </w:pPr>
    </w:p>
    <w:p w:rsidR="004C206A" w:rsidRPr="00321689" w:rsidRDefault="004C206A" w:rsidP="00AA477E">
      <w:pPr>
        <w:pStyle w:val="Pasussalistom"/>
        <w:ind w:left="0"/>
        <w:rPr>
          <w:color w:val="000000"/>
        </w:rPr>
      </w:pPr>
      <w:r w:rsidRPr="00321689">
        <w:rPr>
          <w:rStyle w:val="Izrazitonaglaavanje"/>
          <w:rFonts w:ascii="Times New Roman" w:hAnsi="Times New Roman" w:cs="Times New Roman"/>
          <w:sz w:val="24"/>
        </w:rPr>
        <w:lastRenderedPageBreak/>
        <w:t xml:space="preserve">ДОДАТНА ОБЈАШЊЕЊА, КОНТРОЛА  И ДОПУШТЕНЕ ИСПРАВКЕ </w:t>
      </w:r>
    </w:p>
    <w:p w:rsidR="004C206A" w:rsidRPr="00321689" w:rsidRDefault="004C206A">
      <w:pPr>
        <w:ind w:left="45"/>
      </w:pPr>
      <w:r w:rsidRPr="00321689">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C206A" w:rsidRPr="00321689" w:rsidRDefault="004C206A">
      <w:pPr>
        <w:ind w:left="45"/>
      </w:pPr>
      <w:r w:rsidRPr="00321689">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A051E" w:rsidRPr="00321689" w:rsidRDefault="004C206A" w:rsidP="005A051E">
      <w:pPr>
        <w:ind w:left="45"/>
      </w:pPr>
      <w:r w:rsidRPr="00321689">
        <w:t>Ако се понуђач не сагласи са исправком рачунских грешака, наручилац ће његову понуду одбити као неприхватљиву.</w:t>
      </w:r>
    </w:p>
    <w:p w:rsidR="005A051E" w:rsidRPr="00321689" w:rsidRDefault="005A051E" w:rsidP="005A051E">
      <w:pPr>
        <w:ind w:left="45"/>
      </w:pPr>
    </w:p>
    <w:p w:rsidR="004C206A" w:rsidRPr="00321689" w:rsidRDefault="004C206A" w:rsidP="005A051E">
      <w:pPr>
        <w:ind w:left="45"/>
      </w:pPr>
      <w:r w:rsidRPr="00321689">
        <w:rPr>
          <w:rStyle w:val="Izrazitonaglaavanje"/>
          <w:rFonts w:ascii="Times New Roman" w:hAnsi="Times New Roman" w:cs="Times New Roman"/>
          <w:sz w:val="24"/>
        </w:rPr>
        <w:t xml:space="preserve">РОК ВАЖЕЊА ПОНУДЕ </w:t>
      </w:r>
    </w:p>
    <w:p w:rsidR="004C206A" w:rsidRPr="00321689" w:rsidRDefault="004C206A">
      <w:pPr>
        <w:pStyle w:val="Pasussalistom"/>
        <w:ind w:left="0" w:firstLine="810"/>
      </w:pPr>
    </w:p>
    <w:p w:rsidR="004C206A" w:rsidRPr="00321689" w:rsidRDefault="004C206A">
      <w:r w:rsidRPr="00321689">
        <w:t xml:space="preserve">Рок важења понуде не може бити краћи од </w:t>
      </w:r>
      <w:r w:rsidR="002B5F34">
        <w:t>3</w:t>
      </w:r>
      <w:r w:rsidR="00E8481B" w:rsidRPr="00321689">
        <w:t>0</w:t>
      </w:r>
      <w:r w:rsidR="0024279D">
        <w:t>0</w:t>
      </w:r>
      <w:r w:rsidRPr="00321689">
        <w:t xml:space="preserve"> дана од дана јавног отварања понуда.</w:t>
      </w:r>
    </w:p>
    <w:p w:rsidR="005A051E" w:rsidRPr="00321689" w:rsidRDefault="004C206A" w:rsidP="005A051E">
      <w:pPr>
        <w:spacing w:before="120" w:after="120"/>
      </w:pPr>
      <w:r w:rsidRPr="00321689">
        <w:t xml:space="preserve">У случају да понуђач наведе краћи рок важења понуде, </w:t>
      </w:r>
      <w:r w:rsidRPr="00321689">
        <w:rPr>
          <w:b/>
          <w:bCs/>
        </w:rPr>
        <w:t>понуда ће бити одбијена као неприхватљива.</w:t>
      </w:r>
    </w:p>
    <w:p w:rsidR="004C206A" w:rsidRPr="00321689" w:rsidRDefault="004C206A"/>
    <w:p w:rsidR="00D57DB2" w:rsidRPr="00321689" w:rsidRDefault="00D57DB2" w:rsidP="00D57DB2">
      <w:pPr>
        <w:rPr>
          <w:b/>
          <w:color w:val="00000A"/>
        </w:rPr>
      </w:pPr>
      <w:r w:rsidRPr="00321689">
        <w:rPr>
          <w:b/>
          <w:color w:val="00000A"/>
        </w:rPr>
        <w:t>КРИТЕРИЈУМ ЗА ДОДЕЛУ УГОВОРА</w:t>
      </w:r>
    </w:p>
    <w:p w:rsidR="00D57DB2" w:rsidRPr="00321689" w:rsidRDefault="00D57DB2" w:rsidP="00D57DB2">
      <w:pPr>
        <w:rPr>
          <w:color w:val="00000A"/>
        </w:rPr>
      </w:pPr>
      <w:r w:rsidRPr="00321689">
        <w:rPr>
          <w:color w:val="00000A"/>
        </w:rPr>
        <w:t xml:space="preserve">Критеријум за оцењивање понуда  је </w:t>
      </w:r>
      <w:r w:rsidR="002B5F34">
        <w:rPr>
          <w:color w:val="00000A"/>
        </w:rPr>
        <w:t>најниже понуђена цена</w:t>
      </w:r>
      <w:r w:rsidRPr="00321689">
        <w:rPr>
          <w:color w:val="00000A"/>
        </w:rPr>
        <w:t>.</w:t>
      </w:r>
    </w:p>
    <w:p w:rsidR="004C206A" w:rsidRPr="00321689" w:rsidRDefault="004C206A"/>
    <w:p w:rsidR="004C206A" w:rsidRPr="00321689" w:rsidRDefault="004C206A">
      <w:pPr>
        <w:rPr>
          <w:color w:val="000000"/>
        </w:rPr>
      </w:pPr>
      <w:r w:rsidRPr="00321689">
        <w:rPr>
          <w:rStyle w:val="Izrazitonaglaavanje"/>
          <w:rFonts w:ascii="Times New Roman" w:hAnsi="Times New Roman" w:cs="Times New Roman"/>
          <w:color w:val="000000"/>
          <w:sz w:val="24"/>
        </w:rPr>
        <w:t xml:space="preserve">ОБАВЕШТЕЊЕ ПОНУЂАЧИМА </w:t>
      </w:r>
    </w:p>
    <w:p w:rsidR="004C206A" w:rsidRPr="00321689" w:rsidRDefault="004C206A">
      <w:r w:rsidRPr="00321689">
        <w:rPr>
          <w:color w:val="000000"/>
        </w:rPr>
        <w:t>Понуђач је дужан да при састављању своје понуде</w:t>
      </w:r>
      <w:r w:rsidRPr="00321689">
        <w:t xml:space="preserve">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4C206A" w:rsidRPr="00321689" w:rsidRDefault="004C206A" w:rsidP="00723FE4">
      <w:pPr>
        <w:spacing w:before="240"/>
      </w:pPr>
      <w:r w:rsidRPr="00321689">
        <w:t xml:space="preserve">Нaкнaду зa кoришћeњe пaтeнaтa, </w:t>
      </w:r>
      <w:r w:rsidR="00926189" w:rsidRPr="00321689">
        <w:rPr>
          <w:rFonts w:eastAsia="Calibri"/>
          <w:bCs/>
          <w:iCs/>
        </w:rPr>
        <w:t>као и да нема забрану обављања делатносити која је на снази у време подношења понуде</w:t>
      </w:r>
      <w:r w:rsidR="00926189" w:rsidRPr="00321689">
        <w:t xml:space="preserve"> </w:t>
      </w:r>
      <w:r w:rsidR="00723FE4" w:rsidRPr="00321689">
        <w:t>(на страни 34).</w:t>
      </w:r>
    </w:p>
    <w:p w:rsidR="004C206A" w:rsidRPr="00321689" w:rsidRDefault="004C206A"/>
    <w:p w:rsidR="00C57A1F" w:rsidRPr="00321689" w:rsidRDefault="004C206A">
      <w:pPr>
        <w:rPr>
          <w:b/>
          <w:bCs/>
          <w:u w:val="single"/>
        </w:rPr>
      </w:pPr>
      <w:r w:rsidRPr="00321689">
        <w:rPr>
          <w:rStyle w:val="Izrazitonaglaavanje"/>
          <w:rFonts w:ascii="Times New Roman" w:hAnsi="Times New Roman" w:cs="Times New Roman"/>
          <w:sz w:val="24"/>
        </w:rPr>
        <w:t xml:space="preserve">РОК ЗА ЗАКЉУЧЕЊЕ </w:t>
      </w:r>
      <w:r w:rsidR="00DF65FF" w:rsidRPr="00321689">
        <w:rPr>
          <w:rStyle w:val="Izrazitonaglaavanje"/>
          <w:rFonts w:ascii="Times New Roman" w:hAnsi="Times New Roman" w:cs="Times New Roman"/>
          <w:sz w:val="24"/>
        </w:rPr>
        <w:t>ОКВИРНОГ СПОРАЗУМА</w:t>
      </w:r>
      <w:r w:rsidRPr="00321689">
        <w:rPr>
          <w:rStyle w:val="Izrazitonaglaavanje"/>
          <w:rFonts w:ascii="Times New Roman" w:hAnsi="Times New Roman" w:cs="Times New Roman"/>
          <w:sz w:val="24"/>
        </w:rPr>
        <w:t xml:space="preserve"> </w:t>
      </w:r>
    </w:p>
    <w:p w:rsidR="004C206A" w:rsidRPr="00321689" w:rsidRDefault="00DF65FF">
      <w:pPr>
        <w:rPr>
          <w:color w:val="FF0000"/>
        </w:rPr>
      </w:pPr>
      <w:r w:rsidRPr="00321689">
        <w:rPr>
          <w:bCs/>
        </w:rPr>
        <w:t>Оквирни споразум</w:t>
      </w:r>
      <w:r w:rsidR="00C57A1F" w:rsidRPr="00321689">
        <w:rPr>
          <w:bCs/>
        </w:rPr>
        <w:t xml:space="preserve"> ће бити </w:t>
      </w:r>
      <w:r w:rsidR="0024279D">
        <w:rPr>
          <w:bCs/>
          <w:lang w:val="sr-Cyrl-CS"/>
        </w:rPr>
        <w:t>достављен на потписивање изабраном понуђачу</w:t>
      </w:r>
      <w:r w:rsidR="00C57A1F" w:rsidRPr="00321689">
        <w:rPr>
          <w:bCs/>
        </w:rPr>
        <w:t xml:space="preserve"> у року од 8 дана од истека рока за подношење захтева за заштиту</w:t>
      </w:r>
      <w:r w:rsidRPr="00321689">
        <w:rPr>
          <w:bCs/>
        </w:rPr>
        <w:t>.</w:t>
      </w:r>
      <w:r w:rsidR="00C57A1F" w:rsidRPr="00321689">
        <w:rPr>
          <w:bCs/>
        </w:rPr>
        <w:t xml:space="preserve"> </w:t>
      </w:r>
    </w:p>
    <w:p w:rsidR="004C206A" w:rsidRPr="00321689" w:rsidRDefault="004C206A">
      <w:r w:rsidRPr="00321689">
        <w:t xml:space="preserve">Ако понуђач којем је додељен </w:t>
      </w:r>
      <w:r w:rsidR="00DF65FF" w:rsidRPr="00321689">
        <w:t>оквирни споразум</w:t>
      </w:r>
      <w:r w:rsidRPr="00321689">
        <w:t xml:space="preserve"> одбије </w:t>
      </w:r>
      <w:r w:rsidR="00DF65FF" w:rsidRPr="00321689">
        <w:t>закључивање</w:t>
      </w:r>
      <w:r w:rsidRPr="00321689">
        <w:t xml:space="preserve">, наручилац може </w:t>
      </w:r>
      <w:r w:rsidR="00DF65FF" w:rsidRPr="00321689">
        <w:t xml:space="preserve">исти </w:t>
      </w:r>
      <w:r w:rsidRPr="00321689">
        <w:t>да закључи са првим следећим најповољнијим понуђачем.</w:t>
      </w:r>
    </w:p>
    <w:p w:rsidR="0081441D" w:rsidRPr="00321689" w:rsidRDefault="0081441D">
      <w:pPr>
        <w:rPr>
          <w:rStyle w:val="Izrazitonaglaavanje"/>
          <w:rFonts w:ascii="Times New Roman" w:hAnsi="Times New Roman" w:cs="Times New Roman"/>
          <w:color w:val="000000"/>
          <w:sz w:val="24"/>
        </w:rPr>
      </w:pPr>
    </w:p>
    <w:p w:rsidR="00993075" w:rsidRPr="00321689" w:rsidRDefault="00993075">
      <w:pPr>
        <w:pStyle w:val="Pasussalistom"/>
        <w:ind w:left="0"/>
      </w:pPr>
    </w:p>
    <w:p w:rsidR="00993075" w:rsidRPr="00321689" w:rsidRDefault="00993075" w:rsidP="00993075">
      <w:pPr>
        <w:spacing w:after="120"/>
        <w:rPr>
          <w:b/>
          <w:u w:val="single"/>
        </w:rPr>
      </w:pPr>
      <w:r w:rsidRPr="00321689">
        <w:rPr>
          <w:b/>
          <w:u w:val="single"/>
        </w:rPr>
        <w:t xml:space="preserve">ОБАВЕШТЕЊЕ ДА НАКНАДУ ЗА КОРИШЋЕЊЕ ПАТЕНАТА, КАО И ОДГОВОРНОСТ ЗА ПОВРЕДУ ЗАШТИЋЕНИХ ПРАВА ИНТЕЛЕКТУАЛНЕ СВОЈИНЕ </w:t>
      </w:r>
      <w:r w:rsidR="0048376B" w:rsidRPr="00321689">
        <w:rPr>
          <w:b/>
          <w:u w:val="single"/>
        </w:rPr>
        <w:t xml:space="preserve">-- </w:t>
      </w:r>
      <w:r w:rsidRPr="00321689">
        <w:rPr>
          <w:b/>
          <w:u w:val="single"/>
        </w:rPr>
        <w:t>ТРЕЋИХ ЛИЦА СНОСИ ПОНУЂАЧ</w:t>
      </w:r>
    </w:p>
    <w:p w:rsidR="00993075" w:rsidRPr="00321689" w:rsidRDefault="00993075" w:rsidP="002D1EFA">
      <w:pPr>
        <w:spacing w:before="120"/>
      </w:pPr>
      <w:r w:rsidRPr="00321689">
        <w:t xml:space="preserve">У складу са чланом 74. Закона о јавним набавкама (Службени гласник </w:t>
      </w:r>
      <w:r w:rsidR="00351312" w:rsidRPr="00321689">
        <w:t>68/15</w:t>
      </w:r>
      <w:r w:rsidRPr="00321689">
        <w:t>) Наручилац је дужан да наведе у конкурсној документацији да накнаду за коришћење патената, као и одговорност за повреду заштићених права интелектуалне својине трећих лица, сноси понуђач.</w:t>
      </w:r>
    </w:p>
    <w:p w:rsidR="004C206A" w:rsidRPr="00321689" w:rsidRDefault="004C206A">
      <w:pPr>
        <w:pStyle w:val="Pasussalistom"/>
        <w:ind w:left="0"/>
        <w:rPr>
          <w:u w:val="single"/>
        </w:rPr>
      </w:pPr>
    </w:p>
    <w:p w:rsidR="00D4203D" w:rsidRPr="00321689" w:rsidRDefault="00D4203D">
      <w:pPr>
        <w:pStyle w:val="Pasussalistom"/>
        <w:ind w:left="0"/>
        <w:rPr>
          <w:rStyle w:val="Izrazitonaglaavanje"/>
          <w:rFonts w:ascii="Times New Roman" w:hAnsi="Times New Roman" w:cs="Times New Roman"/>
          <w:sz w:val="24"/>
        </w:rPr>
      </w:pPr>
    </w:p>
    <w:p w:rsidR="004C206A" w:rsidRPr="00321689" w:rsidRDefault="004C206A">
      <w:pPr>
        <w:pStyle w:val="Pasussalistom"/>
        <w:ind w:left="0"/>
      </w:pPr>
      <w:r w:rsidRPr="00321689">
        <w:rPr>
          <w:rStyle w:val="Izrazitonaglaavanje"/>
          <w:rFonts w:ascii="Times New Roman" w:hAnsi="Times New Roman" w:cs="Times New Roman"/>
          <w:sz w:val="24"/>
        </w:rPr>
        <w:t xml:space="preserve">ЗАХТЕВ ЗА ЗАШТИТУ ПРАВА </w:t>
      </w:r>
    </w:p>
    <w:p w:rsidR="00491089" w:rsidRPr="00532C68" w:rsidRDefault="00491089" w:rsidP="00491089">
      <w:pPr>
        <w:rPr>
          <w:lang w:val="ru-RU"/>
        </w:rPr>
      </w:pPr>
      <w:r w:rsidRPr="00532C68">
        <w:rPr>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491089" w:rsidRPr="00532C68" w:rsidRDefault="00491089" w:rsidP="00491089">
      <w:pPr>
        <w:spacing w:before="120" w:after="120"/>
        <w:rPr>
          <w:lang w:val="ru-RU"/>
        </w:rPr>
      </w:pPr>
      <w:r w:rsidRPr="00532C68">
        <w:rPr>
          <w:lang w:val="ru-RU"/>
        </w:rPr>
        <w:t>Захтев за заштиту права подноси се наручиоцу а копија се истовремено доставља Републичкој комисији за заштиту права.</w:t>
      </w:r>
    </w:p>
    <w:p w:rsidR="00491089" w:rsidRPr="00532C68" w:rsidRDefault="00491089" w:rsidP="00491089">
      <w:pPr>
        <w:spacing w:before="120" w:after="120"/>
        <w:rPr>
          <w:lang w:val="ru-RU"/>
        </w:rPr>
      </w:pPr>
      <w:r w:rsidRPr="00532C68">
        <w:rPr>
          <w:lang w:val="ru-RU"/>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491089" w:rsidRPr="00532C68" w:rsidRDefault="00491089" w:rsidP="00491089">
      <w:pPr>
        <w:spacing w:before="120" w:after="120"/>
        <w:rPr>
          <w:lang w:val="ru-RU"/>
        </w:rPr>
      </w:pPr>
      <w:r w:rsidRPr="00532C68">
        <w:rPr>
          <w:lang w:val="ru-RU"/>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сматраће се благовременим уколико је поднет најкасније до истека рока за подношење понуда.</w:t>
      </w:r>
    </w:p>
    <w:p w:rsidR="00491089" w:rsidRPr="00532C68" w:rsidRDefault="00491089" w:rsidP="00491089">
      <w:pPr>
        <w:spacing w:before="120" w:after="120"/>
        <w:rPr>
          <w:lang w:val="ru-RU"/>
        </w:rPr>
      </w:pPr>
      <w:r w:rsidRPr="00532C68">
        <w:rPr>
          <w:lang w:val="ru-RU"/>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а у случају јавне набавке мале вредности је пет дана од дана објављивања одлуке.</w:t>
      </w:r>
    </w:p>
    <w:p w:rsidR="00491089" w:rsidRPr="00532C68" w:rsidRDefault="00491089" w:rsidP="00491089">
      <w:pPr>
        <w:spacing w:before="120"/>
        <w:rPr>
          <w:rFonts w:eastAsia="TimesNewRomanPSMT"/>
          <w:bCs/>
          <w:lang w:val="ru-RU"/>
        </w:rPr>
      </w:pPr>
      <w:r w:rsidRPr="00532C68">
        <w:rPr>
          <w:lang w:val="ru-RU"/>
        </w:rPr>
        <w:t>Уплату таксе (60.000,00дин) из члана 156. став 1. Закона о јавним набавма треба извршити на рачун буџета Републике Србије број</w:t>
      </w:r>
      <w:r w:rsidRPr="00532C68">
        <w:rPr>
          <w:lang w:val="sr-Cyrl-CS"/>
        </w:rPr>
        <w:t xml:space="preserve"> </w:t>
      </w:r>
      <w:r w:rsidRPr="00532C68">
        <w:rPr>
          <w:lang w:val="ru-RU"/>
        </w:rPr>
        <w:t>840-742221843-57,</w:t>
      </w:r>
      <w:r w:rsidRPr="00532C68">
        <w:rPr>
          <w:rFonts w:eastAsia="TimesNewRomanPSMT"/>
          <w:bCs/>
          <w:lang w:val="ru-RU"/>
        </w:rPr>
        <w:t xml:space="preserve"> сврха уплате</w:t>
      </w:r>
      <w:r w:rsidRPr="00532C68">
        <w:rPr>
          <w:rFonts w:eastAsia="TimesNewRomanPSMT"/>
          <w:bCs/>
          <w:lang w:val="sr-Cyrl-CS"/>
        </w:rPr>
        <w:t xml:space="preserve"> -</w:t>
      </w:r>
      <w:r w:rsidRPr="00532C68">
        <w:rPr>
          <w:lang w:val="ru-RU"/>
        </w:rPr>
        <w:t xml:space="preserve"> Републичка администравна такса</w:t>
      </w:r>
      <w:r w:rsidRPr="00532C68">
        <w:rPr>
          <w:rFonts w:eastAsia="TimesNewRomanPSMT"/>
          <w:bCs/>
          <w:lang w:val="ru-RU"/>
        </w:rPr>
        <w:t xml:space="preserve"> са назнаком јавне набавке на коју се односи (број или друга ознака конкретне јавне набавке), корисник - буџет Републике Србије</w:t>
      </w:r>
      <w:r w:rsidRPr="00532C68">
        <w:rPr>
          <w:lang w:val="ru-RU"/>
        </w:rPr>
        <w:t xml:space="preserve">, са позивом на број </w:t>
      </w:r>
      <w:r w:rsidRPr="00532C68">
        <w:rPr>
          <w:rFonts w:eastAsia="TimesNewRomanPSMT"/>
          <w:bCs/>
          <w:lang w:val="ru-RU"/>
        </w:rPr>
        <w:t>97 50-016, шифра плаћања 153.</w:t>
      </w:r>
    </w:p>
    <w:p w:rsidR="00491089" w:rsidRPr="00532C68" w:rsidRDefault="00491089" w:rsidP="00491089">
      <w:pPr>
        <w:spacing w:before="120"/>
        <w:rPr>
          <w:lang w:val="ru-RU"/>
        </w:rPr>
      </w:pPr>
      <w:r w:rsidRPr="00532C68">
        <w:rPr>
          <w:rFonts w:eastAsia="TimesNewRomanPSMT"/>
          <w:bCs/>
          <w:lang w:val="ru-RU"/>
        </w:rPr>
        <w:t>Поступак заштите права понуђача регулисан је одредбама Закона о јавним набавкама од члана 138. до члана 167.</w:t>
      </w:r>
    </w:p>
    <w:p w:rsidR="004C206A" w:rsidRPr="00321689" w:rsidRDefault="004C206A">
      <w:pPr>
        <w:pStyle w:val="Pasussalistom"/>
        <w:ind w:left="0"/>
      </w:pPr>
    </w:p>
    <w:p w:rsidR="004C206A" w:rsidRPr="00321689" w:rsidRDefault="004C206A">
      <w:pPr>
        <w:pStyle w:val="Pasussalistom"/>
        <w:ind w:left="0"/>
      </w:pPr>
      <w:r w:rsidRPr="00321689">
        <w:rPr>
          <w:rStyle w:val="Izrazitonaglaavanje"/>
          <w:rFonts w:ascii="Times New Roman" w:hAnsi="Times New Roman" w:cs="Times New Roman"/>
          <w:sz w:val="24"/>
        </w:rPr>
        <w:t>ИЗМЕНЕ КОНКУРСНЕ ДОКУМЕНТАЦИЈЕ</w:t>
      </w:r>
    </w:p>
    <w:p w:rsidR="004C206A" w:rsidRPr="00321689" w:rsidRDefault="004C206A">
      <w:pPr>
        <w:ind w:left="-15"/>
      </w:pPr>
      <w:r w:rsidRPr="00321689">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C206A" w:rsidRPr="00321689" w:rsidRDefault="004C206A">
      <w:pPr>
        <w:ind w:left="-15"/>
      </w:pPr>
      <w:r w:rsidRPr="00321689">
        <w:t xml:space="preserve">Ако наручилац измени или допуни конкурсну документацију </w:t>
      </w:r>
      <w:r w:rsidR="000D382F" w:rsidRPr="00321689">
        <w:t>осам</w:t>
      </w:r>
      <w:r w:rsidRPr="00321689">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C206A" w:rsidRPr="00321689" w:rsidRDefault="004C206A"/>
    <w:p w:rsidR="002D1EFA" w:rsidRPr="00321689" w:rsidRDefault="002D1EFA" w:rsidP="002D1EFA">
      <w:pPr>
        <w:jc w:val="both"/>
        <w:rPr>
          <w:b/>
          <w:bCs/>
          <w:u w:val="single"/>
        </w:rPr>
      </w:pPr>
      <w:r w:rsidRPr="00321689">
        <w:rPr>
          <w:b/>
          <w:bCs/>
          <w:u w:val="single"/>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D1EFA" w:rsidRPr="00321689" w:rsidRDefault="002D1EFA" w:rsidP="002D1EFA">
      <w:pPr>
        <w:jc w:val="both"/>
        <w:rPr>
          <w:b/>
          <w:bCs/>
        </w:rPr>
      </w:pPr>
    </w:p>
    <w:p w:rsidR="002A59E8" w:rsidRPr="002A59E8" w:rsidRDefault="002D1EFA" w:rsidP="002A59E8">
      <w:pPr>
        <w:rPr>
          <w:iCs/>
        </w:rPr>
      </w:pPr>
      <w:r w:rsidRPr="002A59E8">
        <w:rPr>
          <w:iCs/>
        </w:rPr>
        <w:t xml:space="preserve">Уколико две или више понуда имају </w:t>
      </w:r>
      <w:r w:rsidR="000F0B37">
        <w:rPr>
          <w:iCs/>
        </w:rPr>
        <w:t>исту вредност</w:t>
      </w:r>
      <w:r w:rsidRPr="002A59E8">
        <w:rPr>
          <w:iCs/>
        </w:rPr>
        <w:t xml:space="preserve">, као најповољнија биће изабрана понуда оног понуђача који је </w:t>
      </w:r>
      <w:r w:rsidR="002A59E8" w:rsidRPr="002A59E8">
        <w:rPr>
          <w:iCs/>
        </w:rPr>
        <w:t>доставио у понуди аутобус</w:t>
      </w:r>
      <w:r w:rsidR="000F0B37">
        <w:rPr>
          <w:iCs/>
        </w:rPr>
        <w:t>е</w:t>
      </w:r>
      <w:r w:rsidR="002A59E8" w:rsidRPr="002A59E8">
        <w:rPr>
          <w:iCs/>
        </w:rPr>
        <w:t xml:space="preserve"> на</w:t>
      </w:r>
      <w:r w:rsidR="000F0B37">
        <w:rPr>
          <w:iCs/>
        </w:rPr>
        <w:t>ј</w:t>
      </w:r>
      <w:r w:rsidR="002A59E8" w:rsidRPr="002A59E8">
        <w:rPr>
          <w:iCs/>
        </w:rPr>
        <w:t>мање старости.</w:t>
      </w:r>
    </w:p>
    <w:p w:rsidR="002A59E8" w:rsidRPr="002A59E8" w:rsidRDefault="002A59E8">
      <w:pPr>
        <w:rPr>
          <w:iCs/>
        </w:rPr>
      </w:pPr>
    </w:p>
    <w:p w:rsidR="002D1EFA" w:rsidRPr="00321689" w:rsidRDefault="002D1EFA"/>
    <w:p w:rsidR="004C206A" w:rsidRPr="00321689" w:rsidRDefault="004C206A">
      <w:r w:rsidRPr="00321689">
        <w:rPr>
          <w:rStyle w:val="Izrazitonaglaavanje"/>
          <w:rFonts w:ascii="Times New Roman" w:hAnsi="Times New Roman" w:cs="Times New Roman"/>
          <w:sz w:val="24"/>
        </w:rPr>
        <w:t xml:space="preserve">ИСПРАВКА ГРЕШКЕ У ПОПУЊАВАЊУ ПОНУДЕ </w:t>
      </w:r>
    </w:p>
    <w:p w:rsidR="004C206A" w:rsidRPr="00321689" w:rsidRDefault="004C206A">
      <w:r w:rsidRPr="00321689">
        <w:t xml:space="preserve">Уколико понуђач начини грешку у попуњавању понуде, дужан је да исту прецрта црвеном бојом оловке,тако да је грешка видљива и правилно попуни плавом бојом оловке, а место начињене грешке парафира и овери печатом. </w:t>
      </w:r>
    </w:p>
    <w:p w:rsidR="00D4203D" w:rsidRDefault="00D4203D">
      <w:pPr>
        <w:pStyle w:val="Pasussalistom"/>
        <w:ind w:left="0"/>
        <w:rPr>
          <w:rStyle w:val="Izrazitonaglaavanje"/>
          <w:rFonts w:ascii="Times New Roman" w:hAnsi="Times New Roman" w:cs="Times New Roman"/>
          <w:sz w:val="24"/>
        </w:rPr>
      </w:pPr>
    </w:p>
    <w:p w:rsidR="00B70868" w:rsidRPr="00321689" w:rsidRDefault="00B70868">
      <w:pPr>
        <w:pStyle w:val="Pasussalistom"/>
        <w:ind w:left="0"/>
        <w:rPr>
          <w:rStyle w:val="Izrazitonaglaavanje"/>
          <w:rFonts w:ascii="Times New Roman" w:hAnsi="Times New Roman" w:cs="Times New Roman"/>
          <w:sz w:val="24"/>
        </w:rPr>
      </w:pPr>
    </w:p>
    <w:p w:rsidR="000F0B37" w:rsidRPr="000F0B37" w:rsidRDefault="000F0B37" w:rsidP="000F0B37">
      <w:pPr>
        <w:pStyle w:val="Pasussalistom"/>
        <w:ind w:left="0"/>
        <w:rPr>
          <w:rStyle w:val="Izrazitonaglaavanje"/>
          <w:rFonts w:ascii="Times New Roman" w:hAnsi="Times New Roman" w:cs="Times New Roman"/>
          <w:sz w:val="24"/>
        </w:rPr>
      </w:pPr>
      <w:r w:rsidRPr="000F0B37">
        <w:rPr>
          <w:rStyle w:val="Izrazitonaglaavanje"/>
          <w:rFonts w:ascii="Times New Roman" w:hAnsi="Times New Roman" w:cs="Times New Roman"/>
          <w:sz w:val="24"/>
        </w:rPr>
        <w:t>ОБУСТАВЉАЊЕ ПОСТУПКА ЈАВНЕ НАБАВКЕ</w:t>
      </w:r>
    </w:p>
    <w:p w:rsidR="000F0B37" w:rsidRPr="000F0B37" w:rsidRDefault="000F0B37" w:rsidP="000F0B37">
      <w:pPr>
        <w:pStyle w:val="Pasussalistom"/>
        <w:ind w:left="0"/>
        <w:jc w:val="both"/>
        <w:rPr>
          <w:rStyle w:val="Izrazitonaglaavanje"/>
          <w:rFonts w:ascii="Times New Roman" w:hAnsi="Times New Roman" w:cs="Times New Roman"/>
          <w:sz w:val="24"/>
        </w:rPr>
      </w:pPr>
      <w:r w:rsidRPr="000F0B37">
        <w:rPr>
          <w:rStyle w:val="Izrazitonaglaavanje"/>
          <w:rFonts w:ascii="Times New Roman" w:hAnsi="Times New Roman" w:cs="Times New Roman"/>
          <w:sz w:val="24"/>
        </w:rPr>
        <w:t xml:space="preserve">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разлога предвиђених у Упутству за реализацију екскурзије у </w:t>
      </w:r>
      <w:r w:rsidRPr="000F0B37">
        <w:rPr>
          <w:rStyle w:val="Izrazitonaglaavanje"/>
          <w:rFonts w:ascii="Times New Roman" w:hAnsi="Times New Roman" w:cs="Times New Roman"/>
          <w:sz w:val="24"/>
        </w:rPr>
        <w:lastRenderedPageBreak/>
        <w:t>основним и средњим школама, које је донео Министар просвете, науке и технолошког развоја, број: 610-00-790/2010-01 од 16.09.2010. године у коме је предвиђено: „Екскурзија се организује и изводи уз претходну писмену сагласност родитеља, по правилу за намање 60% ученика истог разреда и уколико су створени услови за остваривање циљева и задатака.</w:t>
      </w:r>
    </w:p>
    <w:p w:rsidR="000F0B37" w:rsidRPr="000F0B37" w:rsidRDefault="000F0B37" w:rsidP="000F0B37">
      <w:pPr>
        <w:pStyle w:val="Pasussalistom"/>
        <w:ind w:left="0"/>
        <w:jc w:val="both"/>
        <w:rPr>
          <w:rStyle w:val="Izrazitonaglaavanje"/>
          <w:rFonts w:ascii="Times New Roman" w:hAnsi="Times New Roman" w:cs="Times New Roman"/>
          <w:sz w:val="24"/>
        </w:rPr>
      </w:pPr>
      <w:r w:rsidRPr="000F0B37">
        <w:rPr>
          <w:rStyle w:val="Izrazitonaglaavanje"/>
          <w:rFonts w:ascii="Times New Roman" w:hAnsi="Times New Roman" w:cs="Times New Roman"/>
          <w:sz w:val="24"/>
        </w:rPr>
        <w:t>Изузетно, екскурзија може да се организује ако писмену сагласност да најмање 60% родитеља ученика одељења. Извођење екскурзије за ученике истог разреда организује се са истим садржајем, по правилу, истовремено. Ако нису испуњени наведени услови, директор школе  обуставља извођење екскурзије.</w:t>
      </w:r>
    </w:p>
    <w:p w:rsidR="000F0B37" w:rsidRPr="000F0B37" w:rsidRDefault="000F0B37" w:rsidP="000F0B37">
      <w:pPr>
        <w:pStyle w:val="Pasussalistom"/>
        <w:ind w:left="0"/>
        <w:jc w:val="both"/>
      </w:pPr>
      <w:r w:rsidRPr="000F0B37">
        <w:t xml:space="preserve">Наручилац је дужан да обустави поступак јавне набавке уколико нису испуњени услови за доделу уговора  </w:t>
      </w:r>
      <w:r w:rsidRPr="000F0B37">
        <w:rPr>
          <w:lang w:val="sr-Cyrl-CS"/>
        </w:rPr>
        <w:t xml:space="preserve">предвиђени </w:t>
      </w:r>
      <w:r w:rsidRPr="000F0B37">
        <w:t>Закон</w:t>
      </w:r>
      <w:r w:rsidRPr="000F0B37">
        <w:rPr>
          <w:lang w:val="sr-Cyrl-CS"/>
        </w:rPr>
        <w:t>ом</w:t>
      </w:r>
      <w:r w:rsidRPr="000F0B37">
        <w:t xml:space="preserve"> о јавним набавкама.</w:t>
      </w:r>
    </w:p>
    <w:p w:rsidR="000F0B37" w:rsidRPr="000F0B37" w:rsidRDefault="000F0B37" w:rsidP="000F0B37">
      <w:pPr>
        <w:autoSpaceDE w:val="0"/>
        <w:spacing w:after="120"/>
        <w:jc w:val="both"/>
        <w:rPr>
          <w:lang w:val="ru-RU"/>
        </w:rPr>
      </w:pPr>
      <w:r w:rsidRPr="000F0B37">
        <w:rPr>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r w:rsidRPr="000F0B37">
        <w:t>,</w:t>
      </w:r>
      <w:r w:rsidRPr="000F0B37">
        <w:rPr>
          <w:lang w:val="sr-Cyrl-CS"/>
        </w:rPr>
        <w:t xml:space="preserve"> </w:t>
      </w:r>
      <w:r w:rsidRPr="000F0B37">
        <w:t>односно у наредних шест месеци</w:t>
      </w:r>
      <w:r w:rsidRPr="000F0B37">
        <w:rPr>
          <w:lang w:val="ru-RU"/>
        </w:rPr>
        <w:t>.</w:t>
      </w:r>
    </w:p>
    <w:p w:rsidR="0007030B" w:rsidRDefault="0007030B">
      <w:pPr>
        <w:tabs>
          <w:tab w:val="left" w:pos="1170"/>
        </w:tabs>
        <w:ind w:left="-60"/>
        <w:rPr>
          <w:b/>
        </w:rPr>
      </w:pPr>
    </w:p>
    <w:p w:rsidR="007113A2" w:rsidRDefault="007113A2">
      <w:pPr>
        <w:tabs>
          <w:tab w:val="left" w:pos="1170"/>
        </w:tabs>
        <w:ind w:left="-60"/>
        <w:rPr>
          <w:b/>
        </w:rPr>
      </w:pPr>
    </w:p>
    <w:p w:rsidR="007113A2" w:rsidRDefault="007113A2">
      <w:pPr>
        <w:tabs>
          <w:tab w:val="left" w:pos="1170"/>
        </w:tabs>
        <w:ind w:left="-60"/>
        <w:rPr>
          <w:b/>
        </w:rPr>
      </w:pPr>
    </w:p>
    <w:p w:rsidR="007113A2" w:rsidRDefault="007113A2">
      <w:pPr>
        <w:tabs>
          <w:tab w:val="left" w:pos="1170"/>
        </w:tabs>
        <w:ind w:left="-60"/>
        <w:rPr>
          <w:b/>
        </w:rPr>
      </w:pPr>
    </w:p>
    <w:p w:rsidR="007113A2" w:rsidRDefault="007113A2"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rPr>
      </w:pPr>
    </w:p>
    <w:p w:rsidR="003B4716" w:rsidRDefault="003B4716" w:rsidP="00F36658">
      <w:pPr>
        <w:tabs>
          <w:tab w:val="left" w:pos="1170"/>
        </w:tabs>
        <w:rPr>
          <w:b/>
          <w:lang w:val="sr-Cyrl-CS"/>
        </w:rPr>
      </w:pPr>
    </w:p>
    <w:p w:rsidR="0024279D" w:rsidRDefault="0024279D" w:rsidP="00F36658">
      <w:pPr>
        <w:tabs>
          <w:tab w:val="left" w:pos="1170"/>
        </w:tabs>
        <w:rPr>
          <w:b/>
          <w:lang w:val="sr-Cyrl-CS"/>
        </w:rPr>
      </w:pPr>
    </w:p>
    <w:p w:rsidR="0024279D" w:rsidRDefault="0024279D" w:rsidP="00F36658">
      <w:pPr>
        <w:tabs>
          <w:tab w:val="left" w:pos="1170"/>
        </w:tabs>
        <w:rPr>
          <w:b/>
          <w:lang w:val="sr-Cyrl-CS"/>
        </w:rPr>
      </w:pPr>
    </w:p>
    <w:p w:rsidR="0024279D" w:rsidRDefault="0024279D" w:rsidP="00F36658">
      <w:pPr>
        <w:tabs>
          <w:tab w:val="left" w:pos="1170"/>
        </w:tabs>
        <w:rPr>
          <w:b/>
          <w:lang w:val="sr-Cyrl-CS"/>
        </w:rPr>
      </w:pPr>
    </w:p>
    <w:p w:rsidR="0024279D" w:rsidRDefault="0024279D" w:rsidP="00F36658">
      <w:pPr>
        <w:tabs>
          <w:tab w:val="left" w:pos="1170"/>
        </w:tabs>
        <w:rPr>
          <w:b/>
          <w:lang w:val="sr-Cyrl-CS"/>
        </w:rPr>
      </w:pPr>
    </w:p>
    <w:p w:rsidR="0024279D" w:rsidRDefault="0024279D" w:rsidP="00F36658">
      <w:pPr>
        <w:tabs>
          <w:tab w:val="left" w:pos="1170"/>
        </w:tabs>
        <w:rPr>
          <w:b/>
          <w:lang w:val="sr-Cyrl-CS"/>
        </w:rPr>
      </w:pPr>
    </w:p>
    <w:p w:rsidR="0024279D" w:rsidRDefault="0024279D" w:rsidP="00F36658">
      <w:pPr>
        <w:tabs>
          <w:tab w:val="left" w:pos="1170"/>
        </w:tabs>
        <w:rPr>
          <w:b/>
          <w:lang w:val="sr-Cyrl-CS"/>
        </w:rPr>
      </w:pPr>
    </w:p>
    <w:p w:rsidR="0024279D" w:rsidRDefault="0024279D" w:rsidP="00F36658">
      <w:pPr>
        <w:tabs>
          <w:tab w:val="left" w:pos="1170"/>
        </w:tabs>
        <w:rPr>
          <w:b/>
          <w:lang w:val="sr-Cyrl-CS"/>
        </w:rPr>
      </w:pPr>
    </w:p>
    <w:p w:rsidR="0024279D" w:rsidRDefault="0024279D" w:rsidP="00F36658">
      <w:pPr>
        <w:tabs>
          <w:tab w:val="left" w:pos="1170"/>
        </w:tabs>
        <w:rPr>
          <w:b/>
          <w:lang w:val="sr-Cyrl-CS"/>
        </w:rPr>
      </w:pPr>
    </w:p>
    <w:p w:rsidR="0024279D" w:rsidRPr="0024279D" w:rsidRDefault="0024279D" w:rsidP="00F36658">
      <w:pPr>
        <w:tabs>
          <w:tab w:val="left" w:pos="1170"/>
        </w:tabs>
        <w:rPr>
          <w:b/>
          <w:lang w:val="sr-Cyrl-CS"/>
        </w:rPr>
      </w:pPr>
    </w:p>
    <w:p w:rsidR="003B4716" w:rsidRDefault="003B4716" w:rsidP="00F36658">
      <w:pPr>
        <w:tabs>
          <w:tab w:val="left" w:pos="1170"/>
        </w:tabs>
        <w:rPr>
          <w:b/>
        </w:rPr>
      </w:pPr>
    </w:p>
    <w:p w:rsidR="003B4716" w:rsidRPr="00F36658" w:rsidRDefault="003B4716" w:rsidP="00F36658">
      <w:pPr>
        <w:tabs>
          <w:tab w:val="left" w:pos="1170"/>
        </w:tabs>
        <w:rPr>
          <w:b/>
        </w:rPr>
      </w:pPr>
    </w:p>
    <w:p w:rsidR="007113A2" w:rsidRPr="00321689" w:rsidRDefault="007113A2">
      <w:pPr>
        <w:tabs>
          <w:tab w:val="left" w:pos="1170"/>
        </w:tabs>
        <w:ind w:left="-60"/>
        <w:rPr>
          <w:b/>
        </w:rPr>
      </w:pPr>
    </w:p>
    <w:p w:rsidR="004C206A" w:rsidRPr="00321689" w:rsidRDefault="00E24FD2">
      <w:pPr>
        <w:tabs>
          <w:tab w:val="left" w:pos="1170"/>
        </w:tabs>
        <w:ind w:left="-60"/>
        <w:rPr>
          <w:b/>
        </w:rPr>
      </w:pPr>
      <w:r w:rsidRPr="00321689">
        <w:rPr>
          <w:b/>
        </w:rPr>
        <w:lastRenderedPageBreak/>
        <w:t xml:space="preserve">СПИСАК </w:t>
      </w:r>
      <w:r w:rsidR="00C73E29" w:rsidRPr="00321689">
        <w:rPr>
          <w:b/>
        </w:rPr>
        <w:t xml:space="preserve">ОБРАЗАЦА </w:t>
      </w:r>
      <w:r w:rsidRPr="00321689">
        <w:rPr>
          <w:b/>
        </w:rPr>
        <w:t>КОЈЕ ЈЕ ПОТРЕБНО ДОСТАВИТИ</w:t>
      </w:r>
    </w:p>
    <w:p w:rsidR="00C73E29" w:rsidRPr="00321689" w:rsidRDefault="00C73E29">
      <w:pPr>
        <w:tabs>
          <w:tab w:val="left" w:pos="1170"/>
        </w:tabs>
        <w:ind w:left="-60"/>
        <w:rPr>
          <w:b/>
        </w:rPr>
      </w:pPr>
    </w:p>
    <w:tbl>
      <w:tblPr>
        <w:tblW w:w="9631" w:type="dxa"/>
        <w:tblInd w:w="108" w:type="dxa"/>
        <w:tblLayout w:type="fixed"/>
        <w:tblLook w:val="0000"/>
      </w:tblPr>
      <w:tblGrid>
        <w:gridCol w:w="2160"/>
        <w:gridCol w:w="5580"/>
        <w:gridCol w:w="780"/>
        <w:gridCol w:w="1111"/>
      </w:tblGrid>
      <w:tr w:rsidR="00E02ACF" w:rsidRPr="00321689" w:rsidTr="009333F2">
        <w:tc>
          <w:tcPr>
            <w:tcW w:w="216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rPr>
                <w:b/>
              </w:rPr>
              <w:t>ОБРАЗАЦ БР. 1</w:t>
            </w:r>
          </w:p>
        </w:tc>
        <w:tc>
          <w:tcPr>
            <w:tcW w:w="5580" w:type="dxa"/>
            <w:tcBorders>
              <w:top w:val="single" w:sz="4" w:space="0" w:color="000000"/>
              <w:left w:val="single" w:sz="4" w:space="0" w:color="000000"/>
              <w:bottom w:val="single" w:sz="4" w:space="0" w:color="000000"/>
            </w:tcBorders>
            <w:shd w:val="clear" w:color="auto" w:fill="auto"/>
            <w:vAlign w:val="center"/>
          </w:tcPr>
          <w:p w:rsidR="00E02ACF" w:rsidRPr="00321689" w:rsidRDefault="00E02ACF" w:rsidP="005F51A8">
            <w:pPr>
              <w:snapToGrid w:val="0"/>
            </w:pPr>
            <w:r w:rsidRPr="00321689">
              <w:t>Образац понуде</w:t>
            </w:r>
          </w:p>
        </w:tc>
        <w:tc>
          <w:tcPr>
            <w:tcW w:w="780" w:type="dxa"/>
            <w:tcBorders>
              <w:top w:val="single" w:sz="4" w:space="0" w:color="000000"/>
              <w:left w:val="single" w:sz="4" w:space="0" w:color="000000"/>
              <w:bottom w:val="single" w:sz="4" w:space="0" w:color="000000"/>
            </w:tcBorders>
            <w:shd w:val="clear" w:color="auto" w:fill="auto"/>
            <w:vAlign w:val="center"/>
          </w:tcPr>
          <w:p w:rsidR="00E02ACF" w:rsidRPr="00321689" w:rsidRDefault="00E02ACF" w:rsidP="00C73E29">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ACF" w:rsidRPr="00321689" w:rsidRDefault="00E02ACF" w:rsidP="00C73E29">
            <w:pPr>
              <w:snapToGrid w:val="0"/>
              <w:jc w:val="center"/>
            </w:pPr>
            <w:r w:rsidRPr="00321689">
              <w:t>не</w:t>
            </w:r>
          </w:p>
        </w:tc>
      </w:tr>
      <w:tr w:rsidR="00E02ACF" w:rsidRPr="00321689" w:rsidTr="009333F2">
        <w:tc>
          <w:tcPr>
            <w:tcW w:w="216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rPr>
                <w:b/>
              </w:rPr>
              <w:t>ОБРАЗАЦ БР. 2</w:t>
            </w:r>
          </w:p>
        </w:tc>
        <w:tc>
          <w:tcPr>
            <w:tcW w:w="5580" w:type="dxa"/>
            <w:tcBorders>
              <w:top w:val="single" w:sz="4" w:space="0" w:color="000000"/>
              <w:left w:val="single" w:sz="4" w:space="0" w:color="000000"/>
              <w:bottom w:val="single" w:sz="4" w:space="0" w:color="000000"/>
            </w:tcBorders>
            <w:shd w:val="clear" w:color="auto" w:fill="auto"/>
            <w:vAlign w:val="center"/>
          </w:tcPr>
          <w:p w:rsidR="00E02ACF" w:rsidRPr="00321689" w:rsidRDefault="00E02ACF" w:rsidP="005F51A8">
            <w:pPr>
              <w:snapToGrid w:val="0"/>
            </w:pPr>
            <w:r w:rsidRPr="00321689">
              <w:t>Образац за оцену испуњености услова понуђача и члана групе понуђача</w:t>
            </w:r>
          </w:p>
        </w:tc>
        <w:tc>
          <w:tcPr>
            <w:tcW w:w="780" w:type="dxa"/>
            <w:tcBorders>
              <w:top w:val="single" w:sz="4" w:space="0" w:color="000000"/>
              <w:left w:val="single" w:sz="4" w:space="0" w:color="000000"/>
              <w:bottom w:val="single" w:sz="4" w:space="0" w:color="000000"/>
            </w:tcBorders>
            <w:shd w:val="clear" w:color="auto" w:fill="auto"/>
            <w:vAlign w:val="center"/>
          </w:tcPr>
          <w:p w:rsidR="00E02ACF" w:rsidRPr="00321689" w:rsidRDefault="00E02ACF" w:rsidP="00C73E29">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2ACF" w:rsidRPr="00321689" w:rsidRDefault="00E02ACF" w:rsidP="00C73E29">
            <w:pPr>
              <w:snapToGrid w:val="0"/>
              <w:jc w:val="center"/>
            </w:pPr>
            <w:r w:rsidRPr="00321689">
              <w:t>не</w:t>
            </w:r>
          </w:p>
        </w:tc>
      </w:tr>
      <w:tr w:rsidR="00E02ACF" w:rsidRPr="00321689" w:rsidTr="009333F2">
        <w:tc>
          <w:tcPr>
            <w:tcW w:w="216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rPr>
                <w:b/>
              </w:rPr>
              <w:t>ОБРАЗАЦ БР. 2а</w:t>
            </w:r>
          </w:p>
        </w:tc>
        <w:tc>
          <w:tcPr>
            <w:tcW w:w="558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t>Образац за оцену испуњености услова подизвођача</w:t>
            </w:r>
          </w:p>
        </w:tc>
        <w:tc>
          <w:tcPr>
            <w:tcW w:w="780" w:type="dxa"/>
            <w:tcBorders>
              <w:top w:val="single" w:sz="4" w:space="0" w:color="000000"/>
              <w:left w:val="single" w:sz="4" w:space="0" w:color="000000"/>
              <w:bottom w:val="single" w:sz="4" w:space="0" w:color="000000"/>
            </w:tcBorders>
            <w:shd w:val="clear" w:color="auto" w:fill="auto"/>
          </w:tcPr>
          <w:p w:rsidR="00E02ACF" w:rsidRPr="00321689" w:rsidRDefault="00E02ACF" w:rsidP="00C73E29">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E02ACF" w:rsidRPr="00321689" w:rsidRDefault="00E02ACF" w:rsidP="00C73E29">
            <w:pPr>
              <w:snapToGrid w:val="0"/>
              <w:jc w:val="center"/>
            </w:pPr>
            <w:r w:rsidRPr="00321689">
              <w:t>не</w:t>
            </w:r>
          </w:p>
        </w:tc>
      </w:tr>
      <w:tr w:rsidR="00E02ACF" w:rsidRPr="00321689" w:rsidTr="009333F2">
        <w:tc>
          <w:tcPr>
            <w:tcW w:w="216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rPr>
                <w:b/>
              </w:rPr>
              <w:t>ОБРАЗАЦ БР. 3</w:t>
            </w:r>
          </w:p>
        </w:tc>
        <w:tc>
          <w:tcPr>
            <w:tcW w:w="558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t>Општи подаци о понуђачу</w:t>
            </w:r>
          </w:p>
        </w:tc>
        <w:tc>
          <w:tcPr>
            <w:tcW w:w="780" w:type="dxa"/>
            <w:tcBorders>
              <w:top w:val="single" w:sz="4" w:space="0" w:color="000000"/>
              <w:left w:val="single" w:sz="4" w:space="0" w:color="000000"/>
              <w:bottom w:val="single" w:sz="4" w:space="0" w:color="000000"/>
            </w:tcBorders>
            <w:shd w:val="clear" w:color="auto" w:fill="auto"/>
          </w:tcPr>
          <w:p w:rsidR="00E02ACF" w:rsidRPr="00321689" w:rsidRDefault="00E02ACF" w:rsidP="00C73E29">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E02ACF" w:rsidRPr="00321689" w:rsidRDefault="00E02ACF" w:rsidP="00C73E29">
            <w:pPr>
              <w:snapToGrid w:val="0"/>
              <w:jc w:val="center"/>
            </w:pPr>
            <w:r w:rsidRPr="00321689">
              <w:t>не</w:t>
            </w:r>
          </w:p>
        </w:tc>
      </w:tr>
      <w:tr w:rsidR="00E02ACF" w:rsidRPr="00321689" w:rsidTr="009333F2">
        <w:tc>
          <w:tcPr>
            <w:tcW w:w="216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rPr>
                <w:b/>
              </w:rPr>
              <w:t>ОБРАЗАЦ БР. 4</w:t>
            </w:r>
          </w:p>
        </w:tc>
        <w:tc>
          <w:tcPr>
            <w:tcW w:w="558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t>Изјава о ангажовању подизвођача</w:t>
            </w:r>
          </w:p>
        </w:tc>
        <w:tc>
          <w:tcPr>
            <w:tcW w:w="780" w:type="dxa"/>
            <w:tcBorders>
              <w:top w:val="single" w:sz="4" w:space="0" w:color="000000"/>
              <w:left w:val="single" w:sz="4" w:space="0" w:color="000000"/>
              <w:bottom w:val="single" w:sz="4" w:space="0" w:color="000000"/>
            </w:tcBorders>
            <w:shd w:val="clear" w:color="auto" w:fill="auto"/>
          </w:tcPr>
          <w:p w:rsidR="00E02ACF" w:rsidRPr="00321689" w:rsidRDefault="00E02ACF" w:rsidP="00C73E29">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E02ACF" w:rsidRPr="00321689" w:rsidRDefault="00E02ACF" w:rsidP="00C73E29">
            <w:pPr>
              <w:snapToGrid w:val="0"/>
              <w:ind w:left="-108"/>
              <w:jc w:val="center"/>
            </w:pPr>
            <w:r w:rsidRPr="00321689">
              <w:t>не</w:t>
            </w:r>
          </w:p>
        </w:tc>
      </w:tr>
      <w:tr w:rsidR="00E02ACF" w:rsidRPr="00321689" w:rsidTr="009333F2">
        <w:tc>
          <w:tcPr>
            <w:tcW w:w="216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rPr>
                <w:b/>
              </w:rPr>
              <w:t>ОБРАЗАЦ БР. 5</w:t>
            </w:r>
          </w:p>
        </w:tc>
        <w:tc>
          <w:tcPr>
            <w:tcW w:w="558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t>Општи подаци о подизвођачу</w:t>
            </w:r>
          </w:p>
        </w:tc>
        <w:tc>
          <w:tcPr>
            <w:tcW w:w="780" w:type="dxa"/>
            <w:tcBorders>
              <w:top w:val="single" w:sz="4" w:space="0" w:color="000000"/>
              <w:left w:val="single" w:sz="4" w:space="0" w:color="000000"/>
              <w:bottom w:val="single" w:sz="4" w:space="0" w:color="000000"/>
            </w:tcBorders>
            <w:shd w:val="clear" w:color="auto" w:fill="auto"/>
          </w:tcPr>
          <w:p w:rsidR="00E02ACF" w:rsidRPr="00321689" w:rsidRDefault="00E02ACF" w:rsidP="00C73E29">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E02ACF" w:rsidRPr="00321689" w:rsidRDefault="00E02ACF" w:rsidP="00C73E29">
            <w:pPr>
              <w:snapToGrid w:val="0"/>
              <w:jc w:val="center"/>
            </w:pPr>
            <w:r w:rsidRPr="00321689">
              <w:t>не</w:t>
            </w:r>
          </w:p>
        </w:tc>
      </w:tr>
      <w:tr w:rsidR="00E02ACF" w:rsidRPr="00321689" w:rsidTr="009333F2">
        <w:tc>
          <w:tcPr>
            <w:tcW w:w="216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rPr>
                <w:b/>
              </w:rPr>
              <w:t>ОБРАЗАЦ БР. 6</w:t>
            </w:r>
          </w:p>
        </w:tc>
        <w:tc>
          <w:tcPr>
            <w:tcW w:w="558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t>Изјава чланова групе који подносе заједничку понуду</w:t>
            </w:r>
          </w:p>
        </w:tc>
        <w:tc>
          <w:tcPr>
            <w:tcW w:w="780" w:type="dxa"/>
            <w:tcBorders>
              <w:top w:val="single" w:sz="4" w:space="0" w:color="000000"/>
              <w:left w:val="single" w:sz="4" w:space="0" w:color="000000"/>
              <w:bottom w:val="single" w:sz="4" w:space="0" w:color="000000"/>
            </w:tcBorders>
            <w:shd w:val="clear" w:color="auto" w:fill="auto"/>
          </w:tcPr>
          <w:p w:rsidR="00E02ACF" w:rsidRPr="00321689" w:rsidRDefault="00E02ACF" w:rsidP="00C73E29">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E02ACF" w:rsidRPr="00321689" w:rsidRDefault="00E02ACF" w:rsidP="00C73E29">
            <w:pPr>
              <w:snapToGrid w:val="0"/>
              <w:jc w:val="center"/>
            </w:pPr>
            <w:r w:rsidRPr="00321689">
              <w:t>не</w:t>
            </w:r>
          </w:p>
        </w:tc>
      </w:tr>
      <w:tr w:rsidR="00E02ACF" w:rsidRPr="00321689" w:rsidTr="009333F2">
        <w:tc>
          <w:tcPr>
            <w:tcW w:w="216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rPr>
                <w:b/>
              </w:rPr>
              <w:t>ОБРАЗАЦ БР. 7</w:t>
            </w:r>
          </w:p>
        </w:tc>
        <w:tc>
          <w:tcPr>
            <w:tcW w:w="558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t>Општи подаци о члану групе понуђача</w:t>
            </w:r>
          </w:p>
        </w:tc>
        <w:tc>
          <w:tcPr>
            <w:tcW w:w="780" w:type="dxa"/>
            <w:tcBorders>
              <w:top w:val="single" w:sz="4" w:space="0" w:color="000000"/>
              <w:left w:val="single" w:sz="4" w:space="0" w:color="000000"/>
              <w:bottom w:val="single" w:sz="4" w:space="0" w:color="000000"/>
            </w:tcBorders>
            <w:shd w:val="clear" w:color="auto" w:fill="auto"/>
          </w:tcPr>
          <w:p w:rsidR="00E02ACF" w:rsidRPr="00321689" w:rsidRDefault="00E02ACF" w:rsidP="00C73E29">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E02ACF" w:rsidRPr="00321689" w:rsidRDefault="00E02ACF" w:rsidP="00C73E29">
            <w:pPr>
              <w:snapToGrid w:val="0"/>
              <w:ind w:left="-108"/>
              <w:jc w:val="center"/>
            </w:pPr>
            <w:r w:rsidRPr="00321689">
              <w:t>не</w:t>
            </w:r>
          </w:p>
        </w:tc>
      </w:tr>
      <w:tr w:rsidR="00E02ACF" w:rsidRPr="00321689" w:rsidTr="009333F2">
        <w:tc>
          <w:tcPr>
            <w:tcW w:w="2160" w:type="dxa"/>
            <w:tcBorders>
              <w:top w:val="single" w:sz="4" w:space="0" w:color="000000"/>
              <w:left w:val="single" w:sz="4" w:space="0" w:color="000000"/>
              <w:bottom w:val="single" w:sz="4" w:space="0" w:color="000000"/>
            </w:tcBorders>
            <w:shd w:val="clear" w:color="auto" w:fill="auto"/>
          </w:tcPr>
          <w:p w:rsidR="00E02ACF" w:rsidRPr="00321689" w:rsidRDefault="00E02ACF" w:rsidP="00C73E29">
            <w:pPr>
              <w:snapToGrid w:val="0"/>
            </w:pPr>
            <w:r w:rsidRPr="00321689">
              <w:rPr>
                <w:b/>
              </w:rPr>
              <w:t xml:space="preserve">ОБРАЗАЦ БР. </w:t>
            </w:r>
            <w:r w:rsidR="00700655" w:rsidRPr="00321689">
              <w:rPr>
                <w:b/>
              </w:rPr>
              <w:t>8</w:t>
            </w:r>
          </w:p>
        </w:tc>
        <w:tc>
          <w:tcPr>
            <w:tcW w:w="5580" w:type="dxa"/>
            <w:tcBorders>
              <w:top w:val="single" w:sz="4" w:space="0" w:color="000000"/>
              <w:left w:val="single" w:sz="4" w:space="0" w:color="000000"/>
              <w:bottom w:val="single" w:sz="4" w:space="0" w:color="000000"/>
            </w:tcBorders>
            <w:shd w:val="clear" w:color="auto" w:fill="auto"/>
          </w:tcPr>
          <w:p w:rsidR="00E02ACF" w:rsidRPr="00321689" w:rsidRDefault="00E02ACF" w:rsidP="007D5D09">
            <w:pPr>
              <w:snapToGrid w:val="0"/>
            </w:pPr>
            <w:r w:rsidRPr="00321689">
              <w:t xml:space="preserve">Образац </w:t>
            </w:r>
            <w:r w:rsidR="007D5D09" w:rsidRPr="00321689">
              <w:t>изјаве о поштовању обавеза из чл.75.ст.2</w:t>
            </w:r>
          </w:p>
        </w:tc>
        <w:tc>
          <w:tcPr>
            <w:tcW w:w="780" w:type="dxa"/>
            <w:tcBorders>
              <w:top w:val="single" w:sz="4" w:space="0" w:color="000000"/>
              <w:left w:val="single" w:sz="4" w:space="0" w:color="000000"/>
              <w:bottom w:val="single" w:sz="4" w:space="0" w:color="000000"/>
            </w:tcBorders>
            <w:shd w:val="clear" w:color="auto" w:fill="auto"/>
          </w:tcPr>
          <w:p w:rsidR="00E02ACF" w:rsidRPr="00321689" w:rsidRDefault="00E02ACF" w:rsidP="00C73E29">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E02ACF" w:rsidRPr="00321689" w:rsidRDefault="00E02ACF" w:rsidP="00C73E29">
            <w:pPr>
              <w:snapToGrid w:val="0"/>
              <w:jc w:val="center"/>
            </w:pPr>
            <w:r w:rsidRPr="00321689">
              <w:t>не</w:t>
            </w:r>
          </w:p>
        </w:tc>
      </w:tr>
      <w:tr w:rsidR="001E7C37" w:rsidRPr="00321689" w:rsidTr="009333F2">
        <w:tc>
          <w:tcPr>
            <w:tcW w:w="2160" w:type="dxa"/>
            <w:tcBorders>
              <w:top w:val="single" w:sz="4" w:space="0" w:color="000000"/>
              <w:left w:val="single" w:sz="4" w:space="0" w:color="000000"/>
              <w:bottom w:val="single" w:sz="4" w:space="0" w:color="000000"/>
            </w:tcBorders>
            <w:shd w:val="clear" w:color="auto" w:fill="auto"/>
          </w:tcPr>
          <w:p w:rsidR="001E7C37" w:rsidRPr="00321689" w:rsidRDefault="001E7C37" w:rsidP="00700655">
            <w:pPr>
              <w:snapToGrid w:val="0"/>
              <w:rPr>
                <w:b/>
              </w:rPr>
            </w:pPr>
            <w:r w:rsidRPr="00321689">
              <w:rPr>
                <w:b/>
              </w:rPr>
              <w:t>ОБРАЗАЦ БР.9</w:t>
            </w:r>
          </w:p>
        </w:tc>
        <w:tc>
          <w:tcPr>
            <w:tcW w:w="5580" w:type="dxa"/>
            <w:tcBorders>
              <w:top w:val="single" w:sz="4" w:space="0" w:color="000000"/>
              <w:left w:val="single" w:sz="4" w:space="0" w:color="000000"/>
              <w:bottom w:val="single" w:sz="4" w:space="0" w:color="000000"/>
            </w:tcBorders>
            <w:shd w:val="clear" w:color="auto" w:fill="auto"/>
          </w:tcPr>
          <w:p w:rsidR="001E7C37" w:rsidRPr="00321689" w:rsidRDefault="001E7C37" w:rsidP="005F51A8">
            <w:pPr>
              <w:snapToGrid w:val="0"/>
            </w:pPr>
            <w:r w:rsidRPr="00321689">
              <w:t>Образац трошкова припреме понуде</w:t>
            </w:r>
          </w:p>
        </w:tc>
        <w:tc>
          <w:tcPr>
            <w:tcW w:w="780" w:type="dxa"/>
            <w:tcBorders>
              <w:top w:val="single" w:sz="4" w:space="0" w:color="000000"/>
              <w:left w:val="single" w:sz="4" w:space="0" w:color="000000"/>
              <w:bottom w:val="single" w:sz="4" w:space="0" w:color="000000"/>
            </w:tcBorders>
            <w:shd w:val="clear" w:color="auto" w:fill="auto"/>
          </w:tcPr>
          <w:p w:rsidR="001E7C37" w:rsidRPr="00321689" w:rsidRDefault="001E7C37" w:rsidP="00616D2E">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1E7C37" w:rsidRPr="00321689" w:rsidRDefault="001E7C37" w:rsidP="00616D2E">
            <w:pPr>
              <w:snapToGrid w:val="0"/>
              <w:jc w:val="center"/>
            </w:pPr>
            <w:r w:rsidRPr="00321689">
              <w:t>не</w:t>
            </w:r>
          </w:p>
        </w:tc>
      </w:tr>
      <w:tr w:rsidR="00E02ACF" w:rsidRPr="00321689" w:rsidTr="009333F2">
        <w:tc>
          <w:tcPr>
            <w:tcW w:w="2160" w:type="dxa"/>
            <w:tcBorders>
              <w:top w:val="single" w:sz="4" w:space="0" w:color="000000"/>
              <w:left w:val="single" w:sz="4" w:space="0" w:color="000000"/>
              <w:bottom w:val="single" w:sz="4" w:space="0" w:color="000000"/>
            </w:tcBorders>
            <w:shd w:val="clear" w:color="auto" w:fill="auto"/>
          </w:tcPr>
          <w:p w:rsidR="00E02ACF" w:rsidRPr="00321689" w:rsidRDefault="00E02ACF" w:rsidP="00700655">
            <w:pPr>
              <w:snapToGrid w:val="0"/>
            </w:pPr>
            <w:r w:rsidRPr="00321689">
              <w:rPr>
                <w:b/>
              </w:rPr>
              <w:t>ОБРАЗАЦ БР. 1</w:t>
            </w:r>
            <w:r w:rsidR="00700655" w:rsidRPr="00321689">
              <w:rPr>
                <w:b/>
              </w:rPr>
              <w:t>0</w:t>
            </w:r>
          </w:p>
        </w:tc>
        <w:tc>
          <w:tcPr>
            <w:tcW w:w="5580" w:type="dxa"/>
            <w:tcBorders>
              <w:top w:val="single" w:sz="4" w:space="0" w:color="000000"/>
              <w:left w:val="single" w:sz="4" w:space="0" w:color="000000"/>
              <w:bottom w:val="single" w:sz="4" w:space="0" w:color="000000"/>
            </w:tcBorders>
            <w:shd w:val="clear" w:color="auto" w:fill="auto"/>
          </w:tcPr>
          <w:p w:rsidR="00E02ACF" w:rsidRPr="00321689" w:rsidRDefault="00E02ACF" w:rsidP="005F51A8">
            <w:pPr>
              <w:snapToGrid w:val="0"/>
            </w:pPr>
            <w:r w:rsidRPr="00321689">
              <w:t>Образац изјаве о независној понуди</w:t>
            </w:r>
          </w:p>
        </w:tc>
        <w:tc>
          <w:tcPr>
            <w:tcW w:w="780" w:type="dxa"/>
            <w:tcBorders>
              <w:top w:val="single" w:sz="4" w:space="0" w:color="000000"/>
              <w:left w:val="single" w:sz="4" w:space="0" w:color="000000"/>
              <w:bottom w:val="single" w:sz="4" w:space="0" w:color="000000"/>
            </w:tcBorders>
            <w:shd w:val="clear" w:color="auto" w:fill="auto"/>
          </w:tcPr>
          <w:p w:rsidR="00E02ACF" w:rsidRPr="00321689" w:rsidRDefault="00E02ACF" w:rsidP="00C73E29">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E02ACF" w:rsidRPr="00321689" w:rsidRDefault="00E02ACF" w:rsidP="00C73E29">
            <w:pPr>
              <w:snapToGrid w:val="0"/>
              <w:jc w:val="center"/>
            </w:pPr>
            <w:r w:rsidRPr="00321689">
              <w:t>не</w:t>
            </w:r>
          </w:p>
        </w:tc>
      </w:tr>
      <w:tr w:rsidR="00E02ACF" w:rsidRPr="00321689" w:rsidTr="009333F2">
        <w:tc>
          <w:tcPr>
            <w:tcW w:w="2160" w:type="dxa"/>
            <w:tcBorders>
              <w:top w:val="single" w:sz="4" w:space="0" w:color="000000"/>
              <w:left w:val="single" w:sz="4" w:space="0" w:color="000000"/>
              <w:bottom w:val="single" w:sz="4" w:space="0" w:color="000000"/>
            </w:tcBorders>
            <w:shd w:val="clear" w:color="auto" w:fill="auto"/>
          </w:tcPr>
          <w:p w:rsidR="00E02ACF" w:rsidRPr="00321689" w:rsidRDefault="00E02ACF" w:rsidP="00700655">
            <w:pPr>
              <w:snapToGrid w:val="0"/>
            </w:pPr>
          </w:p>
        </w:tc>
        <w:tc>
          <w:tcPr>
            <w:tcW w:w="5580" w:type="dxa"/>
            <w:tcBorders>
              <w:top w:val="single" w:sz="4" w:space="0" w:color="000000"/>
              <w:left w:val="single" w:sz="4" w:space="0" w:color="000000"/>
              <w:bottom w:val="single" w:sz="4" w:space="0" w:color="000000"/>
            </w:tcBorders>
            <w:shd w:val="clear" w:color="auto" w:fill="auto"/>
          </w:tcPr>
          <w:p w:rsidR="00E02ACF" w:rsidRPr="00321689" w:rsidRDefault="007262C7" w:rsidP="005F51A8">
            <w:pPr>
              <w:snapToGrid w:val="0"/>
            </w:pPr>
            <w:r w:rsidRPr="00321689">
              <w:t>Модел оквирног споразума</w:t>
            </w:r>
          </w:p>
        </w:tc>
        <w:tc>
          <w:tcPr>
            <w:tcW w:w="780" w:type="dxa"/>
            <w:tcBorders>
              <w:top w:val="single" w:sz="4" w:space="0" w:color="000000"/>
              <w:left w:val="single" w:sz="4" w:space="0" w:color="000000"/>
              <w:bottom w:val="single" w:sz="4" w:space="0" w:color="000000"/>
            </w:tcBorders>
            <w:shd w:val="clear" w:color="auto" w:fill="auto"/>
          </w:tcPr>
          <w:p w:rsidR="00E02ACF" w:rsidRPr="00321689" w:rsidRDefault="00E02ACF" w:rsidP="00C73E29">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E02ACF" w:rsidRPr="00321689" w:rsidRDefault="00E02ACF" w:rsidP="00C73E29">
            <w:pPr>
              <w:snapToGrid w:val="0"/>
              <w:ind w:left="-108"/>
              <w:jc w:val="center"/>
            </w:pPr>
            <w:r w:rsidRPr="00321689">
              <w:t>не</w:t>
            </w:r>
          </w:p>
        </w:tc>
      </w:tr>
      <w:tr w:rsidR="00CA079C" w:rsidRPr="00321689" w:rsidTr="009333F2">
        <w:tc>
          <w:tcPr>
            <w:tcW w:w="2160" w:type="dxa"/>
            <w:tcBorders>
              <w:top w:val="single" w:sz="4" w:space="0" w:color="000000"/>
              <w:left w:val="single" w:sz="4" w:space="0" w:color="000000"/>
              <w:bottom w:val="single" w:sz="4" w:space="0" w:color="000000"/>
            </w:tcBorders>
            <w:shd w:val="clear" w:color="auto" w:fill="auto"/>
          </w:tcPr>
          <w:p w:rsidR="00CA079C" w:rsidRPr="00321689" w:rsidRDefault="00CA079C" w:rsidP="00700655">
            <w:pPr>
              <w:snapToGrid w:val="0"/>
              <w:rPr>
                <w:b/>
              </w:rPr>
            </w:pPr>
          </w:p>
        </w:tc>
        <w:tc>
          <w:tcPr>
            <w:tcW w:w="5580" w:type="dxa"/>
            <w:tcBorders>
              <w:top w:val="single" w:sz="4" w:space="0" w:color="000000"/>
              <w:left w:val="single" w:sz="4" w:space="0" w:color="000000"/>
              <w:bottom w:val="single" w:sz="4" w:space="0" w:color="000000"/>
            </w:tcBorders>
            <w:shd w:val="clear" w:color="auto" w:fill="auto"/>
          </w:tcPr>
          <w:p w:rsidR="00CA079C" w:rsidRPr="00321689" w:rsidRDefault="00CA079C" w:rsidP="005F51A8">
            <w:pPr>
              <w:snapToGrid w:val="0"/>
            </w:pPr>
            <w:r>
              <w:t>Модел уговора</w:t>
            </w:r>
          </w:p>
        </w:tc>
        <w:tc>
          <w:tcPr>
            <w:tcW w:w="780" w:type="dxa"/>
            <w:tcBorders>
              <w:top w:val="single" w:sz="4" w:space="0" w:color="000000"/>
              <w:left w:val="single" w:sz="4" w:space="0" w:color="000000"/>
              <w:bottom w:val="single" w:sz="4" w:space="0" w:color="000000"/>
            </w:tcBorders>
            <w:shd w:val="clear" w:color="auto" w:fill="auto"/>
          </w:tcPr>
          <w:p w:rsidR="00CA079C" w:rsidRPr="00321689" w:rsidRDefault="00CA079C" w:rsidP="00E0000C">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CA079C" w:rsidRPr="00321689" w:rsidRDefault="00CA079C" w:rsidP="00E0000C">
            <w:pPr>
              <w:snapToGrid w:val="0"/>
              <w:ind w:left="-108"/>
              <w:jc w:val="center"/>
            </w:pPr>
            <w:r w:rsidRPr="00321689">
              <w:t>не</w:t>
            </w:r>
          </w:p>
        </w:tc>
      </w:tr>
      <w:tr w:rsidR="00803283" w:rsidRPr="00321689" w:rsidTr="00803283">
        <w:trPr>
          <w:trHeight w:val="802"/>
        </w:trPr>
        <w:tc>
          <w:tcPr>
            <w:tcW w:w="2160" w:type="dxa"/>
            <w:tcBorders>
              <w:top w:val="single" w:sz="4" w:space="0" w:color="000000"/>
              <w:left w:val="single" w:sz="4" w:space="0" w:color="000000"/>
              <w:bottom w:val="single" w:sz="4" w:space="0" w:color="000000"/>
            </w:tcBorders>
            <w:shd w:val="clear" w:color="auto" w:fill="auto"/>
          </w:tcPr>
          <w:p w:rsidR="00803283" w:rsidRPr="00321689" w:rsidRDefault="00803283" w:rsidP="00CA079C">
            <w:pPr>
              <w:snapToGrid w:val="0"/>
              <w:rPr>
                <w:b/>
              </w:rPr>
            </w:pPr>
            <w:r w:rsidRPr="00321689">
              <w:rPr>
                <w:b/>
              </w:rPr>
              <w:t>ОБРАЗАЦ БР. 1</w:t>
            </w:r>
            <w:r w:rsidR="00CA079C">
              <w:rPr>
                <w:b/>
              </w:rPr>
              <w:t>1</w:t>
            </w:r>
          </w:p>
        </w:tc>
        <w:tc>
          <w:tcPr>
            <w:tcW w:w="5580" w:type="dxa"/>
            <w:tcBorders>
              <w:top w:val="single" w:sz="4" w:space="0" w:color="000000"/>
              <w:left w:val="single" w:sz="4" w:space="0" w:color="000000"/>
              <w:bottom w:val="single" w:sz="4" w:space="0" w:color="000000"/>
            </w:tcBorders>
            <w:shd w:val="clear" w:color="auto" w:fill="auto"/>
          </w:tcPr>
          <w:p w:rsidR="00803283" w:rsidRPr="00803283" w:rsidRDefault="00803283" w:rsidP="00803283">
            <w:pPr>
              <w:rPr>
                <w:bCs/>
              </w:rPr>
            </w:pPr>
            <w:r>
              <w:rPr>
                <w:bCs/>
                <w:lang w:val="ru-RU"/>
              </w:rPr>
              <w:t>И</w:t>
            </w:r>
            <w:r w:rsidRPr="00803283">
              <w:rPr>
                <w:bCs/>
                <w:lang w:val="ru-RU"/>
              </w:rPr>
              <w:t xml:space="preserve">зјава </w:t>
            </w:r>
            <w:r w:rsidRPr="00803283">
              <w:rPr>
                <w:bCs/>
              </w:rPr>
              <w:t>понуђача</w:t>
            </w:r>
            <w:r>
              <w:rPr>
                <w:bCs/>
              </w:rPr>
              <w:t xml:space="preserve"> </w:t>
            </w:r>
            <w:r>
              <w:rPr>
                <w:bCs/>
                <w:lang w:val="ru-RU"/>
              </w:rPr>
              <w:t xml:space="preserve">о испуњавању услова из чл. 75. </w:t>
            </w:r>
            <w:r w:rsidRPr="00803283">
              <w:rPr>
                <w:bCs/>
                <w:lang w:val="ru-RU"/>
              </w:rPr>
              <w:t>закона о јавним набавкама</w:t>
            </w:r>
          </w:p>
          <w:p w:rsidR="00803283" w:rsidRPr="00803283" w:rsidRDefault="00803283" w:rsidP="00803283">
            <w:pPr>
              <w:rPr>
                <w:bCs/>
                <w:lang w:val="ru-RU"/>
              </w:rPr>
            </w:pPr>
            <w:r w:rsidRPr="00803283">
              <w:rPr>
                <w:bCs/>
                <w:lang w:val="ru-RU"/>
              </w:rPr>
              <w:t>у поступку јавне набавке мале вредности</w:t>
            </w:r>
          </w:p>
          <w:p w:rsidR="00803283" w:rsidRPr="00321689" w:rsidRDefault="00803283" w:rsidP="005F51A8">
            <w:pPr>
              <w:snapToGrid w:val="0"/>
            </w:pPr>
          </w:p>
        </w:tc>
        <w:tc>
          <w:tcPr>
            <w:tcW w:w="780" w:type="dxa"/>
            <w:tcBorders>
              <w:top w:val="single" w:sz="4" w:space="0" w:color="000000"/>
              <w:left w:val="single" w:sz="4" w:space="0" w:color="000000"/>
              <w:bottom w:val="single" w:sz="4" w:space="0" w:color="000000"/>
            </w:tcBorders>
            <w:shd w:val="clear" w:color="auto" w:fill="auto"/>
          </w:tcPr>
          <w:p w:rsidR="00803283" w:rsidRPr="00321689" w:rsidRDefault="00803283" w:rsidP="00165421">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803283" w:rsidRPr="00321689" w:rsidRDefault="00803283" w:rsidP="00165421">
            <w:pPr>
              <w:snapToGrid w:val="0"/>
              <w:ind w:left="-108"/>
              <w:jc w:val="center"/>
            </w:pPr>
            <w:r w:rsidRPr="00321689">
              <w:t>не</w:t>
            </w:r>
          </w:p>
        </w:tc>
      </w:tr>
      <w:tr w:rsidR="00803283" w:rsidRPr="00321689" w:rsidTr="009333F2">
        <w:tc>
          <w:tcPr>
            <w:tcW w:w="2160" w:type="dxa"/>
            <w:tcBorders>
              <w:top w:val="single" w:sz="4" w:space="0" w:color="000000"/>
              <w:left w:val="single" w:sz="4" w:space="0" w:color="000000"/>
              <w:bottom w:val="single" w:sz="4" w:space="0" w:color="000000"/>
            </w:tcBorders>
            <w:shd w:val="clear" w:color="auto" w:fill="auto"/>
          </w:tcPr>
          <w:p w:rsidR="00803283" w:rsidRPr="00321689" w:rsidRDefault="00803283" w:rsidP="00CA079C">
            <w:pPr>
              <w:snapToGrid w:val="0"/>
              <w:rPr>
                <w:b/>
              </w:rPr>
            </w:pPr>
            <w:r w:rsidRPr="00321689">
              <w:rPr>
                <w:b/>
              </w:rPr>
              <w:t>ОБРАЗАЦ БР. 1</w:t>
            </w:r>
            <w:r w:rsidR="00CA079C">
              <w:rPr>
                <w:b/>
              </w:rPr>
              <w:t>2</w:t>
            </w:r>
          </w:p>
        </w:tc>
        <w:tc>
          <w:tcPr>
            <w:tcW w:w="5580" w:type="dxa"/>
            <w:tcBorders>
              <w:top w:val="single" w:sz="4" w:space="0" w:color="000000"/>
              <w:left w:val="single" w:sz="4" w:space="0" w:color="000000"/>
              <w:bottom w:val="single" w:sz="4" w:space="0" w:color="000000"/>
            </w:tcBorders>
            <w:shd w:val="clear" w:color="auto" w:fill="auto"/>
          </w:tcPr>
          <w:p w:rsidR="00803283" w:rsidRPr="00803283" w:rsidRDefault="00803283" w:rsidP="00803283">
            <w:pPr>
              <w:rPr>
                <w:bCs/>
              </w:rPr>
            </w:pPr>
            <w:r>
              <w:rPr>
                <w:bCs/>
                <w:lang w:val="ru-RU"/>
              </w:rPr>
              <w:t>И</w:t>
            </w:r>
            <w:r w:rsidRPr="00803283">
              <w:rPr>
                <w:bCs/>
                <w:lang w:val="ru-RU"/>
              </w:rPr>
              <w:t xml:space="preserve">зјава </w:t>
            </w:r>
            <w:r w:rsidRPr="00803283">
              <w:rPr>
                <w:bCs/>
              </w:rPr>
              <w:t>по</w:t>
            </w:r>
            <w:r>
              <w:rPr>
                <w:bCs/>
              </w:rPr>
              <w:t xml:space="preserve">дизвођача </w:t>
            </w:r>
            <w:r>
              <w:rPr>
                <w:bCs/>
                <w:lang w:val="ru-RU"/>
              </w:rPr>
              <w:t xml:space="preserve">о испуњавању услова из чл. 75. </w:t>
            </w:r>
            <w:r w:rsidRPr="00803283">
              <w:rPr>
                <w:bCs/>
                <w:lang w:val="ru-RU"/>
              </w:rPr>
              <w:t>закона о јавним набавкама</w:t>
            </w:r>
          </w:p>
          <w:p w:rsidR="00803283" w:rsidRPr="00803283" w:rsidRDefault="00803283" w:rsidP="00803283">
            <w:pPr>
              <w:rPr>
                <w:bCs/>
                <w:lang w:val="ru-RU"/>
              </w:rPr>
            </w:pPr>
            <w:r w:rsidRPr="00803283">
              <w:rPr>
                <w:bCs/>
                <w:lang w:val="ru-RU"/>
              </w:rPr>
              <w:t>у поступку јавне набавке мале вредности</w:t>
            </w:r>
          </w:p>
          <w:p w:rsidR="00803283" w:rsidRPr="00321689" w:rsidRDefault="00803283" w:rsidP="005F51A8">
            <w:pPr>
              <w:snapToGrid w:val="0"/>
            </w:pPr>
          </w:p>
        </w:tc>
        <w:tc>
          <w:tcPr>
            <w:tcW w:w="780" w:type="dxa"/>
            <w:tcBorders>
              <w:top w:val="single" w:sz="4" w:space="0" w:color="000000"/>
              <w:left w:val="single" w:sz="4" w:space="0" w:color="000000"/>
              <w:bottom w:val="single" w:sz="4" w:space="0" w:color="000000"/>
            </w:tcBorders>
            <w:shd w:val="clear" w:color="auto" w:fill="auto"/>
          </w:tcPr>
          <w:p w:rsidR="00803283" w:rsidRPr="00321689" w:rsidRDefault="00803283" w:rsidP="00165421">
            <w:pPr>
              <w:snapToGrid w:val="0"/>
              <w:jc w:val="center"/>
            </w:pPr>
            <w:r w:rsidRPr="00321689">
              <w:t>да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803283" w:rsidRPr="00321689" w:rsidRDefault="00803283" w:rsidP="00165421">
            <w:pPr>
              <w:snapToGrid w:val="0"/>
              <w:ind w:left="-108"/>
              <w:jc w:val="center"/>
            </w:pPr>
            <w:r w:rsidRPr="00321689">
              <w:t>не</w:t>
            </w:r>
          </w:p>
        </w:tc>
      </w:tr>
    </w:tbl>
    <w:p w:rsidR="00E02ACF" w:rsidRPr="00321689" w:rsidRDefault="00E02ACF" w:rsidP="00E02ACF">
      <w:pPr>
        <w:tabs>
          <w:tab w:val="left" w:pos="1170"/>
        </w:tabs>
        <w:ind w:left="-60"/>
        <w:rPr>
          <w:b/>
        </w:rPr>
      </w:pPr>
    </w:p>
    <w:p w:rsidR="00E02ACF" w:rsidRPr="00321689" w:rsidRDefault="00E02ACF" w:rsidP="00E02ACF">
      <w:pPr>
        <w:ind w:firstLine="810"/>
      </w:pPr>
    </w:p>
    <w:p w:rsidR="00E02ACF" w:rsidRPr="00321689" w:rsidRDefault="00E02ACF" w:rsidP="00E02ACF">
      <w:pPr>
        <w:rPr>
          <w:b/>
        </w:rPr>
      </w:pPr>
      <w:r w:rsidRPr="00321689">
        <w:rPr>
          <w:b/>
          <w:i/>
          <w:sz w:val="22"/>
        </w:rPr>
        <w:t>(ОБРАЗАЦ КОПИРАТИ У ПОТРЕБНОМ БРОЈУ ПРИМЕРАКА ЗА СВАКОГ ЧЛАНА ГРУПЕ ПОНУЂАЧА)</w:t>
      </w:r>
      <w:r w:rsidRPr="00321689">
        <w:rPr>
          <w:b/>
          <w:sz w:val="22"/>
        </w:rPr>
        <w:t>.</w:t>
      </w:r>
    </w:p>
    <w:p w:rsidR="00E02ACF" w:rsidRPr="00321689" w:rsidRDefault="00E02ACF" w:rsidP="00E02ACF">
      <w:pPr>
        <w:tabs>
          <w:tab w:val="left" w:pos="1170"/>
        </w:tabs>
        <w:ind w:left="-60"/>
        <w:rPr>
          <w:b/>
        </w:rPr>
      </w:pPr>
    </w:p>
    <w:tbl>
      <w:tblPr>
        <w:tblW w:w="0" w:type="auto"/>
        <w:tblLayout w:type="fixed"/>
        <w:tblLook w:val="0000"/>
      </w:tblPr>
      <w:tblGrid>
        <w:gridCol w:w="4644"/>
        <w:gridCol w:w="4644"/>
      </w:tblGrid>
      <w:tr w:rsidR="00E02ACF" w:rsidRPr="00321689" w:rsidTr="005F51A8">
        <w:tc>
          <w:tcPr>
            <w:tcW w:w="4644" w:type="dxa"/>
            <w:shd w:val="clear" w:color="auto" w:fill="auto"/>
          </w:tcPr>
          <w:p w:rsidR="00E02ACF" w:rsidRPr="00321689" w:rsidRDefault="00E02ACF" w:rsidP="005F51A8">
            <w:pPr>
              <w:tabs>
                <w:tab w:val="left" w:pos="1170"/>
              </w:tabs>
              <w:snapToGrid w:val="0"/>
              <w:rPr>
                <w:b/>
              </w:rPr>
            </w:pPr>
          </w:p>
          <w:p w:rsidR="00E02ACF" w:rsidRPr="00321689" w:rsidRDefault="00E02ACF" w:rsidP="005F51A8">
            <w:pPr>
              <w:tabs>
                <w:tab w:val="left" w:pos="1170"/>
              </w:tabs>
              <w:rPr>
                <w:b/>
              </w:rPr>
            </w:pPr>
            <w:r w:rsidRPr="00321689">
              <w:rPr>
                <w:b/>
              </w:rPr>
              <w:t>Датум: ________________</w:t>
            </w:r>
          </w:p>
        </w:tc>
        <w:tc>
          <w:tcPr>
            <w:tcW w:w="4644" w:type="dxa"/>
            <w:shd w:val="clear" w:color="auto" w:fill="auto"/>
          </w:tcPr>
          <w:p w:rsidR="00E02ACF" w:rsidRPr="00321689" w:rsidRDefault="00E02ACF" w:rsidP="005F51A8">
            <w:pPr>
              <w:tabs>
                <w:tab w:val="left" w:pos="1170"/>
              </w:tabs>
              <w:snapToGrid w:val="0"/>
              <w:rPr>
                <w:b/>
              </w:rPr>
            </w:pPr>
            <w:r w:rsidRPr="00321689">
              <w:rPr>
                <w:b/>
              </w:rPr>
              <w:t>Потпис овлашћеног лица</w:t>
            </w:r>
          </w:p>
          <w:p w:rsidR="00E02ACF" w:rsidRPr="00321689" w:rsidRDefault="00E02ACF" w:rsidP="005F51A8">
            <w:pPr>
              <w:pBdr>
                <w:bottom w:val="single" w:sz="8" w:space="1" w:color="000000"/>
              </w:pBdr>
              <w:tabs>
                <w:tab w:val="left" w:pos="1170"/>
              </w:tabs>
              <w:rPr>
                <w:b/>
              </w:rPr>
            </w:pPr>
          </w:p>
          <w:p w:rsidR="00E02ACF" w:rsidRPr="00321689" w:rsidRDefault="00E02ACF" w:rsidP="005F51A8">
            <w:pPr>
              <w:tabs>
                <w:tab w:val="left" w:pos="1170"/>
              </w:tabs>
              <w:rPr>
                <w:b/>
              </w:rPr>
            </w:pPr>
          </w:p>
          <w:p w:rsidR="00E02ACF" w:rsidRPr="00321689" w:rsidRDefault="00E02ACF" w:rsidP="005F51A8">
            <w:pPr>
              <w:tabs>
                <w:tab w:val="left" w:pos="1170"/>
              </w:tabs>
              <w:rPr>
                <w:b/>
              </w:rPr>
            </w:pPr>
            <w:r w:rsidRPr="00321689">
              <w:rPr>
                <w:b/>
              </w:rPr>
              <w:t>М.П.</w:t>
            </w:r>
          </w:p>
          <w:p w:rsidR="00E02ACF" w:rsidRPr="00321689" w:rsidRDefault="00E02ACF" w:rsidP="005F51A8">
            <w:pPr>
              <w:tabs>
                <w:tab w:val="left" w:pos="1170"/>
              </w:tabs>
              <w:rPr>
                <w:b/>
              </w:rPr>
            </w:pPr>
          </w:p>
        </w:tc>
      </w:tr>
    </w:tbl>
    <w:p w:rsidR="00E24FD2" w:rsidRPr="00321689" w:rsidRDefault="00E24FD2">
      <w:pPr>
        <w:tabs>
          <w:tab w:val="left" w:pos="1170"/>
        </w:tabs>
        <w:ind w:left="-60"/>
        <w:rPr>
          <w:b/>
        </w:rPr>
      </w:pPr>
    </w:p>
    <w:p w:rsidR="00C73E29" w:rsidRPr="00321689" w:rsidRDefault="00C73E29">
      <w:pPr>
        <w:tabs>
          <w:tab w:val="left" w:pos="1170"/>
        </w:tabs>
        <w:ind w:left="-60"/>
        <w:rPr>
          <w:b/>
        </w:rPr>
      </w:pPr>
    </w:p>
    <w:p w:rsidR="00C73E29" w:rsidRPr="00321689" w:rsidRDefault="00C73E29">
      <w:pPr>
        <w:tabs>
          <w:tab w:val="left" w:pos="1170"/>
        </w:tabs>
        <w:ind w:left="-60"/>
        <w:rPr>
          <w:b/>
        </w:rPr>
      </w:pPr>
    </w:p>
    <w:p w:rsidR="00C73E29" w:rsidRPr="00321689" w:rsidRDefault="00C73E29">
      <w:pPr>
        <w:tabs>
          <w:tab w:val="left" w:pos="1170"/>
        </w:tabs>
        <w:ind w:left="-60"/>
        <w:rPr>
          <w:b/>
        </w:rPr>
      </w:pPr>
    </w:p>
    <w:p w:rsidR="00C73E29" w:rsidRPr="00321689" w:rsidRDefault="00C73E29">
      <w:pPr>
        <w:tabs>
          <w:tab w:val="left" w:pos="1170"/>
        </w:tabs>
        <w:ind w:left="-60"/>
        <w:rPr>
          <w:b/>
        </w:rPr>
      </w:pPr>
    </w:p>
    <w:p w:rsidR="00DD7106" w:rsidRDefault="00DD7106" w:rsidP="002E4B9B">
      <w:pPr>
        <w:tabs>
          <w:tab w:val="left" w:pos="1170"/>
        </w:tabs>
        <w:rPr>
          <w:b/>
        </w:rPr>
      </w:pPr>
    </w:p>
    <w:p w:rsidR="006E24AF" w:rsidRDefault="006E24AF" w:rsidP="002E4B9B">
      <w:pPr>
        <w:tabs>
          <w:tab w:val="left" w:pos="1170"/>
        </w:tabs>
        <w:rPr>
          <w:b/>
        </w:rPr>
      </w:pPr>
    </w:p>
    <w:p w:rsidR="006E24AF" w:rsidRDefault="006E24AF" w:rsidP="002E4B9B">
      <w:pPr>
        <w:tabs>
          <w:tab w:val="left" w:pos="1170"/>
        </w:tabs>
        <w:rPr>
          <w:b/>
        </w:rPr>
      </w:pPr>
    </w:p>
    <w:p w:rsidR="006E24AF" w:rsidRDefault="006E24AF" w:rsidP="002E4B9B">
      <w:pPr>
        <w:tabs>
          <w:tab w:val="left" w:pos="1170"/>
        </w:tabs>
        <w:rPr>
          <w:b/>
        </w:rPr>
      </w:pPr>
    </w:p>
    <w:p w:rsidR="006E24AF" w:rsidRDefault="006E24AF" w:rsidP="002E4B9B">
      <w:pPr>
        <w:tabs>
          <w:tab w:val="left" w:pos="1170"/>
        </w:tabs>
        <w:rPr>
          <w:b/>
        </w:rPr>
      </w:pPr>
    </w:p>
    <w:p w:rsidR="006E24AF" w:rsidRDefault="006E24AF" w:rsidP="002E4B9B">
      <w:pPr>
        <w:tabs>
          <w:tab w:val="left" w:pos="1170"/>
        </w:tabs>
        <w:rPr>
          <w:b/>
        </w:rPr>
      </w:pPr>
    </w:p>
    <w:p w:rsidR="006E24AF" w:rsidRDefault="006E24AF" w:rsidP="002E4B9B">
      <w:pPr>
        <w:tabs>
          <w:tab w:val="left" w:pos="1170"/>
        </w:tabs>
        <w:rPr>
          <w:b/>
        </w:rPr>
      </w:pPr>
    </w:p>
    <w:p w:rsidR="006E24AF" w:rsidRDefault="006E24AF" w:rsidP="002E4B9B">
      <w:pPr>
        <w:tabs>
          <w:tab w:val="left" w:pos="1170"/>
        </w:tabs>
        <w:rPr>
          <w:b/>
        </w:rPr>
      </w:pPr>
    </w:p>
    <w:p w:rsidR="006E24AF" w:rsidRDefault="006E24AF" w:rsidP="002E4B9B">
      <w:pPr>
        <w:tabs>
          <w:tab w:val="left" w:pos="1170"/>
        </w:tabs>
        <w:rPr>
          <w:b/>
        </w:rPr>
      </w:pPr>
    </w:p>
    <w:p w:rsidR="006E24AF" w:rsidRDefault="006E24AF" w:rsidP="002E4B9B">
      <w:pPr>
        <w:tabs>
          <w:tab w:val="left" w:pos="1170"/>
        </w:tabs>
        <w:rPr>
          <w:b/>
        </w:rPr>
      </w:pPr>
    </w:p>
    <w:p w:rsidR="006E24AF" w:rsidRPr="003B4716" w:rsidRDefault="006E24AF" w:rsidP="002E4B9B">
      <w:pPr>
        <w:tabs>
          <w:tab w:val="left" w:pos="1170"/>
        </w:tabs>
        <w:rPr>
          <w:b/>
        </w:rPr>
      </w:pPr>
    </w:p>
    <w:p w:rsidR="00DD7106" w:rsidRPr="00321689" w:rsidRDefault="00DD7106">
      <w:pPr>
        <w:tabs>
          <w:tab w:val="left" w:pos="1170"/>
        </w:tabs>
        <w:ind w:left="-60"/>
        <w:rPr>
          <w:b/>
        </w:rPr>
      </w:pPr>
    </w:p>
    <w:p w:rsidR="007262C7" w:rsidRPr="00321689" w:rsidRDefault="003A6CFA" w:rsidP="007262C7">
      <w:pPr>
        <w:spacing w:line="276" w:lineRule="auto"/>
        <w:rPr>
          <w:b/>
        </w:rPr>
      </w:pPr>
      <w:r>
        <w:rPr>
          <w:b/>
        </w:rPr>
        <w:t>VII</w:t>
      </w:r>
      <w:r w:rsidR="005926DD">
        <w:rPr>
          <w:b/>
        </w:rPr>
        <w:t xml:space="preserve"> </w:t>
      </w:r>
      <w:r w:rsidR="00227E45">
        <w:rPr>
          <w:b/>
        </w:rPr>
        <w:t>Образац бр. 1</w:t>
      </w:r>
      <w:r w:rsidR="006E53FF">
        <w:rPr>
          <w:b/>
        </w:rPr>
        <w:t xml:space="preserve"> </w:t>
      </w:r>
      <w:r w:rsidR="0063040B" w:rsidRPr="00321689">
        <w:rPr>
          <w:b/>
        </w:rPr>
        <w:t>ОБРАЗАЦ ПОНУДЕ</w:t>
      </w:r>
      <w:r w:rsidR="00B24D7D" w:rsidRPr="00321689">
        <w:rPr>
          <w:b/>
        </w:rPr>
        <w:t xml:space="preserve"> </w:t>
      </w:r>
    </w:p>
    <w:p w:rsidR="002D3563" w:rsidRPr="00321689" w:rsidRDefault="007262C7" w:rsidP="007262C7">
      <w:pPr>
        <w:spacing w:line="276" w:lineRule="auto"/>
        <w:rPr>
          <w:b/>
        </w:rPr>
      </w:pPr>
      <w:r w:rsidRPr="00321689">
        <w:t xml:space="preserve"> </w:t>
      </w:r>
      <w:r w:rsidR="002D3563" w:rsidRPr="00321689">
        <w:t>На основу објављеног позива за доделу уговора за јавну набавку бр</w:t>
      </w:r>
      <w:r w:rsidR="00822B74" w:rsidRPr="00321689">
        <w:t xml:space="preserve"> </w:t>
      </w:r>
      <w:r w:rsidR="00AC35DA">
        <w:t>1</w:t>
      </w:r>
      <w:r w:rsidR="007D00F8">
        <w:t>/2016</w:t>
      </w:r>
      <w:r w:rsidR="002D3563" w:rsidRPr="00321689">
        <w:t xml:space="preserve">, достављамо Вам следећу </w:t>
      </w:r>
      <w:r w:rsidR="003635BF" w:rsidRPr="00321689">
        <w:rPr>
          <w:b/>
        </w:rPr>
        <w:t>ПОНУДУ:</w:t>
      </w:r>
      <w:r w:rsidR="00B24D7D" w:rsidRPr="00321689">
        <w:rPr>
          <w:b/>
        </w:rPr>
        <w:t xml:space="preserve"> </w:t>
      </w:r>
    </w:p>
    <w:p w:rsidR="002D3563" w:rsidRPr="00321689" w:rsidRDefault="002D3563" w:rsidP="002D3563">
      <w:pPr>
        <w:tabs>
          <w:tab w:val="left" w:pos="2760"/>
        </w:tabs>
        <w:ind w:left="360"/>
        <w:rPr>
          <w:b/>
        </w:rPr>
      </w:pPr>
      <w:r w:rsidRPr="00321689">
        <w:t>Да квалитетно пружимо све услуге у складу са наведеним условима из конкурсне документације, поштујући све важеће прописе и стандарде, на начин:</w:t>
      </w:r>
    </w:p>
    <w:p w:rsidR="002D3563" w:rsidRPr="00321689" w:rsidRDefault="002D3563" w:rsidP="002D3563">
      <w:pPr>
        <w:tabs>
          <w:tab w:val="left" w:pos="2760"/>
        </w:tabs>
        <w:rPr>
          <w:b/>
        </w:rPr>
      </w:pPr>
    </w:p>
    <w:p w:rsidR="002D3563" w:rsidRPr="00321689" w:rsidRDefault="002D3563" w:rsidP="002D3563">
      <w:pPr>
        <w:tabs>
          <w:tab w:val="left" w:pos="2760"/>
        </w:tabs>
      </w:pPr>
      <w:r w:rsidRPr="00321689">
        <w:rPr>
          <w:b/>
        </w:rPr>
        <w:t>а)</w:t>
      </w:r>
      <w:r w:rsidRPr="00321689">
        <w:t xml:space="preserve"> самостално                   </w:t>
      </w:r>
      <w:r w:rsidRPr="00321689">
        <w:rPr>
          <w:b/>
        </w:rPr>
        <w:t>б)</w:t>
      </w:r>
      <w:r w:rsidRPr="00321689">
        <w:t xml:space="preserve"> заједничка понуда                </w:t>
      </w:r>
      <w:r w:rsidRPr="00321689">
        <w:rPr>
          <w:b/>
        </w:rPr>
        <w:t>ц)</w:t>
      </w:r>
      <w:r w:rsidRPr="00321689">
        <w:t xml:space="preserve"> са подизвођачем</w:t>
      </w:r>
    </w:p>
    <w:p w:rsidR="002D3563" w:rsidRPr="00321689" w:rsidRDefault="002D3563" w:rsidP="002D3563">
      <w:pPr>
        <w:tabs>
          <w:tab w:val="left" w:pos="2760"/>
        </w:tabs>
        <w:rPr>
          <w:color w:val="000000"/>
        </w:rPr>
      </w:pPr>
      <w:r w:rsidRPr="00321689">
        <w:t xml:space="preserve"> </w:t>
      </w:r>
    </w:p>
    <w:tbl>
      <w:tblPr>
        <w:tblW w:w="0" w:type="auto"/>
        <w:tblInd w:w="-175" w:type="dxa"/>
        <w:tblLayout w:type="fixed"/>
        <w:tblLook w:val="0000"/>
      </w:tblPr>
      <w:tblGrid>
        <w:gridCol w:w="6810"/>
        <w:gridCol w:w="2783"/>
      </w:tblGrid>
      <w:tr w:rsidR="003635BF" w:rsidRPr="00321689" w:rsidTr="007736C1">
        <w:trPr>
          <w:trHeight w:val="577"/>
        </w:trPr>
        <w:tc>
          <w:tcPr>
            <w:tcW w:w="6810" w:type="dxa"/>
            <w:tcBorders>
              <w:top w:val="single" w:sz="4" w:space="0" w:color="000000"/>
              <w:left w:val="single" w:sz="4" w:space="0" w:color="000000"/>
              <w:bottom w:val="single" w:sz="4" w:space="0" w:color="000000"/>
            </w:tcBorders>
            <w:shd w:val="clear" w:color="auto" w:fill="auto"/>
            <w:vAlign w:val="center"/>
          </w:tcPr>
          <w:p w:rsidR="003635BF" w:rsidRPr="00321689" w:rsidRDefault="003635BF" w:rsidP="007736C1">
            <w:pPr>
              <w:tabs>
                <w:tab w:val="left" w:pos="2760"/>
              </w:tabs>
              <w:snapToGrid w:val="0"/>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5BF" w:rsidRPr="00321689" w:rsidRDefault="003635BF" w:rsidP="007736C1">
            <w:pPr>
              <w:tabs>
                <w:tab w:val="left" w:pos="2760"/>
              </w:tabs>
              <w:snapToGrid w:val="0"/>
              <w:jc w:val="center"/>
            </w:pPr>
            <w:r w:rsidRPr="00321689">
              <w:rPr>
                <w:b/>
              </w:rPr>
              <w:t>Јединична цена по ученику</w:t>
            </w:r>
          </w:p>
        </w:tc>
      </w:tr>
      <w:tr w:rsidR="003635BF" w:rsidRPr="00321689" w:rsidTr="006E24AF">
        <w:trPr>
          <w:trHeight w:val="323"/>
        </w:trPr>
        <w:tc>
          <w:tcPr>
            <w:tcW w:w="6810" w:type="dxa"/>
            <w:tcBorders>
              <w:top w:val="single" w:sz="4" w:space="0" w:color="000000"/>
              <w:left w:val="single" w:sz="4" w:space="0" w:color="000000"/>
              <w:bottom w:val="single" w:sz="4" w:space="0" w:color="000000"/>
            </w:tcBorders>
            <w:shd w:val="clear" w:color="auto" w:fill="auto"/>
            <w:vAlign w:val="center"/>
          </w:tcPr>
          <w:p w:rsidR="00F36658" w:rsidRPr="00F36658" w:rsidRDefault="00EF49D0" w:rsidP="00F36658">
            <w:pPr>
              <w:ind w:right="780"/>
              <w:jc w:val="center"/>
              <w:rPr>
                <w:b/>
                <w:bCs/>
                <w:sz w:val="28"/>
                <w:szCs w:val="28"/>
                <w:lang w:val="hr-HR"/>
              </w:rPr>
            </w:pPr>
            <w:r>
              <w:rPr>
                <w:b/>
                <w:bCs/>
                <w:sz w:val="28"/>
                <w:szCs w:val="28"/>
                <w:lang w:val="sr-Cyrl-CS"/>
              </w:rPr>
              <w:t xml:space="preserve">              </w:t>
            </w:r>
            <w:r w:rsidR="00F36658" w:rsidRPr="00F36658">
              <w:rPr>
                <w:b/>
                <w:bCs/>
                <w:sz w:val="28"/>
                <w:szCs w:val="28"/>
              </w:rPr>
              <w:t>БРАТИСЛАВА</w:t>
            </w:r>
            <w:r w:rsidR="00F36658" w:rsidRPr="00F36658">
              <w:rPr>
                <w:b/>
                <w:bCs/>
                <w:sz w:val="28"/>
                <w:szCs w:val="28"/>
                <w:lang w:val="hr-HR"/>
              </w:rPr>
              <w:t xml:space="preserve"> – БЕЧ – ПРАГ </w:t>
            </w:r>
          </w:p>
          <w:p w:rsidR="003635BF" w:rsidRPr="006E24AF" w:rsidRDefault="003635BF" w:rsidP="006E24AF">
            <w:pPr>
              <w:spacing w:after="200" w:line="276" w:lineRule="auto"/>
              <w:jc w:val="center"/>
              <w:rPr>
                <w:b/>
                <w:sz w:val="22"/>
                <w:szCs w:val="22"/>
                <w:lang w:val="sr-Cyrl-CS"/>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5BF" w:rsidRPr="00321689" w:rsidRDefault="003635BF" w:rsidP="007736C1">
            <w:pPr>
              <w:tabs>
                <w:tab w:val="left" w:pos="2760"/>
              </w:tabs>
              <w:snapToGrid w:val="0"/>
            </w:pPr>
          </w:p>
        </w:tc>
      </w:tr>
      <w:tr w:rsidR="003635BF" w:rsidRPr="00321689" w:rsidTr="007736C1">
        <w:trPr>
          <w:trHeight w:val="621"/>
        </w:trPr>
        <w:tc>
          <w:tcPr>
            <w:tcW w:w="6810" w:type="dxa"/>
            <w:tcBorders>
              <w:top w:val="single" w:sz="4" w:space="0" w:color="000000"/>
              <w:left w:val="single" w:sz="4" w:space="0" w:color="000000"/>
              <w:bottom w:val="single" w:sz="4" w:space="0" w:color="000000"/>
            </w:tcBorders>
            <w:shd w:val="clear" w:color="auto" w:fill="auto"/>
            <w:vAlign w:val="center"/>
          </w:tcPr>
          <w:p w:rsidR="003635BF" w:rsidRPr="00321689" w:rsidRDefault="003635BF" w:rsidP="007736C1">
            <w:pPr>
              <w:tabs>
                <w:tab w:val="left" w:pos="2760"/>
              </w:tabs>
              <w:jc w:val="center"/>
            </w:pPr>
            <w:r w:rsidRPr="00321689">
              <w:rPr>
                <w:b/>
                <w:color w:val="000000"/>
              </w:rPr>
              <w:t>Словима:</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35BF" w:rsidRPr="00321689" w:rsidRDefault="003635BF" w:rsidP="007736C1">
            <w:pPr>
              <w:tabs>
                <w:tab w:val="left" w:pos="2760"/>
              </w:tabs>
              <w:snapToGrid w:val="0"/>
            </w:pPr>
          </w:p>
        </w:tc>
      </w:tr>
    </w:tbl>
    <w:p w:rsidR="002D3563" w:rsidRPr="00321689" w:rsidRDefault="002D3563" w:rsidP="002D3563"/>
    <w:p w:rsidR="002D3563" w:rsidRPr="00321689" w:rsidRDefault="002D3563" w:rsidP="002D3563">
      <w:r w:rsidRPr="00321689">
        <w:t xml:space="preserve">2. За извршење јавне набавке ангажујемо ____( ______)подизвођача (уписати број подизвођача).                                                                     </w:t>
      </w:r>
    </w:p>
    <w:p w:rsidR="002D3563" w:rsidRPr="00321689" w:rsidRDefault="002D3563" w:rsidP="002D3563">
      <w:r w:rsidRPr="00321689">
        <w:t>3.Уз понуду прилажемо прилоге и доказе тражене конкурсном документацијом, програм путовања и Опште услове путовања.</w:t>
      </w:r>
    </w:p>
    <w:p w:rsidR="00192C65" w:rsidRPr="00321689" w:rsidRDefault="00192C65" w:rsidP="00192C65">
      <w:r>
        <w:t>4</w:t>
      </w:r>
      <w:r w:rsidRPr="00321689">
        <w:t>. Понуђени термин реализације услуге је ________________________________________________.</w:t>
      </w:r>
    </w:p>
    <w:p w:rsidR="002D3563" w:rsidRPr="00321689" w:rsidRDefault="00192C65" w:rsidP="002D3563">
      <w:r>
        <w:rPr>
          <w:lang w:val="sr-Cyrl-CS"/>
        </w:rPr>
        <w:t>5</w:t>
      </w:r>
      <w:r w:rsidR="0038256C" w:rsidRPr="00321689">
        <w:t>. Гратис место:___  на 20</w:t>
      </w:r>
      <w:r w:rsidR="002D3563" w:rsidRPr="00321689">
        <w:t xml:space="preserve">  </w:t>
      </w:r>
      <w:r w:rsidR="00D8413F">
        <w:t>плативих</w:t>
      </w:r>
      <w:r w:rsidR="0038256C" w:rsidRPr="00321689">
        <w:t xml:space="preserve"> </w:t>
      </w:r>
      <w:r w:rsidR="002D3563" w:rsidRPr="00321689">
        <w:t xml:space="preserve"> </w:t>
      </w:r>
    </w:p>
    <w:p w:rsidR="002D3563" w:rsidRPr="00321689" w:rsidRDefault="00192C65" w:rsidP="002D3563">
      <w:r>
        <w:rPr>
          <w:lang w:val="sr-Cyrl-CS"/>
        </w:rPr>
        <w:t>6</w:t>
      </w:r>
      <w:r w:rsidR="002D3563" w:rsidRPr="00321689">
        <w:t xml:space="preserve">. Важност понуде износи ____    дана од дана отварања понуда ( не краћи од </w:t>
      </w:r>
      <w:r w:rsidR="00452BD6">
        <w:t>300</w:t>
      </w:r>
      <w:r w:rsidR="002D3563" w:rsidRPr="00321689">
        <w:t xml:space="preserve"> дана ).                            </w:t>
      </w:r>
    </w:p>
    <w:p w:rsidR="002D3563" w:rsidRPr="00321689" w:rsidRDefault="002D3563" w:rsidP="002D3563">
      <w:r w:rsidRPr="00321689">
        <w:t xml:space="preserve">  </w:t>
      </w:r>
    </w:p>
    <w:p w:rsidR="002D3563" w:rsidRPr="00321689" w:rsidRDefault="002D3563" w:rsidP="002D3563">
      <w:pPr>
        <w:rPr>
          <w:sz w:val="22"/>
          <w:szCs w:val="22"/>
        </w:rPr>
      </w:pPr>
    </w:p>
    <w:p w:rsidR="002D3563" w:rsidRPr="00321689" w:rsidRDefault="002D1EFA" w:rsidP="002D3563">
      <w:pPr>
        <w:spacing w:line="360" w:lineRule="auto"/>
        <w:ind w:right="4"/>
        <w:rPr>
          <w:b/>
          <w:sz w:val="20"/>
          <w:szCs w:val="20"/>
        </w:rPr>
      </w:pPr>
      <w:r w:rsidRPr="00321689">
        <w:rPr>
          <w:b/>
          <w:sz w:val="20"/>
          <w:szCs w:val="20"/>
        </w:rPr>
        <w:t>НАПОМЕНА</w:t>
      </w:r>
      <w:r w:rsidR="00103CDB" w:rsidRPr="00321689">
        <w:rPr>
          <w:b/>
          <w:sz w:val="20"/>
          <w:szCs w:val="20"/>
        </w:rPr>
        <w:t xml:space="preserve"> НАРУЧИОЦА: УКОЛИКО СЕ НЕ ОБЕЗБЕДИ </w:t>
      </w:r>
      <w:r w:rsidR="006C1204" w:rsidRPr="00321689">
        <w:rPr>
          <w:b/>
          <w:sz w:val="20"/>
          <w:szCs w:val="20"/>
        </w:rPr>
        <w:t xml:space="preserve">НАЈМАЊЕ </w:t>
      </w:r>
      <w:r w:rsidR="00103CDB" w:rsidRPr="00321689">
        <w:rPr>
          <w:b/>
          <w:sz w:val="20"/>
          <w:szCs w:val="20"/>
        </w:rPr>
        <w:t>60% УЧЕНИКА ИСТОГ РАЗРЕДА</w:t>
      </w:r>
      <w:r w:rsidR="00466053" w:rsidRPr="00321689">
        <w:rPr>
          <w:b/>
          <w:sz w:val="20"/>
          <w:szCs w:val="20"/>
        </w:rPr>
        <w:t xml:space="preserve"> ОДНОСНО</w:t>
      </w:r>
      <w:r w:rsidR="006C1204" w:rsidRPr="00321689">
        <w:rPr>
          <w:b/>
          <w:sz w:val="20"/>
          <w:szCs w:val="20"/>
        </w:rPr>
        <w:t xml:space="preserve"> НАЈМАЊЕ</w:t>
      </w:r>
      <w:r w:rsidR="00466053" w:rsidRPr="00321689">
        <w:rPr>
          <w:b/>
          <w:sz w:val="20"/>
          <w:szCs w:val="20"/>
        </w:rPr>
        <w:t xml:space="preserve"> 60% УЧЕНИКА ОДЕЉЕЊА</w:t>
      </w:r>
      <w:r w:rsidR="00103CDB" w:rsidRPr="00321689">
        <w:rPr>
          <w:b/>
          <w:sz w:val="20"/>
          <w:szCs w:val="20"/>
        </w:rPr>
        <w:t>, НАКОН ИЗВРШЕНОГ ИЗБОРА ПОНУЂАЧА И ПРИКУПЉАЊА ПИСМЕНЕ САГЛАСНОСТИ РОДИТЕЉА, ЗА ТАЈ РАЗРЕ</w:t>
      </w:r>
      <w:r w:rsidR="00466053" w:rsidRPr="00321689">
        <w:rPr>
          <w:b/>
          <w:sz w:val="20"/>
          <w:szCs w:val="20"/>
        </w:rPr>
        <w:t>Д-ОДЕЉЕЊЕ</w:t>
      </w:r>
      <w:r w:rsidR="00103CDB" w:rsidRPr="00321689">
        <w:rPr>
          <w:b/>
          <w:sz w:val="20"/>
          <w:szCs w:val="20"/>
        </w:rPr>
        <w:t xml:space="preserve"> СЕ НЕЋЕ ИЗВЕСТИ ЕКСКУРЗИЈА</w:t>
      </w:r>
      <w:r w:rsidR="0038256C" w:rsidRPr="00321689">
        <w:rPr>
          <w:b/>
          <w:sz w:val="20"/>
          <w:szCs w:val="20"/>
        </w:rPr>
        <w:t xml:space="preserve"> ОДНОСНО УКОЛИКО СЕ НЕ ОБЕЗБЕДИ </w:t>
      </w:r>
      <w:r w:rsidR="006C1204" w:rsidRPr="00321689">
        <w:rPr>
          <w:b/>
          <w:sz w:val="20"/>
          <w:szCs w:val="20"/>
        </w:rPr>
        <w:t xml:space="preserve">НАЈМАЊЕ </w:t>
      </w:r>
      <w:r w:rsidR="0038256C" w:rsidRPr="00321689">
        <w:rPr>
          <w:b/>
          <w:sz w:val="20"/>
          <w:szCs w:val="20"/>
        </w:rPr>
        <w:t>2/3 УЧЕНИКА ОДЕЉЕЊА ЗА ТО ОДЕЉЕЊЕ СЕ НЕЋЕ ИЗВЕСТИ НАСТАВА У ПРИРОДИ</w:t>
      </w:r>
      <w:r w:rsidR="00103CDB" w:rsidRPr="00321689">
        <w:rPr>
          <w:b/>
          <w:sz w:val="20"/>
          <w:szCs w:val="20"/>
        </w:rPr>
        <w:t>, ТЕ НАРУЧИЛАЦ НЕМА НИКАКВЕ ОБАВЕЗЕ ПРЕМА ПОНЂАЧУ А ВЕЗАНО ЗА ТАЈ РАЗРЕД</w:t>
      </w:r>
      <w:r w:rsidR="0038256C" w:rsidRPr="00321689">
        <w:rPr>
          <w:b/>
          <w:sz w:val="20"/>
          <w:szCs w:val="20"/>
        </w:rPr>
        <w:t>.</w:t>
      </w:r>
    </w:p>
    <w:p w:rsidR="002D3563" w:rsidRPr="00321689" w:rsidRDefault="002D3563" w:rsidP="002D3563">
      <w:pPr>
        <w:spacing w:line="360" w:lineRule="auto"/>
        <w:ind w:right="4"/>
        <w:rPr>
          <w:sz w:val="16"/>
          <w:szCs w:val="16"/>
        </w:rPr>
      </w:pPr>
      <w:r w:rsidRPr="00321689">
        <w:rPr>
          <w:sz w:val="20"/>
          <w:szCs w:val="20"/>
        </w:rPr>
        <w:t>Датум:</w:t>
      </w:r>
      <w:r w:rsidRPr="00321689">
        <w:t xml:space="preserve">    _______________ </w:t>
      </w:r>
      <w:r w:rsidRPr="00321689">
        <w:tab/>
      </w:r>
      <w:r w:rsidRPr="00321689">
        <w:tab/>
        <w:t xml:space="preserve">     </w:t>
      </w:r>
      <w:r w:rsidRPr="00321689">
        <w:tab/>
      </w:r>
      <w:r w:rsidRPr="00321689">
        <w:tab/>
        <w:t xml:space="preserve">          </w:t>
      </w:r>
      <w:r w:rsidRPr="00321689">
        <w:rPr>
          <w:sz w:val="16"/>
          <w:szCs w:val="16"/>
        </w:rPr>
        <w:t>ИМЕ И ПРЕЗИМЕ ОВЛАШЋЕНОГ ЛИЦА</w:t>
      </w:r>
    </w:p>
    <w:p w:rsidR="002D3563" w:rsidRPr="00321689" w:rsidRDefault="002D3563" w:rsidP="002D3563">
      <w:pPr>
        <w:spacing w:line="480" w:lineRule="auto"/>
        <w:ind w:right="4"/>
        <w:rPr>
          <w:sz w:val="16"/>
          <w:szCs w:val="16"/>
        </w:rPr>
      </w:pPr>
      <w:r w:rsidRPr="00321689">
        <w:rPr>
          <w:sz w:val="16"/>
          <w:szCs w:val="16"/>
        </w:rPr>
        <w:tab/>
      </w:r>
      <w:r w:rsidRPr="00321689">
        <w:rPr>
          <w:sz w:val="16"/>
          <w:szCs w:val="16"/>
        </w:rPr>
        <w:tab/>
      </w:r>
      <w:r w:rsidRPr="00321689">
        <w:rPr>
          <w:sz w:val="16"/>
          <w:szCs w:val="16"/>
        </w:rPr>
        <w:tab/>
      </w:r>
      <w:r w:rsidRPr="00321689">
        <w:rPr>
          <w:sz w:val="16"/>
          <w:szCs w:val="16"/>
        </w:rPr>
        <w:tab/>
      </w:r>
      <w:r w:rsidRPr="00321689">
        <w:rPr>
          <w:sz w:val="16"/>
          <w:szCs w:val="16"/>
        </w:rPr>
        <w:tab/>
      </w:r>
      <w:r w:rsidRPr="00321689">
        <w:rPr>
          <w:sz w:val="16"/>
          <w:szCs w:val="16"/>
        </w:rPr>
        <w:tab/>
      </w:r>
      <w:r w:rsidRPr="00321689">
        <w:rPr>
          <w:sz w:val="16"/>
          <w:szCs w:val="16"/>
        </w:rPr>
        <w:tab/>
      </w:r>
      <w:r w:rsidRPr="00321689">
        <w:rPr>
          <w:sz w:val="16"/>
          <w:szCs w:val="16"/>
        </w:rPr>
        <w:tab/>
        <w:t>____________________________________</w:t>
      </w:r>
    </w:p>
    <w:p w:rsidR="002D3563" w:rsidRPr="00321689" w:rsidRDefault="002D3563" w:rsidP="002D3563">
      <w:pPr>
        <w:spacing w:line="480" w:lineRule="auto"/>
        <w:ind w:left="5040" w:right="4"/>
        <w:rPr>
          <w:sz w:val="16"/>
          <w:szCs w:val="16"/>
        </w:rPr>
      </w:pPr>
      <w:r w:rsidRPr="00321689">
        <w:rPr>
          <w:sz w:val="16"/>
          <w:szCs w:val="16"/>
        </w:rPr>
        <w:t xml:space="preserve">                ПОТПИС  ОВЛАШЋЕНОГ ЛИЦА</w:t>
      </w:r>
    </w:p>
    <w:p w:rsidR="002D3563" w:rsidRPr="00321689" w:rsidRDefault="002D3563" w:rsidP="002D3563">
      <w:pPr>
        <w:spacing w:line="480" w:lineRule="auto"/>
        <w:ind w:right="4"/>
        <w:rPr>
          <w:sz w:val="16"/>
          <w:szCs w:val="16"/>
        </w:rPr>
      </w:pPr>
      <w:r w:rsidRPr="00321689">
        <w:rPr>
          <w:sz w:val="16"/>
          <w:szCs w:val="16"/>
        </w:rPr>
        <w:tab/>
      </w:r>
      <w:r w:rsidRPr="00321689">
        <w:rPr>
          <w:sz w:val="16"/>
          <w:szCs w:val="16"/>
        </w:rPr>
        <w:tab/>
      </w:r>
      <w:r w:rsidRPr="00321689">
        <w:rPr>
          <w:sz w:val="16"/>
          <w:szCs w:val="16"/>
        </w:rPr>
        <w:tab/>
      </w:r>
      <w:r w:rsidRPr="00321689">
        <w:rPr>
          <w:sz w:val="16"/>
          <w:szCs w:val="16"/>
        </w:rPr>
        <w:tab/>
      </w:r>
      <w:r w:rsidRPr="00321689">
        <w:rPr>
          <w:sz w:val="16"/>
          <w:szCs w:val="16"/>
        </w:rPr>
        <w:tab/>
      </w:r>
      <w:r w:rsidRPr="00321689">
        <w:rPr>
          <w:sz w:val="16"/>
          <w:szCs w:val="16"/>
        </w:rPr>
        <w:tab/>
      </w:r>
      <w:r w:rsidRPr="00321689">
        <w:rPr>
          <w:sz w:val="16"/>
          <w:szCs w:val="16"/>
        </w:rPr>
        <w:tab/>
      </w:r>
      <w:r w:rsidRPr="00321689">
        <w:rPr>
          <w:sz w:val="16"/>
          <w:szCs w:val="16"/>
        </w:rPr>
        <w:tab/>
        <w:t>____________________________________</w:t>
      </w:r>
    </w:p>
    <w:p w:rsidR="002D3563" w:rsidRPr="00321689" w:rsidRDefault="002D3563" w:rsidP="002D3563">
      <w:pPr>
        <w:spacing w:line="276" w:lineRule="auto"/>
        <w:ind w:left="720" w:firstLine="720"/>
        <w:rPr>
          <w:sz w:val="16"/>
          <w:szCs w:val="16"/>
        </w:rPr>
      </w:pPr>
      <w:r w:rsidRPr="00321689">
        <w:rPr>
          <w:sz w:val="16"/>
          <w:szCs w:val="16"/>
        </w:rPr>
        <w:t xml:space="preserve">                                                           M.П</w:t>
      </w:r>
    </w:p>
    <w:p w:rsidR="002D3563" w:rsidRPr="00321689" w:rsidRDefault="002D3563">
      <w:pPr>
        <w:tabs>
          <w:tab w:val="left" w:pos="1170"/>
        </w:tabs>
        <w:ind w:left="-60"/>
        <w:rPr>
          <w:b/>
        </w:rPr>
      </w:pPr>
    </w:p>
    <w:p w:rsidR="004C206A" w:rsidRPr="00321689" w:rsidRDefault="004C206A">
      <w:pPr>
        <w:rPr>
          <w:b/>
          <w:bCs/>
          <w:i/>
          <w:iCs/>
          <w:u w:val="single"/>
        </w:rPr>
      </w:pPr>
    </w:p>
    <w:p w:rsidR="00605FE4" w:rsidRPr="00321689" w:rsidRDefault="00605FE4">
      <w:pPr>
        <w:rPr>
          <w:b/>
          <w:bCs/>
          <w:i/>
          <w:iCs/>
          <w:u w:val="single"/>
        </w:rPr>
      </w:pPr>
    </w:p>
    <w:p w:rsidR="0038256C" w:rsidRPr="00321689" w:rsidRDefault="0038256C">
      <w:pPr>
        <w:rPr>
          <w:b/>
          <w:bCs/>
          <w:i/>
          <w:iCs/>
          <w:u w:val="single"/>
        </w:rPr>
      </w:pPr>
    </w:p>
    <w:p w:rsidR="0038256C" w:rsidRPr="00321689" w:rsidRDefault="0038256C">
      <w:pPr>
        <w:rPr>
          <w:b/>
          <w:bCs/>
          <w:i/>
          <w:iCs/>
          <w:u w:val="single"/>
        </w:rPr>
      </w:pPr>
    </w:p>
    <w:p w:rsidR="0038256C" w:rsidRPr="00321689" w:rsidRDefault="0038256C">
      <w:pPr>
        <w:rPr>
          <w:b/>
          <w:bCs/>
          <w:i/>
          <w:iCs/>
          <w:u w:val="single"/>
        </w:rPr>
      </w:pPr>
    </w:p>
    <w:p w:rsidR="006D5C9B" w:rsidRPr="00321689" w:rsidRDefault="006D5C9B" w:rsidP="006D5C9B">
      <w:pPr>
        <w:tabs>
          <w:tab w:val="left" w:pos="7300"/>
        </w:tabs>
        <w:rPr>
          <w:b/>
          <w:bCs/>
          <w:iCs/>
        </w:rPr>
      </w:pPr>
    </w:p>
    <w:p w:rsidR="006D5C9B" w:rsidRPr="00321689" w:rsidRDefault="006D5C9B" w:rsidP="006D5C9B">
      <w:pPr>
        <w:tabs>
          <w:tab w:val="left" w:pos="7300"/>
        </w:tabs>
        <w:rPr>
          <w:b/>
          <w:bCs/>
          <w:iCs/>
        </w:rPr>
      </w:pPr>
    </w:p>
    <w:p w:rsidR="0007030B" w:rsidRPr="00321689" w:rsidRDefault="0007030B">
      <w:pPr>
        <w:rPr>
          <w:b/>
        </w:rPr>
      </w:pPr>
    </w:p>
    <w:p w:rsidR="00D4365F" w:rsidRPr="00321689" w:rsidRDefault="00B45399" w:rsidP="00D4365F">
      <w:pPr>
        <w:jc w:val="center"/>
        <w:rPr>
          <w:b/>
          <w:bCs/>
          <w:iCs/>
        </w:rPr>
      </w:pPr>
      <w:r>
        <w:rPr>
          <w:b/>
          <w:bCs/>
          <w:iCs/>
        </w:rPr>
        <w:t>VIII</w:t>
      </w:r>
      <w:r w:rsidR="00D4365F" w:rsidRPr="00321689">
        <w:rPr>
          <w:b/>
          <w:bCs/>
          <w:iCs/>
        </w:rPr>
        <w:t xml:space="preserve"> ОБРАЗАЦ</w:t>
      </w:r>
      <w:r w:rsidR="00227E45">
        <w:rPr>
          <w:b/>
          <w:bCs/>
          <w:iCs/>
        </w:rPr>
        <w:t xml:space="preserve"> бр. 8</w:t>
      </w:r>
      <w:r w:rsidR="00D4365F" w:rsidRPr="00321689">
        <w:rPr>
          <w:b/>
          <w:bCs/>
          <w:iCs/>
        </w:rPr>
        <w:t xml:space="preserve"> ИЗЈАВЕ О ОБАВЕЗАМА ПОНУЂАЧА НА ОСНОВУ</w:t>
      </w:r>
    </w:p>
    <w:p w:rsidR="00D4365F" w:rsidRPr="00321689" w:rsidRDefault="00D4365F" w:rsidP="00D4365F">
      <w:pPr>
        <w:jc w:val="center"/>
        <w:rPr>
          <w:b/>
        </w:rPr>
      </w:pPr>
      <w:r w:rsidRPr="00321689">
        <w:rPr>
          <w:b/>
          <w:bCs/>
          <w:iCs/>
        </w:rPr>
        <w:t>ЧЛ. 75. СТАВ 2. ЗЈН</w:t>
      </w:r>
    </w:p>
    <w:p w:rsidR="00D4365F" w:rsidRPr="00321689" w:rsidRDefault="00D4365F" w:rsidP="00D4365F">
      <w:pPr>
        <w:tabs>
          <w:tab w:val="left" w:pos="6028"/>
        </w:tabs>
        <w:autoSpaceDE w:val="0"/>
        <w:autoSpaceDN w:val="0"/>
        <w:adjustRightInd w:val="0"/>
        <w:ind w:left="360"/>
        <w:jc w:val="center"/>
        <w:rPr>
          <w:b/>
          <w:bCs/>
          <w:iCs/>
        </w:rPr>
      </w:pPr>
    </w:p>
    <w:p w:rsidR="00D4365F" w:rsidRPr="00321689" w:rsidRDefault="00D4365F" w:rsidP="00D4365F">
      <w:pPr>
        <w:tabs>
          <w:tab w:val="left" w:pos="6028"/>
        </w:tabs>
        <w:autoSpaceDE w:val="0"/>
        <w:autoSpaceDN w:val="0"/>
        <w:adjustRightInd w:val="0"/>
        <w:ind w:left="360"/>
        <w:jc w:val="center"/>
        <w:rPr>
          <w:b/>
          <w:bCs/>
          <w:iCs/>
          <w:color w:val="002060"/>
        </w:rPr>
      </w:pPr>
    </w:p>
    <w:p w:rsidR="00D4365F" w:rsidRPr="00321689" w:rsidRDefault="00D4365F" w:rsidP="00D4365F">
      <w:pPr>
        <w:tabs>
          <w:tab w:val="left" w:pos="6028"/>
        </w:tabs>
        <w:autoSpaceDE w:val="0"/>
        <w:autoSpaceDN w:val="0"/>
        <w:adjustRightInd w:val="0"/>
        <w:ind w:left="360"/>
        <w:jc w:val="center"/>
        <w:rPr>
          <w:b/>
          <w:bCs/>
          <w:iCs/>
          <w:color w:val="002060"/>
        </w:rPr>
      </w:pPr>
    </w:p>
    <w:p w:rsidR="00D4365F" w:rsidRPr="00321689" w:rsidRDefault="00D4365F" w:rsidP="00D4365F">
      <w:pPr>
        <w:tabs>
          <w:tab w:val="left" w:pos="6028"/>
        </w:tabs>
        <w:autoSpaceDE w:val="0"/>
        <w:autoSpaceDN w:val="0"/>
        <w:adjustRightInd w:val="0"/>
        <w:rPr>
          <w:b/>
          <w:bCs/>
          <w:iCs/>
        </w:rPr>
      </w:pPr>
    </w:p>
    <w:p w:rsidR="00D4365F" w:rsidRPr="00321689" w:rsidRDefault="00D4365F" w:rsidP="00D4365F">
      <w:pPr>
        <w:tabs>
          <w:tab w:val="left" w:pos="6028"/>
        </w:tabs>
        <w:autoSpaceDE w:val="0"/>
        <w:autoSpaceDN w:val="0"/>
        <w:adjustRightInd w:val="0"/>
        <w:ind w:left="360"/>
        <w:rPr>
          <w:bCs/>
          <w:iCs/>
        </w:rPr>
      </w:pPr>
      <w:r w:rsidRPr="00321689">
        <w:rPr>
          <w:bCs/>
          <w:iCs/>
        </w:rPr>
        <w:t xml:space="preserve">                На основу члана 75. став 2. Закона о јавним набавкама</w:t>
      </w:r>
    </w:p>
    <w:p w:rsidR="00D4365F" w:rsidRPr="00321689" w:rsidRDefault="00D4365F" w:rsidP="00D4365F">
      <w:pPr>
        <w:tabs>
          <w:tab w:val="left" w:pos="6028"/>
        </w:tabs>
        <w:autoSpaceDE w:val="0"/>
        <w:autoSpaceDN w:val="0"/>
        <w:adjustRightInd w:val="0"/>
        <w:ind w:left="360"/>
        <w:rPr>
          <w:bCs/>
          <w:iCs/>
        </w:rPr>
      </w:pPr>
    </w:p>
    <w:p w:rsidR="00D4365F" w:rsidRPr="00321689" w:rsidRDefault="00D4365F" w:rsidP="00D4365F">
      <w:pPr>
        <w:tabs>
          <w:tab w:val="left" w:pos="6028"/>
        </w:tabs>
        <w:autoSpaceDE w:val="0"/>
        <w:autoSpaceDN w:val="0"/>
        <w:adjustRightInd w:val="0"/>
        <w:ind w:left="360"/>
        <w:rPr>
          <w:bCs/>
          <w:iCs/>
        </w:rPr>
      </w:pPr>
      <w:r w:rsidRPr="00321689">
        <w:rPr>
          <w:bCs/>
          <w:iCs/>
        </w:rPr>
        <w:t>__________________________________________________________ (навести назив и адресу понуђача)  даје:</w:t>
      </w:r>
    </w:p>
    <w:p w:rsidR="00D4365F" w:rsidRPr="00321689" w:rsidRDefault="00D4365F" w:rsidP="00D4365F">
      <w:pPr>
        <w:tabs>
          <w:tab w:val="left" w:pos="6028"/>
        </w:tabs>
        <w:autoSpaceDE w:val="0"/>
        <w:autoSpaceDN w:val="0"/>
        <w:adjustRightInd w:val="0"/>
        <w:ind w:left="360"/>
        <w:rPr>
          <w:bCs/>
          <w:iCs/>
        </w:rPr>
      </w:pPr>
    </w:p>
    <w:p w:rsidR="00D4365F" w:rsidRPr="006A2DEC" w:rsidRDefault="00D4365F" w:rsidP="00D4365F">
      <w:pPr>
        <w:tabs>
          <w:tab w:val="left" w:pos="6028"/>
        </w:tabs>
        <w:autoSpaceDE w:val="0"/>
        <w:autoSpaceDN w:val="0"/>
        <w:adjustRightInd w:val="0"/>
        <w:ind w:left="360"/>
        <w:rPr>
          <w:bCs/>
          <w:iCs/>
          <w:lang w:val="sr-Cyrl-CS"/>
        </w:rPr>
      </w:pPr>
    </w:p>
    <w:p w:rsidR="00D4365F" w:rsidRPr="00321689" w:rsidRDefault="00D4365F" w:rsidP="00D4365F">
      <w:pPr>
        <w:tabs>
          <w:tab w:val="left" w:pos="6028"/>
        </w:tabs>
        <w:autoSpaceDE w:val="0"/>
        <w:autoSpaceDN w:val="0"/>
        <w:adjustRightInd w:val="0"/>
        <w:ind w:left="360"/>
        <w:rPr>
          <w:bCs/>
          <w:iCs/>
        </w:rPr>
      </w:pPr>
    </w:p>
    <w:p w:rsidR="00D4365F" w:rsidRPr="00321689" w:rsidRDefault="00D4365F" w:rsidP="00D4365F">
      <w:pPr>
        <w:tabs>
          <w:tab w:val="left" w:pos="6028"/>
        </w:tabs>
        <w:autoSpaceDE w:val="0"/>
        <w:autoSpaceDN w:val="0"/>
        <w:adjustRightInd w:val="0"/>
        <w:ind w:left="360"/>
        <w:jc w:val="center"/>
        <w:rPr>
          <w:bCs/>
          <w:iCs/>
        </w:rPr>
      </w:pPr>
      <w:r w:rsidRPr="00321689">
        <w:rPr>
          <w:bCs/>
          <w:iCs/>
        </w:rPr>
        <w:t>ИЗЈАВУ</w:t>
      </w:r>
    </w:p>
    <w:p w:rsidR="00D4365F" w:rsidRPr="00321689" w:rsidRDefault="00D4365F" w:rsidP="00D4365F">
      <w:pPr>
        <w:tabs>
          <w:tab w:val="left" w:pos="6028"/>
        </w:tabs>
        <w:autoSpaceDE w:val="0"/>
        <w:autoSpaceDN w:val="0"/>
        <w:adjustRightInd w:val="0"/>
        <w:ind w:left="360"/>
        <w:jc w:val="center"/>
        <w:rPr>
          <w:bCs/>
          <w:iCs/>
        </w:rPr>
      </w:pPr>
    </w:p>
    <w:p w:rsidR="00D4365F" w:rsidRPr="00321689" w:rsidRDefault="00D4365F" w:rsidP="00D4365F">
      <w:pPr>
        <w:tabs>
          <w:tab w:val="left" w:pos="6028"/>
        </w:tabs>
        <w:autoSpaceDE w:val="0"/>
        <w:autoSpaceDN w:val="0"/>
        <w:adjustRightInd w:val="0"/>
        <w:ind w:left="360"/>
        <w:jc w:val="center"/>
        <w:rPr>
          <w:bCs/>
          <w:iCs/>
        </w:rPr>
      </w:pPr>
    </w:p>
    <w:p w:rsidR="00D4365F" w:rsidRPr="00321689" w:rsidRDefault="003635BF" w:rsidP="00D4365F">
      <w:pPr>
        <w:tabs>
          <w:tab w:val="left" w:pos="6028"/>
        </w:tabs>
        <w:autoSpaceDE w:val="0"/>
        <w:autoSpaceDN w:val="0"/>
        <w:adjustRightInd w:val="0"/>
        <w:rPr>
          <w:b/>
          <w:bCs/>
          <w:iCs/>
          <w:color w:val="002060"/>
        </w:rPr>
      </w:pPr>
      <w:r w:rsidRPr="00321689">
        <w:rPr>
          <w:rFonts w:eastAsia="Calibri"/>
          <w:bCs/>
          <w:iCs/>
        </w:rPr>
        <w:t>Изјављујемо да смо поштовали обавезе које произлазе из важећих прописа о заштити на раду, запошљавању и условима рада, заштити животне средине, као и да немамо забрану обављања делатносити која је на снази у време подношења понуде</w:t>
      </w:r>
    </w:p>
    <w:p w:rsidR="00D4365F" w:rsidRPr="00321689" w:rsidRDefault="00D4365F" w:rsidP="00D4365F">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before="360" w:after="120"/>
        <w:outlineLvl w:val="0"/>
        <w:rPr>
          <w:b/>
          <w:color w:val="7030A0"/>
          <w:u w:val="single"/>
        </w:rPr>
      </w:pPr>
    </w:p>
    <w:p w:rsidR="00D4365F" w:rsidRPr="00321689" w:rsidRDefault="00D4365F" w:rsidP="00D4365F">
      <w:pPr>
        <w:snapToGrid w:val="0"/>
        <w:jc w:val="both"/>
        <w:rPr>
          <w:lang w:eastAsia="en-US"/>
        </w:rPr>
      </w:pPr>
    </w:p>
    <w:p w:rsidR="00D4365F" w:rsidRPr="00321689" w:rsidRDefault="00D4365F" w:rsidP="00D4365F">
      <w:pPr>
        <w:suppressAutoHyphens w:val="0"/>
        <w:autoSpaceDE w:val="0"/>
        <w:autoSpaceDN w:val="0"/>
        <w:adjustRightInd w:val="0"/>
        <w:jc w:val="both"/>
        <w:rPr>
          <w:rFonts w:eastAsia="TimesNewRomanPSMT"/>
          <w:bCs/>
          <w:color w:val="000000"/>
          <w:lang w:eastAsia="en-US"/>
        </w:rPr>
      </w:pPr>
      <w:r w:rsidRPr="00321689">
        <w:rPr>
          <w:b/>
          <w:bCs/>
          <w:iCs/>
          <w:color w:val="002060"/>
          <w:lang w:eastAsia="en-US"/>
        </w:rPr>
        <w:t xml:space="preserve">             </w:t>
      </w:r>
      <w:r w:rsidRPr="00321689">
        <w:rPr>
          <w:b/>
          <w:bCs/>
          <w:iCs/>
          <w:lang w:eastAsia="en-US"/>
        </w:rPr>
        <w:t xml:space="preserve"> </w:t>
      </w:r>
      <w:r w:rsidRPr="00321689">
        <w:rPr>
          <w:rFonts w:eastAsia="TimesNewRomanPSMT"/>
          <w:bCs/>
          <w:color w:val="000000"/>
          <w:lang w:eastAsia="en-US"/>
        </w:rPr>
        <w:t xml:space="preserve">Датум </w:t>
      </w:r>
      <w:r w:rsidRPr="00321689">
        <w:rPr>
          <w:rFonts w:eastAsia="TimesNewRomanPSMT"/>
          <w:bCs/>
          <w:color w:val="000000"/>
          <w:lang w:eastAsia="en-US"/>
        </w:rPr>
        <w:tab/>
        <w:t xml:space="preserve">                                 Печат и потпис овлашћеног лица  понуђача</w:t>
      </w:r>
    </w:p>
    <w:p w:rsidR="00D4365F" w:rsidRPr="00321689" w:rsidRDefault="00D4365F" w:rsidP="00D4365F">
      <w:pPr>
        <w:suppressAutoHyphens w:val="0"/>
        <w:autoSpaceDE w:val="0"/>
        <w:autoSpaceDN w:val="0"/>
        <w:adjustRightInd w:val="0"/>
        <w:ind w:left="2880" w:firstLine="720"/>
        <w:jc w:val="both"/>
        <w:rPr>
          <w:rFonts w:eastAsia="TimesNewRomanPSMT"/>
          <w:bCs/>
          <w:color w:val="000000"/>
          <w:lang w:eastAsia="en-US"/>
        </w:rPr>
      </w:pPr>
      <w:r w:rsidRPr="00321689">
        <w:rPr>
          <w:rFonts w:eastAsia="TimesNewRomanPSMT"/>
          <w:bCs/>
          <w:color w:val="000000"/>
          <w:lang w:eastAsia="en-US"/>
        </w:rPr>
        <w:t xml:space="preserve">    </w:t>
      </w:r>
    </w:p>
    <w:p w:rsidR="00D4365F" w:rsidRPr="00321689" w:rsidRDefault="00D4365F" w:rsidP="00D4365F">
      <w:pPr>
        <w:suppressAutoHyphens w:val="0"/>
        <w:autoSpaceDE w:val="0"/>
        <w:autoSpaceDN w:val="0"/>
        <w:adjustRightInd w:val="0"/>
        <w:jc w:val="both"/>
        <w:rPr>
          <w:rFonts w:eastAsia="TimesNewRomanPS-BoldMT"/>
          <w:b/>
          <w:bCs/>
          <w:i/>
          <w:iCs/>
          <w:color w:val="002060"/>
          <w:lang w:eastAsia="en-US"/>
        </w:rPr>
      </w:pPr>
      <w:r w:rsidRPr="00321689">
        <w:rPr>
          <w:rFonts w:eastAsia="TimesNewRomanPS-BoldMT"/>
          <w:b/>
          <w:bCs/>
          <w:i/>
          <w:iCs/>
          <w:color w:val="002060"/>
          <w:lang w:eastAsia="en-US"/>
        </w:rPr>
        <w:t>_____________________________</w:t>
      </w:r>
      <w:r w:rsidRPr="00321689">
        <w:rPr>
          <w:rFonts w:eastAsia="TimesNewRomanPS-BoldMT"/>
          <w:b/>
          <w:bCs/>
          <w:i/>
          <w:iCs/>
          <w:color w:val="002060"/>
          <w:lang w:eastAsia="en-US"/>
        </w:rPr>
        <w:tab/>
      </w:r>
      <w:r w:rsidRPr="00321689">
        <w:rPr>
          <w:rFonts w:eastAsia="TimesNewRomanPS-BoldMT"/>
          <w:b/>
          <w:bCs/>
          <w:i/>
          <w:iCs/>
          <w:color w:val="002060"/>
          <w:lang w:eastAsia="en-US"/>
        </w:rPr>
        <w:tab/>
        <w:t xml:space="preserve">      ____________________________</w:t>
      </w:r>
    </w:p>
    <w:p w:rsidR="00D4365F" w:rsidRPr="00321689" w:rsidRDefault="00D4365F" w:rsidP="00D4365F">
      <w:pPr>
        <w:suppressAutoHyphens w:val="0"/>
        <w:autoSpaceDE w:val="0"/>
        <w:autoSpaceDN w:val="0"/>
        <w:adjustRightInd w:val="0"/>
        <w:jc w:val="both"/>
        <w:rPr>
          <w:rFonts w:eastAsia="TimesNewRomanPS-BoldMT"/>
          <w:b/>
          <w:bCs/>
          <w:i/>
          <w:iCs/>
          <w:color w:val="002060"/>
          <w:lang w:eastAsia="en-US"/>
        </w:rPr>
      </w:pPr>
    </w:p>
    <w:p w:rsidR="00D4365F" w:rsidRPr="006A2DEC" w:rsidRDefault="00D4365F" w:rsidP="00D4365F">
      <w:pPr>
        <w:rPr>
          <w:b/>
          <w:lang w:val="sr-Cyrl-CS"/>
        </w:rPr>
      </w:pPr>
    </w:p>
    <w:p w:rsidR="00D4365F" w:rsidRPr="00321689" w:rsidRDefault="00D4365F" w:rsidP="00D4365F">
      <w:pPr>
        <w:rPr>
          <w:b/>
        </w:rPr>
      </w:pPr>
    </w:p>
    <w:p w:rsidR="00D4365F" w:rsidRPr="00321689" w:rsidRDefault="00D4365F" w:rsidP="00D4365F">
      <w:pPr>
        <w:rPr>
          <w:b/>
        </w:rPr>
      </w:pPr>
    </w:p>
    <w:p w:rsidR="00D4365F" w:rsidRPr="00321689" w:rsidRDefault="00D4365F" w:rsidP="00D4365F">
      <w:pPr>
        <w:tabs>
          <w:tab w:val="left" w:pos="6028"/>
        </w:tabs>
        <w:autoSpaceDE w:val="0"/>
        <w:jc w:val="both"/>
        <w:rPr>
          <w:bCs/>
          <w:iCs/>
        </w:rPr>
      </w:pPr>
      <w:r w:rsidRPr="00321689">
        <w:rPr>
          <w:bCs/>
          <w:i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bookmarkStart w:id="1" w:name="page131"/>
      <w:bookmarkEnd w:id="1"/>
    </w:p>
    <w:p w:rsidR="00D4365F" w:rsidRPr="00321689" w:rsidRDefault="00D4365F" w:rsidP="00D4365F">
      <w:pPr>
        <w:widowControl w:val="0"/>
        <w:autoSpaceDE w:val="0"/>
        <w:autoSpaceDN w:val="0"/>
        <w:adjustRightInd w:val="0"/>
        <w:ind w:left="2040"/>
        <w:jc w:val="center"/>
        <w:rPr>
          <w:b/>
          <w:bCs/>
          <w:i/>
          <w:iCs/>
          <w:sz w:val="28"/>
          <w:szCs w:val="28"/>
          <w:u w:val="single"/>
        </w:rPr>
      </w:pPr>
    </w:p>
    <w:p w:rsidR="00D4365F" w:rsidRPr="00321689" w:rsidRDefault="00D4365F">
      <w:pPr>
        <w:rPr>
          <w:b/>
        </w:rPr>
      </w:pPr>
    </w:p>
    <w:p w:rsidR="00D4365F" w:rsidRPr="00321689" w:rsidRDefault="00D4365F">
      <w:pPr>
        <w:rPr>
          <w:b/>
        </w:rPr>
      </w:pPr>
    </w:p>
    <w:p w:rsidR="00D4365F" w:rsidRPr="00321689" w:rsidRDefault="00D4365F">
      <w:pPr>
        <w:rPr>
          <w:b/>
        </w:rPr>
      </w:pPr>
    </w:p>
    <w:p w:rsidR="00D4365F" w:rsidRPr="00321689" w:rsidRDefault="00D4365F">
      <w:pPr>
        <w:rPr>
          <w:b/>
        </w:rPr>
      </w:pPr>
    </w:p>
    <w:p w:rsidR="00D4365F" w:rsidRPr="00321689" w:rsidRDefault="00D4365F">
      <w:pPr>
        <w:rPr>
          <w:b/>
        </w:rPr>
      </w:pPr>
    </w:p>
    <w:p w:rsidR="00D4365F" w:rsidRPr="00321689" w:rsidRDefault="00D4365F">
      <w:pPr>
        <w:rPr>
          <w:b/>
        </w:rPr>
      </w:pPr>
    </w:p>
    <w:p w:rsidR="00D4365F" w:rsidRPr="00321689" w:rsidRDefault="00D4365F">
      <w:pPr>
        <w:rPr>
          <w:b/>
        </w:rPr>
      </w:pPr>
    </w:p>
    <w:p w:rsidR="00D4365F" w:rsidRPr="00321689" w:rsidRDefault="00D4365F">
      <w:pPr>
        <w:rPr>
          <w:b/>
        </w:rPr>
      </w:pPr>
    </w:p>
    <w:p w:rsidR="00D4365F" w:rsidRPr="00232850" w:rsidRDefault="00D4365F">
      <w:pPr>
        <w:rPr>
          <w:b/>
          <w:lang w:val="sr-Cyrl-CS"/>
        </w:rPr>
      </w:pPr>
    </w:p>
    <w:p w:rsidR="00D4365F" w:rsidRPr="00321689" w:rsidRDefault="00D4365F">
      <w:pPr>
        <w:rPr>
          <w:b/>
        </w:rPr>
      </w:pPr>
    </w:p>
    <w:p w:rsidR="001F7095" w:rsidRPr="00321689" w:rsidRDefault="001F7095">
      <w:pPr>
        <w:rPr>
          <w:b/>
        </w:rPr>
      </w:pPr>
    </w:p>
    <w:p w:rsidR="001F7095" w:rsidRDefault="001F7095">
      <w:pPr>
        <w:rPr>
          <w:b/>
          <w:lang w:val="sr-Cyrl-CS"/>
        </w:rPr>
      </w:pPr>
    </w:p>
    <w:p w:rsidR="006A2DEC" w:rsidRPr="006A2DEC" w:rsidRDefault="006A2DEC">
      <w:pPr>
        <w:rPr>
          <w:b/>
          <w:lang w:val="sr-Cyrl-CS"/>
        </w:rPr>
      </w:pPr>
    </w:p>
    <w:p w:rsidR="001F7095" w:rsidRDefault="001F7095">
      <w:pPr>
        <w:rPr>
          <w:b/>
        </w:rPr>
      </w:pPr>
    </w:p>
    <w:p w:rsidR="00F36658" w:rsidRDefault="00F36658">
      <w:pPr>
        <w:rPr>
          <w:b/>
          <w:lang w:val="sr-Cyrl-CS"/>
        </w:rPr>
      </w:pPr>
    </w:p>
    <w:p w:rsidR="00B34473" w:rsidRPr="00B34473" w:rsidRDefault="00B34473">
      <w:pPr>
        <w:rPr>
          <w:b/>
          <w:lang w:val="sr-Cyrl-CS"/>
        </w:rPr>
      </w:pPr>
    </w:p>
    <w:p w:rsidR="00F36658" w:rsidRPr="00F36658" w:rsidRDefault="00F36658">
      <w:pPr>
        <w:rPr>
          <w:b/>
        </w:rPr>
      </w:pPr>
    </w:p>
    <w:p w:rsidR="005E77ED" w:rsidRPr="00321689" w:rsidRDefault="005E77ED" w:rsidP="00E46263">
      <w:pPr>
        <w:jc w:val="center"/>
        <w:rPr>
          <w:b/>
        </w:rPr>
      </w:pPr>
    </w:p>
    <w:p w:rsidR="00E46263" w:rsidRPr="00321689" w:rsidRDefault="00E46263" w:rsidP="00E46263">
      <w:pPr>
        <w:jc w:val="center"/>
        <w:rPr>
          <w:b/>
        </w:rPr>
      </w:pPr>
      <w:r w:rsidRPr="00321689">
        <w:rPr>
          <w:b/>
        </w:rPr>
        <w:t xml:space="preserve">X </w:t>
      </w:r>
      <w:r w:rsidR="00CA079C">
        <w:rPr>
          <w:b/>
        </w:rPr>
        <w:t xml:space="preserve">Образац бр 9 </w:t>
      </w:r>
      <w:r w:rsidRPr="00321689">
        <w:rPr>
          <w:b/>
        </w:rPr>
        <w:t>ОБРАЗАЦ ТРОШКОВА ПРИПРЕМЕ ПОНУДЕ</w:t>
      </w:r>
    </w:p>
    <w:p w:rsidR="00E46263" w:rsidRPr="00321689" w:rsidRDefault="00E46263" w:rsidP="00E46263">
      <w:pPr>
        <w:jc w:val="center"/>
        <w:rPr>
          <w:b/>
        </w:rPr>
      </w:pPr>
      <w:r w:rsidRPr="00321689">
        <w:rPr>
          <w:b/>
        </w:rPr>
        <w:t xml:space="preserve">ДОСТАВЉЕНЕ ПО ЈАВНОЈ НАБАВЦИ БРОЈ  </w:t>
      </w:r>
      <w:r w:rsidR="00AC35DA">
        <w:rPr>
          <w:b/>
        </w:rPr>
        <w:t>1</w:t>
      </w:r>
      <w:r w:rsidR="003B4716">
        <w:rPr>
          <w:b/>
        </w:rPr>
        <w:t>/2016</w:t>
      </w:r>
      <w:r w:rsidRPr="00321689">
        <w:rPr>
          <w:b/>
        </w:rPr>
        <w:t xml:space="preserve"> </w:t>
      </w:r>
    </w:p>
    <w:p w:rsidR="00E46263" w:rsidRPr="00321689" w:rsidRDefault="00E46263">
      <w:pPr>
        <w:rPr>
          <w:b/>
        </w:rPr>
      </w:pPr>
    </w:p>
    <w:p w:rsidR="004C206A" w:rsidRPr="00321689" w:rsidRDefault="0054285E">
      <w:pPr>
        <w:rPr>
          <w:b/>
        </w:rPr>
      </w:pPr>
      <w:r w:rsidRPr="00321689">
        <w:rPr>
          <w:b/>
        </w:rPr>
        <w:t xml:space="preserve">Образац </w:t>
      </w:r>
      <w:r w:rsidR="00700655" w:rsidRPr="00321689">
        <w:rPr>
          <w:b/>
        </w:rPr>
        <w:t>9</w:t>
      </w:r>
      <w:r w:rsidR="004C206A" w:rsidRPr="00321689">
        <w:rPr>
          <w:b/>
        </w:rPr>
        <w:t>.</w:t>
      </w:r>
    </w:p>
    <w:p w:rsidR="004C206A" w:rsidRPr="00321689" w:rsidRDefault="004C206A">
      <w:pPr>
        <w:ind w:firstLine="810"/>
        <w:rPr>
          <w:b/>
        </w:rPr>
      </w:pPr>
    </w:p>
    <w:p w:rsidR="004C206A" w:rsidRPr="00321689" w:rsidRDefault="004C206A">
      <w:pPr>
        <w:rPr>
          <w:b/>
        </w:rPr>
      </w:pPr>
      <w:r w:rsidRPr="00321689">
        <w:rPr>
          <w:b/>
        </w:rPr>
        <w:t>ПОНУЂАЧ: __________________________________________________</w:t>
      </w:r>
    </w:p>
    <w:p w:rsidR="004C206A" w:rsidRPr="00321689" w:rsidRDefault="004C206A">
      <w:pPr>
        <w:rPr>
          <w:b/>
        </w:rPr>
      </w:pPr>
    </w:p>
    <w:p w:rsidR="004C206A" w:rsidRPr="00321689" w:rsidRDefault="004C206A">
      <w:pPr>
        <w:rPr>
          <w:b/>
        </w:rPr>
      </w:pPr>
    </w:p>
    <w:tbl>
      <w:tblPr>
        <w:tblW w:w="0" w:type="auto"/>
        <w:tblInd w:w="108" w:type="dxa"/>
        <w:tblLayout w:type="fixed"/>
        <w:tblLook w:val="0000"/>
      </w:tblPr>
      <w:tblGrid>
        <w:gridCol w:w="4820"/>
        <w:gridCol w:w="3852"/>
      </w:tblGrid>
      <w:tr w:rsidR="004C206A" w:rsidRPr="00321689">
        <w:trPr>
          <w:trHeight w:val="1091"/>
        </w:trPr>
        <w:tc>
          <w:tcPr>
            <w:tcW w:w="4820" w:type="dxa"/>
            <w:tcBorders>
              <w:top w:val="single" w:sz="4" w:space="0" w:color="000000"/>
              <w:left w:val="single" w:sz="4" w:space="0" w:color="000000"/>
              <w:bottom w:val="single" w:sz="4" w:space="0" w:color="000000"/>
            </w:tcBorders>
            <w:shd w:val="clear" w:color="auto" w:fill="auto"/>
          </w:tcPr>
          <w:p w:rsidR="004C206A" w:rsidRPr="00321689" w:rsidRDefault="004C206A">
            <w:pPr>
              <w:snapToGrid w:val="0"/>
              <w:jc w:val="center"/>
              <w:rPr>
                <w:color w:val="000000"/>
              </w:rPr>
            </w:pPr>
          </w:p>
          <w:p w:rsidR="004C206A" w:rsidRPr="00321689" w:rsidRDefault="004C206A">
            <w:pPr>
              <w:jc w:val="center"/>
              <w:rPr>
                <w:b/>
                <w:color w:val="000000"/>
              </w:rPr>
            </w:pPr>
            <w:r w:rsidRPr="00321689">
              <w:rPr>
                <w:b/>
                <w:color w:val="000000"/>
              </w:rPr>
              <w:t>Врста трошка</w:t>
            </w:r>
          </w:p>
        </w:tc>
        <w:tc>
          <w:tcPr>
            <w:tcW w:w="3852" w:type="dxa"/>
            <w:tcBorders>
              <w:top w:val="single" w:sz="4" w:space="0" w:color="000000"/>
              <w:left w:val="single" w:sz="4" w:space="0" w:color="000000"/>
              <w:bottom w:val="single" w:sz="4" w:space="0" w:color="000000"/>
              <w:right w:val="single" w:sz="4" w:space="0" w:color="000000"/>
            </w:tcBorders>
            <w:shd w:val="clear" w:color="auto" w:fill="auto"/>
          </w:tcPr>
          <w:p w:rsidR="004C206A" w:rsidRPr="00321689" w:rsidRDefault="004C206A">
            <w:pPr>
              <w:snapToGrid w:val="0"/>
              <w:rPr>
                <w:b/>
                <w:color w:val="000000"/>
              </w:rPr>
            </w:pPr>
          </w:p>
          <w:p w:rsidR="004C206A" w:rsidRPr="00321689" w:rsidRDefault="004C206A">
            <w:pPr>
              <w:jc w:val="center"/>
            </w:pPr>
            <w:r w:rsidRPr="00321689">
              <w:rPr>
                <w:b/>
                <w:color w:val="000000"/>
              </w:rPr>
              <w:t>Вредност</w:t>
            </w:r>
          </w:p>
        </w:tc>
      </w:tr>
      <w:tr w:rsidR="004C206A" w:rsidRPr="00321689">
        <w:tc>
          <w:tcPr>
            <w:tcW w:w="4820" w:type="dxa"/>
            <w:tcBorders>
              <w:top w:val="single" w:sz="4" w:space="0" w:color="000000"/>
              <w:left w:val="single" w:sz="4" w:space="0" w:color="000000"/>
              <w:bottom w:val="single" w:sz="4" w:space="0" w:color="000000"/>
            </w:tcBorders>
            <w:shd w:val="clear" w:color="auto" w:fill="auto"/>
          </w:tcPr>
          <w:p w:rsidR="004C206A" w:rsidRPr="00321689" w:rsidRDefault="004C206A">
            <w:pPr>
              <w:snapToGrid w:val="0"/>
              <w:jc w:val="center"/>
              <w:rPr>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tcPr>
          <w:p w:rsidR="004C206A" w:rsidRPr="00321689" w:rsidRDefault="004C206A">
            <w:pPr>
              <w:snapToGrid w:val="0"/>
              <w:rPr>
                <w:color w:val="000000"/>
              </w:rPr>
            </w:pPr>
          </w:p>
          <w:p w:rsidR="004C206A" w:rsidRPr="00321689" w:rsidRDefault="004C206A">
            <w:pPr>
              <w:rPr>
                <w:color w:val="000000"/>
              </w:rPr>
            </w:pPr>
          </w:p>
        </w:tc>
      </w:tr>
      <w:tr w:rsidR="004C206A" w:rsidRPr="00321689">
        <w:tc>
          <w:tcPr>
            <w:tcW w:w="4820" w:type="dxa"/>
            <w:tcBorders>
              <w:top w:val="single" w:sz="4" w:space="0" w:color="000000"/>
              <w:left w:val="single" w:sz="4" w:space="0" w:color="000000"/>
              <w:bottom w:val="single" w:sz="4" w:space="0" w:color="000000"/>
            </w:tcBorders>
            <w:shd w:val="clear" w:color="auto" w:fill="auto"/>
          </w:tcPr>
          <w:p w:rsidR="004C206A" w:rsidRPr="00321689" w:rsidRDefault="004C206A">
            <w:pPr>
              <w:snapToGrid w:val="0"/>
              <w:jc w:val="center"/>
              <w:rPr>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tcPr>
          <w:p w:rsidR="004C206A" w:rsidRPr="00321689" w:rsidRDefault="004C206A">
            <w:pPr>
              <w:snapToGrid w:val="0"/>
              <w:jc w:val="center"/>
              <w:rPr>
                <w:color w:val="000000"/>
              </w:rPr>
            </w:pPr>
          </w:p>
          <w:p w:rsidR="004C206A" w:rsidRPr="00321689" w:rsidRDefault="004C206A">
            <w:pPr>
              <w:jc w:val="center"/>
              <w:rPr>
                <w:color w:val="000000"/>
              </w:rPr>
            </w:pPr>
          </w:p>
        </w:tc>
      </w:tr>
      <w:tr w:rsidR="004C206A" w:rsidRPr="00321689">
        <w:tc>
          <w:tcPr>
            <w:tcW w:w="4820" w:type="dxa"/>
            <w:tcBorders>
              <w:top w:val="single" w:sz="4" w:space="0" w:color="000000"/>
              <w:left w:val="single" w:sz="4" w:space="0" w:color="000000"/>
              <w:bottom w:val="single" w:sz="4" w:space="0" w:color="000000"/>
            </w:tcBorders>
            <w:shd w:val="clear" w:color="auto" w:fill="auto"/>
          </w:tcPr>
          <w:p w:rsidR="004C206A" w:rsidRPr="00321689" w:rsidRDefault="004C206A">
            <w:pPr>
              <w:snapToGrid w:val="0"/>
              <w:jc w:val="center"/>
              <w:rPr>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tcPr>
          <w:p w:rsidR="004C206A" w:rsidRPr="00321689" w:rsidRDefault="004C206A">
            <w:pPr>
              <w:snapToGrid w:val="0"/>
              <w:jc w:val="center"/>
              <w:rPr>
                <w:color w:val="000000"/>
              </w:rPr>
            </w:pPr>
          </w:p>
          <w:p w:rsidR="004C206A" w:rsidRPr="00321689" w:rsidRDefault="004C206A">
            <w:pPr>
              <w:jc w:val="center"/>
              <w:rPr>
                <w:color w:val="000000"/>
              </w:rPr>
            </w:pPr>
          </w:p>
        </w:tc>
      </w:tr>
      <w:tr w:rsidR="004C206A" w:rsidRPr="00321689">
        <w:tc>
          <w:tcPr>
            <w:tcW w:w="4820" w:type="dxa"/>
            <w:tcBorders>
              <w:top w:val="single" w:sz="4" w:space="0" w:color="000000"/>
              <w:left w:val="single" w:sz="4" w:space="0" w:color="000000"/>
              <w:bottom w:val="single" w:sz="4" w:space="0" w:color="000000"/>
            </w:tcBorders>
            <w:shd w:val="clear" w:color="auto" w:fill="auto"/>
          </w:tcPr>
          <w:p w:rsidR="004C206A" w:rsidRPr="00321689" w:rsidRDefault="004C206A">
            <w:pPr>
              <w:snapToGrid w:val="0"/>
              <w:jc w:val="center"/>
              <w:rPr>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tcPr>
          <w:p w:rsidR="004C206A" w:rsidRPr="00321689" w:rsidRDefault="004C206A">
            <w:pPr>
              <w:snapToGrid w:val="0"/>
              <w:jc w:val="center"/>
              <w:rPr>
                <w:color w:val="000000"/>
              </w:rPr>
            </w:pPr>
          </w:p>
          <w:p w:rsidR="004C206A" w:rsidRPr="00321689" w:rsidRDefault="004C206A">
            <w:pPr>
              <w:jc w:val="center"/>
              <w:rPr>
                <w:color w:val="000000"/>
              </w:rPr>
            </w:pPr>
          </w:p>
        </w:tc>
      </w:tr>
      <w:tr w:rsidR="004C206A" w:rsidRPr="00321689">
        <w:tc>
          <w:tcPr>
            <w:tcW w:w="4820" w:type="dxa"/>
            <w:tcBorders>
              <w:top w:val="single" w:sz="4" w:space="0" w:color="000000"/>
              <w:left w:val="single" w:sz="4" w:space="0" w:color="000000"/>
              <w:bottom w:val="single" w:sz="4" w:space="0" w:color="000000"/>
            </w:tcBorders>
            <w:shd w:val="clear" w:color="auto" w:fill="auto"/>
          </w:tcPr>
          <w:p w:rsidR="004C206A" w:rsidRPr="00321689" w:rsidRDefault="004C206A">
            <w:pPr>
              <w:snapToGrid w:val="0"/>
              <w:jc w:val="center"/>
              <w:rPr>
                <w:color w:val="000000"/>
              </w:rPr>
            </w:pPr>
          </w:p>
        </w:tc>
        <w:tc>
          <w:tcPr>
            <w:tcW w:w="3852" w:type="dxa"/>
            <w:tcBorders>
              <w:top w:val="single" w:sz="4" w:space="0" w:color="000000"/>
              <w:left w:val="single" w:sz="4" w:space="0" w:color="000000"/>
              <w:bottom w:val="single" w:sz="4" w:space="0" w:color="000000"/>
              <w:right w:val="single" w:sz="4" w:space="0" w:color="000000"/>
            </w:tcBorders>
            <w:shd w:val="clear" w:color="auto" w:fill="auto"/>
          </w:tcPr>
          <w:p w:rsidR="004C206A" w:rsidRPr="00321689" w:rsidRDefault="004C206A">
            <w:pPr>
              <w:snapToGrid w:val="0"/>
              <w:jc w:val="center"/>
              <w:rPr>
                <w:color w:val="000000"/>
              </w:rPr>
            </w:pPr>
          </w:p>
          <w:p w:rsidR="004C206A" w:rsidRPr="00321689" w:rsidRDefault="004C206A">
            <w:pPr>
              <w:jc w:val="center"/>
              <w:rPr>
                <w:color w:val="000000"/>
              </w:rPr>
            </w:pPr>
          </w:p>
        </w:tc>
      </w:tr>
      <w:tr w:rsidR="004C206A" w:rsidRPr="00321689">
        <w:tc>
          <w:tcPr>
            <w:tcW w:w="4820" w:type="dxa"/>
            <w:tcBorders>
              <w:top w:val="single" w:sz="4" w:space="0" w:color="000000"/>
              <w:left w:val="single" w:sz="4" w:space="0" w:color="000000"/>
              <w:bottom w:val="single" w:sz="4" w:space="0" w:color="000000"/>
            </w:tcBorders>
            <w:shd w:val="clear" w:color="auto" w:fill="auto"/>
          </w:tcPr>
          <w:p w:rsidR="004C206A" w:rsidRPr="00321689" w:rsidRDefault="004C206A">
            <w:pPr>
              <w:snapToGrid w:val="0"/>
              <w:jc w:val="center"/>
              <w:rPr>
                <w:b/>
                <w:color w:val="000000"/>
              </w:rPr>
            </w:pPr>
            <w:r w:rsidRPr="00321689">
              <w:rPr>
                <w:b/>
                <w:color w:val="000000"/>
              </w:rPr>
              <w:t>Укупно без ПДВ-а:</w:t>
            </w:r>
          </w:p>
        </w:tc>
        <w:tc>
          <w:tcPr>
            <w:tcW w:w="3852" w:type="dxa"/>
            <w:tcBorders>
              <w:top w:val="single" w:sz="4" w:space="0" w:color="000000"/>
              <w:left w:val="single" w:sz="4" w:space="0" w:color="000000"/>
              <w:bottom w:val="single" w:sz="4" w:space="0" w:color="000000"/>
              <w:right w:val="single" w:sz="4" w:space="0" w:color="000000"/>
            </w:tcBorders>
            <w:shd w:val="clear" w:color="auto" w:fill="auto"/>
          </w:tcPr>
          <w:p w:rsidR="004C206A" w:rsidRPr="00321689" w:rsidRDefault="004C206A">
            <w:pPr>
              <w:snapToGrid w:val="0"/>
              <w:jc w:val="center"/>
              <w:rPr>
                <w:b/>
                <w:color w:val="000000"/>
              </w:rPr>
            </w:pPr>
          </w:p>
          <w:p w:rsidR="004C206A" w:rsidRPr="00321689" w:rsidRDefault="004C206A">
            <w:pPr>
              <w:jc w:val="center"/>
              <w:rPr>
                <w:color w:val="000000"/>
              </w:rPr>
            </w:pPr>
          </w:p>
        </w:tc>
      </w:tr>
      <w:tr w:rsidR="004C206A" w:rsidRPr="00321689">
        <w:tc>
          <w:tcPr>
            <w:tcW w:w="4820" w:type="dxa"/>
            <w:tcBorders>
              <w:top w:val="single" w:sz="4" w:space="0" w:color="000000"/>
              <w:left w:val="single" w:sz="4" w:space="0" w:color="000000"/>
              <w:bottom w:val="single" w:sz="4" w:space="0" w:color="000000"/>
            </w:tcBorders>
            <w:shd w:val="clear" w:color="auto" w:fill="auto"/>
          </w:tcPr>
          <w:p w:rsidR="004C206A" w:rsidRPr="00321689" w:rsidRDefault="004C206A">
            <w:pPr>
              <w:snapToGrid w:val="0"/>
              <w:jc w:val="center"/>
              <w:rPr>
                <w:b/>
                <w:color w:val="000000"/>
              </w:rPr>
            </w:pPr>
            <w:r w:rsidRPr="00321689">
              <w:rPr>
                <w:b/>
                <w:color w:val="000000"/>
              </w:rPr>
              <w:t>ПДВ :</w:t>
            </w:r>
          </w:p>
        </w:tc>
        <w:tc>
          <w:tcPr>
            <w:tcW w:w="3852" w:type="dxa"/>
            <w:tcBorders>
              <w:top w:val="single" w:sz="4" w:space="0" w:color="000000"/>
              <w:left w:val="single" w:sz="4" w:space="0" w:color="000000"/>
              <w:bottom w:val="single" w:sz="4" w:space="0" w:color="000000"/>
              <w:right w:val="single" w:sz="4" w:space="0" w:color="000000"/>
            </w:tcBorders>
            <w:shd w:val="clear" w:color="auto" w:fill="auto"/>
          </w:tcPr>
          <w:p w:rsidR="004C206A" w:rsidRPr="00321689" w:rsidRDefault="004C206A">
            <w:pPr>
              <w:snapToGrid w:val="0"/>
              <w:jc w:val="center"/>
              <w:rPr>
                <w:b/>
                <w:color w:val="000000"/>
              </w:rPr>
            </w:pPr>
          </w:p>
          <w:p w:rsidR="004C206A" w:rsidRPr="00321689" w:rsidRDefault="004C206A">
            <w:pPr>
              <w:jc w:val="center"/>
              <w:rPr>
                <w:color w:val="000000"/>
              </w:rPr>
            </w:pPr>
          </w:p>
        </w:tc>
      </w:tr>
      <w:tr w:rsidR="004C206A" w:rsidRPr="00321689">
        <w:tc>
          <w:tcPr>
            <w:tcW w:w="4820" w:type="dxa"/>
            <w:tcBorders>
              <w:top w:val="single" w:sz="4" w:space="0" w:color="000000"/>
              <w:left w:val="single" w:sz="4" w:space="0" w:color="000000"/>
              <w:bottom w:val="single" w:sz="4" w:space="0" w:color="000000"/>
            </w:tcBorders>
            <w:shd w:val="clear" w:color="auto" w:fill="auto"/>
          </w:tcPr>
          <w:p w:rsidR="004C206A" w:rsidRPr="00321689" w:rsidRDefault="004C206A">
            <w:pPr>
              <w:snapToGrid w:val="0"/>
              <w:jc w:val="center"/>
              <w:rPr>
                <w:color w:val="000000"/>
              </w:rPr>
            </w:pPr>
            <w:r w:rsidRPr="00321689">
              <w:rPr>
                <w:b/>
                <w:color w:val="000000"/>
              </w:rPr>
              <w:t>Укупно са ПДВ-ом:</w:t>
            </w:r>
          </w:p>
        </w:tc>
        <w:tc>
          <w:tcPr>
            <w:tcW w:w="3852" w:type="dxa"/>
            <w:tcBorders>
              <w:top w:val="single" w:sz="4" w:space="0" w:color="000000"/>
              <w:left w:val="single" w:sz="4" w:space="0" w:color="000000"/>
              <w:bottom w:val="single" w:sz="4" w:space="0" w:color="000000"/>
              <w:right w:val="single" w:sz="4" w:space="0" w:color="000000"/>
            </w:tcBorders>
            <w:shd w:val="clear" w:color="auto" w:fill="auto"/>
          </w:tcPr>
          <w:p w:rsidR="004C206A" w:rsidRPr="00321689" w:rsidRDefault="004C206A">
            <w:pPr>
              <w:snapToGrid w:val="0"/>
              <w:jc w:val="center"/>
              <w:rPr>
                <w:color w:val="000000"/>
              </w:rPr>
            </w:pPr>
          </w:p>
          <w:p w:rsidR="004C206A" w:rsidRPr="00321689" w:rsidRDefault="004C206A">
            <w:pPr>
              <w:snapToGrid w:val="0"/>
              <w:jc w:val="center"/>
              <w:rPr>
                <w:color w:val="000000"/>
              </w:rPr>
            </w:pPr>
          </w:p>
        </w:tc>
      </w:tr>
    </w:tbl>
    <w:p w:rsidR="004C206A" w:rsidRPr="00321689" w:rsidRDefault="004C206A"/>
    <w:p w:rsidR="004C206A" w:rsidRPr="00321689" w:rsidRDefault="004C206A">
      <w:pPr>
        <w:rPr>
          <w:color w:val="000000"/>
        </w:rPr>
      </w:pPr>
      <w:r w:rsidRPr="00321689">
        <w:rPr>
          <w:color w:val="000000"/>
        </w:rPr>
        <w:t>Од понуђача се захтева да наведе све елементе који чине трошкове припреме понуде.</w:t>
      </w:r>
    </w:p>
    <w:p w:rsidR="001E7C37" w:rsidRPr="00321689" w:rsidRDefault="001E7C37" w:rsidP="001E7C37">
      <w:pPr>
        <w:jc w:val="center"/>
        <w:rPr>
          <w:b/>
          <w:color w:val="000000"/>
        </w:rPr>
      </w:pPr>
      <w:r w:rsidRPr="00321689">
        <w:rPr>
          <w:b/>
          <w:color w:val="000000"/>
        </w:rPr>
        <w:t>Понуђачи нису у обавези да доставе овај образац.</w:t>
      </w:r>
    </w:p>
    <w:p w:rsidR="004C206A" w:rsidRPr="00321689" w:rsidRDefault="004C206A" w:rsidP="00D44EEA">
      <w:pPr>
        <w:jc w:val="center"/>
        <w:rPr>
          <w:color w:val="000000"/>
        </w:rPr>
      </w:pPr>
    </w:p>
    <w:p w:rsidR="004C206A" w:rsidRPr="00321689" w:rsidRDefault="004C206A">
      <w:pPr>
        <w:jc w:val="both"/>
        <w:rPr>
          <w:b/>
        </w:rPr>
      </w:pPr>
    </w:p>
    <w:p w:rsidR="004C206A" w:rsidRPr="00321689" w:rsidRDefault="004C206A">
      <w:pPr>
        <w:jc w:val="both"/>
        <w:rPr>
          <w:b/>
        </w:rPr>
      </w:pPr>
    </w:p>
    <w:p w:rsidR="004C206A" w:rsidRPr="00321689" w:rsidRDefault="004C206A">
      <w:pPr>
        <w:jc w:val="both"/>
        <w:rPr>
          <w:b/>
        </w:rPr>
      </w:pPr>
    </w:p>
    <w:tbl>
      <w:tblPr>
        <w:tblW w:w="0" w:type="auto"/>
        <w:tblLayout w:type="fixed"/>
        <w:tblLook w:val="0000"/>
      </w:tblPr>
      <w:tblGrid>
        <w:gridCol w:w="4644"/>
        <w:gridCol w:w="4644"/>
      </w:tblGrid>
      <w:tr w:rsidR="004C206A" w:rsidRPr="00321689">
        <w:trPr>
          <w:trHeight w:val="2028"/>
        </w:trPr>
        <w:tc>
          <w:tcPr>
            <w:tcW w:w="4644" w:type="dxa"/>
            <w:shd w:val="clear" w:color="auto" w:fill="auto"/>
          </w:tcPr>
          <w:p w:rsidR="004C206A" w:rsidRPr="00321689" w:rsidRDefault="004C206A">
            <w:pPr>
              <w:tabs>
                <w:tab w:val="left" w:pos="1170"/>
              </w:tabs>
              <w:snapToGrid w:val="0"/>
              <w:jc w:val="both"/>
              <w:rPr>
                <w:b/>
              </w:rPr>
            </w:pPr>
          </w:p>
          <w:p w:rsidR="004C206A" w:rsidRPr="00321689" w:rsidRDefault="004C206A">
            <w:pPr>
              <w:tabs>
                <w:tab w:val="left" w:pos="1170"/>
              </w:tabs>
              <w:jc w:val="both"/>
              <w:rPr>
                <w:b/>
              </w:rPr>
            </w:pPr>
            <w:r w:rsidRPr="00321689">
              <w:rPr>
                <w:b/>
              </w:rPr>
              <w:t>Датум: ________________</w:t>
            </w:r>
          </w:p>
        </w:tc>
        <w:tc>
          <w:tcPr>
            <w:tcW w:w="4644" w:type="dxa"/>
            <w:shd w:val="clear" w:color="auto" w:fill="auto"/>
          </w:tcPr>
          <w:p w:rsidR="004C206A" w:rsidRPr="00321689" w:rsidRDefault="004C206A">
            <w:pPr>
              <w:tabs>
                <w:tab w:val="left" w:pos="1170"/>
              </w:tabs>
              <w:snapToGrid w:val="0"/>
              <w:jc w:val="center"/>
              <w:rPr>
                <w:b/>
              </w:rPr>
            </w:pPr>
            <w:r w:rsidRPr="00321689">
              <w:rPr>
                <w:b/>
              </w:rPr>
              <w:t>Потпис овлашћеног лица</w:t>
            </w:r>
          </w:p>
          <w:p w:rsidR="004C206A" w:rsidRPr="00321689" w:rsidRDefault="004C206A">
            <w:pPr>
              <w:pBdr>
                <w:bottom w:val="single" w:sz="8" w:space="1" w:color="000000"/>
              </w:pBdr>
              <w:tabs>
                <w:tab w:val="left" w:pos="1170"/>
              </w:tabs>
              <w:jc w:val="center"/>
              <w:rPr>
                <w:b/>
              </w:rPr>
            </w:pPr>
          </w:p>
          <w:p w:rsidR="004C206A" w:rsidRPr="00321689" w:rsidRDefault="004C206A">
            <w:pPr>
              <w:tabs>
                <w:tab w:val="left" w:pos="1170"/>
              </w:tabs>
              <w:jc w:val="center"/>
              <w:rPr>
                <w:b/>
              </w:rPr>
            </w:pPr>
          </w:p>
          <w:p w:rsidR="004C206A" w:rsidRPr="00321689" w:rsidRDefault="004C206A">
            <w:pPr>
              <w:tabs>
                <w:tab w:val="left" w:pos="1170"/>
              </w:tabs>
              <w:jc w:val="center"/>
              <w:rPr>
                <w:b/>
              </w:rPr>
            </w:pPr>
          </w:p>
          <w:p w:rsidR="004C206A" w:rsidRPr="00321689" w:rsidRDefault="004C206A">
            <w:pPr>
              <w:tabs>
                <w:tab w:val="left" w:pos="1170"/>
              </w:tabs>
            </w:pPr>
            <w:r w:rsidRPr="00321689">
              <w:rPr>
                <w:b/>
              </w:rPr>
              <w:t>М.П.</w:t>
            </w:r>
          </w:p>
        </w:tc>
      </w:tr>
    </w:tbl>
    <w:p w:rsidR="004C206A" w:rsidRPr="00321689" w:rsidRDefault="004C206A">
      <w:pPr>
        <w:jc w:val="both"/>
      </w:pPr>
    </w:p>
    <w:p w:rsidR="004C206A" w:rsidRPr="00321689" w:rsidRDefault="004C206A">
      <w:pPr>
        <w:jc w:val="both"/>
        <w:rPr>
          <w:b/>
        </w:rPr>
      </w:pPr>
    </w:p>
    <w:p w:rsidR="004C206A" w:rsidRPr="00321689" w:rsidRDefault="004C206A">
      <w:pPr>
        <w:jc w:val="both"/>
        <w:rPr>
          <w:b/>
        </w:rPr>
      </w:pPr>
    </w:p>
    <w:p w:rsidR="004C206A" w:rsidRPr="00321689" w:rsidRDefault="004C206A">
      <w:pPr>
        <w:jc w:val="both"/>
        <w:rPr>
          <w:b/>
        </w:rPr>
      </w:pPr>
    </w:p>
    <w:p w:rsidR="004C206A" w:rsidRPr="00321689" w:rsidRDefault="004C206A">
      <w:pPr>
        <w:jc w:val="both"/>
        <w:rPr>
          <w:b/>
        </w:rPr>
      </w:pPr>
    </w:p>
    <w:p w:rsidR="004C206A" w:rsidRPr="00321689" w:rsidRDefault="004C206A">
      <w:pPr>
        <w:jc w:val="both"/>
        <w:rPr>
          <w:b/>
        </w:rPr>
      </w:pPr>
    </w:p>
    <w:p w:rsidR="004C206A" w:rsidRPr="00321689" w:rsidRDefault="004C206A">
      <w:pPr>
        <w:jc w:val="both"/>
        <w:rPr>
          <w:b/>
        </w:rPr>
      </w:pPr>
    </w:p>
    <w:p w:rsidR="004C206A" w:rsidRPr="00321689" w:rsidRDefault="004C206A">
      <w:pPr>
        <w:jc w:val="both"/>
        <w:rPr>
          <w:b/>
        </w:rPr>
      </w:pPr>
    </w:p>
    <w:p w:rsidR="004C206A" w:rsidRPr="00321689" w:rsidRDefault="004C206A">
      <w:pPr>
        <w:jc w:val="both"/>
        <w:rPr>
          <w:b/>
        </w:rPr>
      </w:pPr>
    </w:p>
    <w:p w:rsidR="004C206A" w:rsidRPr="00321689" w:rsidRDefault="004C206A">
      <w:pPr>
        <w:jc w:val="both"/>
        <w:rPr>
          <w:b/>
        </w:rPr>
      </w:pPr>
    </w:p>
    <w:p w:rsidR="004C206A" w:rsidRPr="00321689" w:rsidRDefault="004C206A">
      <w:pPr>
        <w:jc w:val="both"/>
        <w:rPr>
          <w:b/>
        </w:rPr>
      </w:pPr>
    </w:p>
    <w:p w:rsidR="00E46263" w:rsidRPr="00321689" w:rsidRDefault="00E46263" w:rsidP="00E46263">
      <w:pPr>
        <w:jc w:val="center"/>
        <w:rPr>
          <w:b/>
        </w:rPr>
      </w:pPr>
      <w:r w:rsidRPr="00321689">
        <w:rPr>
          <w:b/>
        </w:rPr>
        <w:t>X</w:t>
      </w:r>
      <w:r w:rsidR="00CA079C">
        <w:rPr>
          <w:b/>
        </w:rPr>
        <w:t xml:space="preserve"> Образац бр. 10</w:t>
      </w:r>
      <w:r w:rsidRPr="00321689">
        <w:rPr>
          <w:b/>
        </w:rPr>
        <w:t xml:space="preserve"> ИЗЈАВА О НЕЗАВИСНОЈ ПОНУДИ</w:t>
      </w:r>
    </w:p>
    <w:p w:rsidR="00E46263" w:rsidRPr="00321689" w:rsidRDefault="00E46263">
      <w:pPr>
        <w:pStyle w:val="WW-112"/>
        <w:ind w:left="0"/>
        <w:rPr>
          <w:rFonts w:ascii="Times New Roman" w:hAnsi="Times New Roman" w:cs="Times New Roman"/>
          <w:b/>
          <w:i w:val="0"/>
        </w:rPr>
      </w:pPr>
    </w:p>
    <w:p w:rsidR="004C206A" w:rsidRPr="00321689" w:rsidRDefault="004C206A">
      <w:pPr>
        <w:pStyle w:val="WW-112"/>
        <w:ind w:left="0"/>
        <w:rPr>
          <w:b/>
        </w:rPr>
      </w:pPr>
      <w:r w:rsidRPr="00321689">
        <w:rPr>
          <w:rFonts w:ascii="Times New Roman" w:hAnsi="Times New Roman" w:cs="Times New Roman"/>
          <w:b/>
          <w:i w:val="0"/>
        </w:rPr>
        <w:t>Образац бр. 1</w:t>
      </w:r>
      <w:r w:rsidR="00700655" w:rsidRPr="00321689">
        <w:rPr>
          <w:rFonts w:ascii="Times New Roman" w:hAnsi="Times New Roman" w:cs="Times New Roman"/>
          <w:b/>
          <w:i w:val="0"/>
        </w:rPr>
        <w:t>0</w:t>
      </w:r>
      <w:r w:rsidRPr="00321689">
        <w:rPr>
          <w:rFonts w:ascii="Times New Roman" w:hAnsi="Times New Roman" w:cs="Times New Roman"/>
          <w:b/>
          <w:i w:val="0"/>
        </w:rPr>
        <w:t>.</w:t>
      </w:r>
      <w:r w:rsidRPr="00321689">
        <w:rPr>
          <w:b/>
          <w:i w:val="0"/>
        </w:rPr>
        <w:t xml:space="preserve">                  </w:t>
      </w:r>
    </w:p>
    <w:p w:rsidR="004C206A" w:rsidRPr="006A2DEC" w:rsidRDefault="004C206A">
      <w:pPr>
        <w:jc w:val="both"/>
        <w:rPr>
          <w:b/>
          <w:lang w:val="sr-Cyrl-CS"/>
        </w:rPr>
      </w:pPr>
    </w:p>
    <w:p w:rsidR="004C206A" w:rsidRPr="00321689" w:rsidRDefault="004C206A">
      <w:pPr>
        <w:jc w:val="both"/>
        <w:rPr>
          <w:b/>
        </w:rPr>
      </w:pPr>
    </w:p>
    <w:p w:rsidR="004C206A" w:rsidRPr="00321689" w:rsidRDefault="004C206A">
      <w:pPr>
        <w:jc w:val="both"/>
      </w:pPr>
      <w:r w:rsidRPr="00321689">
        <w:t>Под пуном моралном, материјалном и кривичним одговорношћу, као законски заступник понуђача  дајем следећу:</w:t>
      </w:r>
    </w:p>
    <w:p w:rsidR="004C206A" w:rsidRPr="00321689" w:rsidRDefault="004C206A">
      <w:pPr>
        <w:jc w:val="both"/>
      </w:pPr>
    </w:p>
    <w:p w:rsidR="004C206A" w:rsidRPr="00321689" w:rsidRDefault="004C206A">
      <w:pPr>
        <w:jc w:val="both"/>
      </w:pPr>
    </w:p>
    <w:p w:rsidR="004C206A" w:rsidRPr="00321689" w:rsidRDefault="004C206A">
      <w:pPr>
        <w:jc w:val="both"/>
      </w:pPr>
    </w:p>
    <w:p w:rsidR="004C206A" w:rsidRPr="00321689" w:rsidRDefault="004C206A">
      <w:pPr>
        <w:jc w:val="center"/>
      </w:pPr>
      <w:r w:rsidRPr="00321689">
        <w:rPr>
          <w:b/>
        </w:rPr>
        <w:t>И З Ј А В У</w:t>
      </w:r>
    </w:p>
    <w:p w:rsidR="004C206A" w:rsidRPr="00321689" w:rsidRDefault="004C206A">
      <w:pPr>
        <w:jc w:val="both"/>
      </w:pPr>
    </w:p>
    <w:p w:rsidR="001A697B" w:rsidRPr="00321689" w:rsidRDefault="004C206A" w:rsidP="001A697B">
      <w:pPr>
        <w:snapToGrid w:val="0"/>
        <w:ind w:right="-93"/>
      </w:pPr>
      <w:r w:rsidRPr="00321689">
        <w:rPr>
          <w:b/>
          <w:caps/>
        </w:rPr>
        <w:t>Понуђач</w:t>
      </w:r>
      <w:r w:rsidRPr="00321689">
        <w:rPr>
          <w:caps/>
        </w:rPr>
        <w:t xml:space="preserve">, </w:t>
      </w:r>
      <w:r w:rsidRPr="00321689">
        <w:t>_____________________________________________, из ____________, адреса ________________________________ овом изјавом потврђује да је понуду у поступку јавне набавке бр</w:t>
      </w:r>
      <w:r w:rsidR="006D5C9B" w:rsidRPr="00321689">
        <w:t xml:space="preserve"> </w:t>
      </w:r>
      <w:r w:rsidR="00AC35DA">
        <w:t>1</w:t>
      </w:r>
      <w:r w:rsidR="003B4716">
        <w:t>/2016</w:t>
      </w:r>
      <w:r w:rsidR="006D5C9B" w:rsidRPr="00321689">
        <w:t xml:space="preserve"> </w:t>
      </w:r>
      <w:r w:rsidR="00F875C9">
        <w:rPr>
          <w:b/>
        </w:rPr>
        <w:t>–</w:t>
      </w:r>
      <w:r w:rsidRPr="00321689">
        <w:t xml:space="preserve"> </w:t>
      </w:r>
      <w:r w:rsidR="001A697B" w:rsidRPr="00321689">
        <w:t>услуга</w:t>
      </w:r>
      <w:r w:rsidR="00F875C9">
        <w:t>:</w:t>
      </w:r>
      <w:r w:rsidR="001A697B" w:rsidRPr="00321689">
        <w:t xml:space="preserve"> </w:t>
      </w:r>
      <w:r w:rsidR="00F875C9">
        <w:rPr>
          <w:lang w:val="sr-Cyrl-CS"/>
        </w:rPr>
        <w:t>Организовање е</w:t>
      </w:r>
      <w:r w:rsidR="006E53FF">
        <w:t>кскурзиј</w:t>
      </w:r>
      <w:r w:rsidR="006E53FF">
        <w:rPr>
          <w:lang w:val="sr-Cyrl-CS"/>
        </w:rPr>
        <w:t>е</w:t>
      </w:r>
      <w:r w:rsidR="00F875C9">
        <w:t xml:space="preserve"> ученика</w:t>
      </w:r>
      <w:r w:rsidR="00F875C9">
        <w:rPr>
          <w:lang w:val="sr-Cyrl-CS"/>
        </w:rPr>
        <w:t xml:space="preserve"> у школској 201</w:t>
      </w:r>
      <w:r w:rsidR="003B4716">
        <w:t>6</w:t>
      </w:r>
      <w:r w:rsidR="00F875C9">
        <w:rPr>
          <w:lang w:val="sr-Cyrl-CS"/>
        </w:rPr>
        <w:t>/</w:t>
      </w:r>
      <w:r w:rsidR="000360AC">
        <w:rPr>
          <w:lang w:val="sr-Cyrl-CS"/>
        </w:rPr>
        <w:t>20</w:t>
      </w:r>
      <w:r w:rsidR="00F875C9">
        <w:rPr>
          <w:lang w:val="sr-Cyrl-CS"/>
        </w:rPr>
        <w:t>1</w:t>
      </w:r>
      <w:r w:rsidR="003B4716">
        <w:t>7</w:t>
      </w:r>
      <w:r w:rsidR="00F875C9">
        <w:rPr>
          <w:lang w:val="sr-Cyrl-CS"/>
        </w:rPr>
        <w:t>. години</w:t>
      </w:r>
      <w:r w:rsidR="001A697B" w:rsidRPr="00321689">
        <w:t xml:space="preserve"> наручиоца </w:t>
      </w:r>
      <w:r w:rsidR="000360AC">
        <w:t>Угоститељско</w:t>
      </w:r>
      <w:r w:rsidR="000360AC">
        <w:rPr>
          <w:lang w:val="sr-Cyrl-CS"/>
        </w:rPr>
        <w:t>-</w:t>
      </w:r>
      <w:r w:rsidR="00452BD6">
        <w:t>туристичка школа</w:t>
      </w:r>
      <w:r w:rsidR="003B4716">
        <w:t xml:space="preserve"> Ниш</w:t>
      </w:r>
      <w:r w:rsidR="001A697B" w:rsidRPr="00321689">
        <w:t>.</w:t>
      </w:r>
    </w:p>
    <w:p w:rsidR="004C206A" w:rsidRPr="00321689" w:rsidRDefault="004C206A">
      <w:pPr>
        <w:jc w:val="both"/>
        <w:rPr>
          <w:b/>
        </w:rPr>
      </w:pPr>
      <w:r w:rsidRPr="00321689">
        <w:rPr>
          <w:b/>
        </w:rPr>
        <w:t>поднео независно, без договора са понуђачима или другим заинтересованим лицима.</w:t>
      </w:r>
    </w:p>
    <w:p w:rsidR="004C206A" w:rsidRPr="00321689" w:rsidRDefault="004C206A">
      <w:pPr>
        <w:jc w:val="both"/>
        <w:rPr>
          <w:b/>
        </w:rPr>
      </w:pPr>
    </w:p>
    <w:p w:rsidR="004C206A" w:rsidRPr="00321689" w:rsidRDefault="004C206A" w:rsidP="001A697B">
      <w:pPr>
        <w:jc w:val="center"/>
        <w:rPr>
          <w:b/>
        </w:rPr>
      </w:pPr>
    </w:p>
    <w:p w:rsidR="004C206A" w:rsidRPr="00321689" w:rsidRDefault="004C206A">
      <w:pPr>
        <w:jc w:val="both"/>
        <w:rPr>
          <w:b/>
        </w:rPr>
      </w:pPr>
    </w:p>
    <w:p w:rsidR="004C206A" w:rsidRPr="00321689" w:rsidRDefault="004C206A">
      <w:pPr>
        <w:jc w:val="both"/>
        <w:rPr>
          <w:b/>
        </w:rPr>
      </w:pPr>
    </w:p>
    <w:p w:rsidR="004C206A" w:rsidRPr="00321689" w:rsidRDefault="004C206A">
      <w:pPr>
        <w:jc w:val="both"/>
        <w:rPr>
          <w:b/>
        </w:rPr>
      </w:pPr>
    </w:p>
    <w:p w:rsidR="004C206A" w:rsidRPr="00321689" w:rsidRDefault="004C206A">
      <w:pPr>
        <w:jc w:val="both"/>
        <w:rPr>
          <w:b/>
        </w:rPr>
      </w:pPr>
    </w:p>
    <w:tbl>
      <w:tblPr>
        <w:tblW w:w="0" w:type="auto"/>
        <w:tblLayout w:type="fixed"/>
        <w:tblLook w:val="0000"/>
      </w:tblPr>
      <w:tblGrid>
        <w:gridCol w:w="4644"/>
        <w:gridCol w:w="4644"/>
      </w:tblGrid>
      <w:tr w:rsidR="004C206A" w:rsidRPr="00321689">
        <w:trPr>
          <w:trHeight w:val="2028"/>
        </w:trPr>
        <w:tc>
          <w:tcPr>
            <w:tcW w:w="4644" w:type="dxa"/>
            <w:shd w:val="clear" w:color="auto" w:fill="auto"/>
          </w:tcPr>
          <w:p w:rsidR="004C206A" w:rsidRPr="00321689" w:rsidRDefault="004C206A">
            <w:pPr>
              <w:tabs>
                <w:tab w:val="left" w:pos="1170"/>
              </w:tabs>
              <w:snapToGrid w:val="0"/>
              <w:jc w:val="both"/>
              <w:rPr>
                <w:b/>
              </w:rPr>
            </w:pPr>
          </w:p>
          <w:p w:rsidR="004C206A" w:rsidRPr="00321689" w:rsidRDefault="004C206A">
            <w:pPr>
              <w:tabs>
                <w:tab w:val="left" w:pos="1170"/>
              </w:tabs>
              <w:jc w:val="both"/>
              <w:rPr>
                <w:b/>
              </w:rPr>
            </w:pPr>
            <w:r w:rsidRPr="00321689">
              <w:rPr>
                <w:b/>
              </w:rPr>
              <w:t>Датум: ________________</w:t>
            </w:r>
          </w:p>
        </w:tc>
        <w:tc>
          <w:tcPr>
            <w:tcW w:w="4644" w:type="dxa"/>
            <w:shd w:val="clear" w:color="auto" w:fill="auto"/>
          </w:tcPr>
          <w:p w:rsidR="004C206A" w:rsidRPr="00321689" w:rsidRDefault="004C206A">
            <w:pPr>
              <w:tabs>
                <w:tab w:val="left" w:pos="1170"/>
              </w:tabs>
              <w:snapToGrid w:val="0"/>
              <w:jc w:val="center"/>
              <w:rPr>
                <w:b/>
              </w:rPr>
            </w:pPr>
            <w:r w:rsidRPr="00321689">
              <w:rPr>
                <w:b/>
              </w:rPr>
              <w:t>Потпис одговорног лица</w:t>
            </w:r>
          </w:p>
          <w:p w:rsidR="004C206A" w:rsidRPr="00321689" w:rsidRDefault="004C206A">
            <w:pPr>
              <w:pBdr>
                <w:bottom w:val="single" w:sz="8" w:space="1" w:color="000000"/>
              </w:pBdr>
              <w:tabs>
                <w:tab w:val="left" w:pos="1170"/>
              </w:tabs>
              <w:jc w:val="center"/>
              <w:rPr>
                <w:b/>
              </w:rPr>
            </w:pPr>
          </w:p>
          <w:p w:rsidR="004C206A" w:rsidRPr="00321689" w:rsidRDefault="004C206A">
            <w:pPr>
              <w:tabs>
                <w:tab w:val="left" w:pos="1170"/>
              </w:tabs>
              <w:jc w:val="center"/>
              <w:rPr>
                <w:b/>
              </w:rPr>
            </w:pPr>
          </w:p>
          <w:p w:rsidR="004C206A" w:rsidRPr="00321689" w:rsidRDefault="004C206A">
            <w:pPr>
              <w:tabs>
                <w:tab w:val="left" w:pos="1170"/>
              </w:tabs>
              <w:jc w:val="center"/>
              <w:rPr>
                <w:b/>
              </w:rPr>
            </w:pPr>
          </w:p>
          <w:p w:rsidR="004C206A" w:rsidRPr="00321689" w:rsidRDefault="004C206A">
            <w:pPr>
              <w:tabs>
                <w:tab w:val="left" w:pos="1170"/>
              </w:tabs>
            </w:pPr>
            <w:r w:rsidRPr="00321689">
              <w:rPr>
                <w:b/>
              </w:rPr>
              <w:t>М.П.</w:t>
            </w:r>
          </w:p>
        </w:tc>
      </w:tr>
    </w:tbl>
    <w:p w:rsidR="004C206A" w:rsidRPr="00321689" w:rsidRDefault="004C206A">
      <w:pPr>
        <w:jc w:val="both"/>
      </w:pPr>
    </w:p>
    <w:p w:rsidR="004C206A" w:rsidRPr="00321689" w:rsidRDefault="004C206A">
      <w:pPr>
        <w:jc w:val="both"/>
        <w:rPr>
          <w:b/>
        </w:rPr>
      </w:pPr>
    </w:p>
    <w:p w:rsidR="004C206A" w:rsidRPr="00321689" w:rsidRDefault="004C206A">
      <w:pPr>
        <w:jc w:val="both"/>
        <w:rPr>
          <w:b/>
        </w:rPr>
      </w:pPr>
    </w:p>
    <w:p w:rsidR="004C206A" w:rsidRPr="00321689" w:rsidRDefault="004C206A">
      <w:pPr>
        <w:jc w:val="both"/>
        <w:rPr>
          <w:b/>
        </w:rPr>
      </w:pPr>
    </w:p>
    <w:p w:rsidR="004C206A" w:rsidRDefault="004C206A">
      <w:pPr>
        <w:jc w:val="both"/>
        <w:rPr>
          <w:b/>
          <w:lang w:val="sr-Cyrl-CS"/>
        </w:rPr>
      </w:pPr>
    </w:p>
    <w:p w:rsidR="006A2DEC" w:rsidRDefault="006A2DEC">
      <w:pPr>
        <w:jc w:val="both"/>
        <w:rPr>
          <w:b/>
          <w:lang w:val="sr-Cyrl-CS"/>
        </w:rPr>
      </w:pPr>
    </w:p>
    <w:p w:rsidR="006A2DEC" w:rsidRDefault="006A2DEC">
      <w:pPr>
        <w:jc w:val="both"/>
        <w:rPr>
          <w:b/>
          <w:lang w:val="sr-Cyrl-CS"/>
        </w:rPr>
      </w:pPr>
    </w:p>
    <w:p w:rsidR="006A2DEC" w:rsidRPr="006A2DEC" w:rsidRDefault="006A2DEC">
      <w:pPr>
        <w:jc w:val="both"/>
        <w:rPr>
          <w:b/>
          <w:lang w:val="sr-Cyrl-CS"/>
        </w:rPr>
      </w:pPr>
    </w:p>
    <w:p w:rsidR="004C206A" w:rsidRPr="00321689" w:rsidRDefault="004C206A">
      <w:pPr>
        <w:jc w:val="both"/>
        <w:rPr>
          <w:b/>
        </w:rPr>
      </w:pPr>
    </w:p>
    <w:p w:rsidR="004C206A" w:rsidRDefault="004C206A">
      <w:pPr>
        <w:widowControl w:val="0"/>
        <w:tabs>
          <w:tab w:val="left" w:pos="1457"/>
          <w:tab w:val="center" w:pos="4680"/>
        </w:tabs>
        <w:autoSpaceDE w:val="0"/>
        <w:spacing w:before="14" w:line="360" w:lineRule="auto"/>
        <w:rPr>
          <w:b/>
          <w:lang w:val="sr-Cyrl-CS"/>
        </w:rPr>
      </w:pPr>
    </w:p>
    <w:p w:rsidR="006A2DEC" w:rsidRPr="006A2DEC" w:rsidRDefault="006A2DEC">
      <w:pPr>
        <w:widowControl w:val="0"/>
        <w:tabs>
          <w:tab w:val="left" w:pos="1457"/>
          <w:tab w:val="center" w:pos="4680"/>
        </w:tabs>
        <w:autoSpaceDE w:val="0"/>
        <w:spacing w:before="14" w:line="360" w:lineRule="auto"/>
        <w:rPr>
          <w:b/>
          <w:lang w:val="sr-Cyrl-CS"/>
        </w:rPr>
      </w:pPr>
    </w:p>
    <w:p w:rsidR="00EC5B5D" w:rsidRDefault="00EC5B5D" w:rsidP="003B4716">
      <w:pPr>
        <w:widowControl w:val="0"/>
        <w:autoSpaceDE w:val="0"/>
        <w:autoSpaceDN w:val="0"/>
        <w:adjustRightInd w:val="0"/>
        <w:rPr>
          <w:b/>
          <w:bCs/>
          <w:sz w:val="28"/>
          <w:szCs w:val="28"/>
          <w:lang w:val="sr-Cyrl-CS"/>
        </w:rPr>
      </w:pPr>
    </w:p>
    <w:p w:rsidR="006A2DEC" w:rsidRDefault="006A2DEC" w:rsidP="003B4716">
      <w:pPr>
        <w:widowControl w:val="0"/>
        <w:autoSpaceDE w:val="0"/>
        <w:autoSpaceDN w:val="0"/>
        <w:adjustRightInd w:val="0"/>
        <w:rPr>
          <w:b/>
          <w:bCs/>
          <w:sz w:val="28"/>
          <w:szCs w:val="28"/>
          <w:lang w:val="sr-Cyrl-CS"/>
        </w:rPr>
      </w:pPr>
    </w:p>
    <w:p w:rsidR="006A2DEC" w:rsidRPr="006A2DEC" w:rsidRDefault="006A2DEC" w:rsidP="003B4716">
      <w:pPr>
        <w:widowControl w:val="0"/>
        <w:autoSpaceDE w:val="0"/>
        <w:autoSpaceDN w:val="0"/>
        <w:adjustRightInd w:val="0"/>
        <w:rPr>
          <w:b/>
          <w:bCs/>
          <w:sz w:val="28"/>
          <w:szCs w:val="28"/>
          <w:lang w:val="sr-Cyrl-CS"/>
        </w:rPr>
      </w:pPr>
    </w:p>
    <w:p w:rsidR="00EC5B5D" w:rsidRDefault="00EC5B5D" w:rsidP="00262BAE">
      <w:pPr>
        <w:widowControl w:val="0"/>
        <w:autoSpaceDE w:val="0"/>
        <w:autoSpaceDN w:val="0"/>
        <w:adjustRightInd w:val="0"/>
        <w:ind w:left="2080"/>
        <w:rPr>
          <w:b/>
          <w:bCs/>
          <w:sz w:val="28"/>
          <w:szCs w:val="28"/>
        </w:rPr>
      </w:pPr>
    </w:p>
    <w:p w:rsidR="00262BAE" w:rsidRDefault="00262BAE" w:rsidP="00262BAE">
      <w:pPr>
        <w:widowControl w:val="0"/>
        <w:autoSpaceDE w:val="0"/>
        <w:autoSpaceDN w:val="0"/>
        <w:adjustRightInd w:val="0"/>
        <w:ind w:left="2080"/>
      </w:pPr>
      <w:r>
        <w:rPr>
          <w:b/>
          <w:bCs/>
          <w:sz w:val="28"/>
          <w:szCs w:val="28"/>
        </w:rPr>
        <w:t>XIX МОДЕЛ ОКВИРНОГ СПОРАЗУМА</w:t>
      </w: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pacing w:line="357" w:lineRule="exact"/>
      </w:pPr>
    </w:p>
    <w:p w:rsidR="00262BAE" w:rsidRDefault="00262BAE" w:rsidP="00262BAE">
      <w:pPr>
        <w:widowControl w:val="0"/>
        <w:overflowPunct w:val="0"/>
        <w:autoSpaceDE w:val="0"/>
        <w:autoSpaceDN w:val="0"/>
        <w:adjustRightInd w:val="0"/>
        <w:spacing w:line="201" w:lineRule="auto"/>
        <w:ind w:firstLine="708"/>
        <w:jc w:val="both"/>
      </w:pPr>
      <w:r>
        <w:t>Модел оквирног споразума је упориште за израду оквирног споразума уколико понуда понуђача буде изабрана.</w:t>
      </w:r>
    </w:p>
    <w:p w:rsidR="00262BAE" w:rsidRDefault="00262BAE" w:rsidP="00262BAE">
      <w:pPr>
        <w:widowControl w:val="0"/>
        <w:autoSpaceDE w:val="0"/>
        <w:autoSpaceDN w:val="0"/>
        <w:adjustRightInd w:val="0"/>
        <w:spacing w:line="234" w:lineRule="auto"/>
        <w:ind w:left="700"/>
      </w:pPr>
      <w:r>
        <w:t>Понуђач попуњава све податке у Моделу у складу са својом понудом.</w:t>
      </w:r>
    </w:p>
    <w:p w:rsidR="00262BAE" w:rsidRDefault="00262BAE" w:rsidP="00262BAE">
      <w:pPr>
        <w:widowControl w:val="0"/>
        <w:autoSpaceDE w:val="0"/>
        <w:autoSpaceDN w:val="0"/>
        <w:adjustRightInd w:val="0"/>
        <w:spacing w:line="92" w:lineRule="exact"/>
      </w:pPr>
    </w:p>
    <w:p w:rsidR="00262BAE" w:rsidRDefault="00262BAE" w:rsidP="00262BAE">
      <w:pPr>
        <w:widowControl w:val="0"/>
        <w:overflowPunct w:val="0"/>
        <w:autoSpaceDE w:val="0"/>
        <w:autoSpaceDN w:val="0"/>
        <w:adjustRightInd w:val="0"/>
        <w:spacing w:line="202" w:lineRule="auto"/>
        <w:ind w:firstLine="708"/>
        <w:jc w:val="both"/>
      </w:pPr>
      <w:r>
        <w:t>У случају подношења заједничке понуде или понуде са учешћем подизвођача, у моделу морају бити наведени сви понуђачи из групе, односно сви подизвођачи.</w:t>
      </w:r>
    </w:p>
    <w:p w:rsidR="00262BAE" w:rsidRDefault="00262BAE" w:rsidP="00262BAE">
      <w:pPr>
        <w:widowControl w:val="0"/>
        <w:autoSpaceDE w:val="0"/>
        <w:autoSpaceDN w:val="0"/>
        <w:adjustRightInd w:val="0"/>
        <w:spacing w:line="232" w:lineRule="auto"/>
        <w:ind w:left="700"/>
      </w:pPr>
      <w:r>
        <w:t>Модел оквирног споразума мора бити потписан и оверен.</w:t>
      </w:r>
    </w:p>
    <w:p w:rsidR="00262BAE" w:rsidRDefault="00262BAE" w:rsidP="00262BAE">
      <w:pPr>
        <w:widowControl w:val="0"/>
        <w:autoSpaceDE w:val="0"/>
        <w:autoSpaceDN w:val="0"/>
        <w:adjustRightInd w:val="0"/>
        <w:spacing w:line="97" w:lineRule="exact"/>
      </w:pPr>
    </w:p>
    <w:p w:rsidR="00262BAE" w:rsidRDefault="00262BAE" w:rsidP="00262BAE">
      <w:pPr>
        <w:widowControl w:val="0"/>
        <w:autoSpaceDE w:val="0"/>
        <w:autoSpaceDN w:val="0"/>
        <w:adjustRightInd w:val="0"/>
        <w:spacing w:line="379" w:lineRule="exact"/>
      </w:pPr>
    </w:p>
    <w:p w:rsidR="00262BAE" w:rsidRPr="006E53FF" w:rsidRDefault="00262BAE" w:rsidP="008F7311">
      <w:pPr>
        <w:widowControl w:val="0"/>
        <w:overflowPunct w:val="0"/>
        <w:autoSpaceDE w:val="0"/>
        <w:autoSpaceDN w:val="0"/>
        <w:adjustRightInd w:val="0"/>
        <w:spacing w:line="206" w:lineRule="auto"/>
        <w:ind w:left="1420" w:right="980" w:hanging="634"/>
        <w:jc w:val="center"/>
        <w:rPr>
          <w:lang w:val="sr-Cyrl-CS"/>
        </w:rPr>
      </w:pPr>
      <w:r>
        <w:rPr>
          <w:b/>
          <w:bCs/>
          <w:sz w:val="23"/>
          <w:szCs w:val="23"/>
        </w:rPr>
        <w:t>ОКВИРНИ СПОРАЗУМ О ИЗВРШЕЊУ УСЛУГЕ ОРГАНИЗАЦИЈЕ И РЕАЛИЗАЦИЈЕ ЕКСКУРЗИЈ</w:t>
      </w:r>
      <w:r w:rsidR="006E53FF">
        <w:rPr>
          <w:b/>
          <w:bCs/>
          <w:sz w:val="23"/>
          <w:szCs w:val="23"/>
          <w:lang w:val="sr-Cyrl-CS"/>
        </w:rPr>
        <w:t>Е</w:t>
      </w:r>
    </w:p>
    <w:p w:rsidR="00262BAE" w:rsidRDefault="00262BAE" w:rsidP="00262BAE">
      <w:pPr>
        <w:widowControl w:val="0"/>
        <w:autoSpaceDE w:val="0"/>
        <w:autoSpaceDN w:val="0"/>
        <w:adjustRightInd w:val="0"/>
        <w:spacing w:line="272" w:lineRule="exact"/>
      </w:pPr>
    </w:p>
    <w:p w:rsidR="00262BAE" w:rsidRDefault="00262BAE" w:rsidP="00262BAE">
      <w:pPr>
        <w:widowControl w:val="0"/>
        <w:autoSpaceDE w:val="0"/>
        <w:autoSpaceDN w:val="0"/>
        <w:adjustRightInd w:val="0"/>
      </w:pPr>
      <w:r>
        <w:rPr>
          <w:b/>
          <w:bCs/>
        </w:rPr>
        <w:t>Закључен између:</w:t>
      </w:r>
    </w:p>
    <w:p w:rsidR="00262BAE" w:rsidRDefault="00262BAE" w:rsidP="00262BAE">
      <w:pPr>
        <w:widowControl w:val="0"/>
        <w:autoSpaceDE w:val="0"/>
        <w:autoSpaceDN w:val="0"/>
        <w:adjustRightInd w:val="0"/>
        <w:spacing w:line="370" w:lineRule="exact"/>
      </w:pPr>
    </w:p>
    <w:p w:rsidR="00262BAE" w:rsidRDefault="000360AC" w:rsidP="00262BAE">
      <w:pPr>
        <w:widowControl w:val="0"/>
        <w:overflowPunct w:val="0"/>
        <w:autoSpaceDE w:val="0"/>
        <w:autoSpaceDN w:val="0"/>
        <w:adjustRightInd w:val="0"/>
        <w:spacing w:line="211" w:lineRule="auto"/>
        <w:jc w:val="both"/>
      </w:pPr>
      <w:r>
        <w:rPr>
          <w:b/>
        </w:rPr>
        <w:t>УГОСТИТЕЉСКО</w:t>
      </w:r>
      <w:r>
        <w:rPr>
          <w:b/>
          <w:lang w:val="sr-Cyrl-CS"/>
        </w:rPr>
        <w:t>-</w:t>
      </w:r>
      <w:r w:rsidR="003B4716" w:rsidRPr="003B4716">
        <w:rPr>
          <w:b/>
        </w:rPr>
        <w:t>ТУРИСТИЧКА ШКОЛА НИШ</w:t>
      </w:r>
      <w:r w:rsidR="003B4716">
        <w:rPr>
          <w:b/>
          <w:bCs/>
        </w:rPr>
        <w:t xml:space="preserve"> </w:t>
      </w:r>
      <w:r w:rsidR="00262BAE">
        <w:t>са седиштем у Нишу,</w:t>
      </w:r>
      <w:r w:rsidR="00262BAE">
        <w:rPr>
          <w:b/>
          <w:bCs/>
        </w:rPr>
        <w:t xml:space="preserve"> </w:t>
      </w:r>
      <w:r w:rsidR="003B4716">
        <w:rPr>
          <w:b/>
          <w:bCs/>
        </w:rPr>
        <w:t xml:space="preserve">Maјаковског </w:t>
      </w:r>
      <w:r w:rsidR="00262BAE">
        <w:t>б</w:t>
      </w:r>
      <w:r w:rsidR="003B4716">
        <w:t>р</w:t>
      </w:r>
      <w:r w:rsidR="00262BAE">
        <w:t>.</w:t>
      </w:r>
      <w:r w:rsidR="003B4716">
        <w:t>2</w:t>
      </w:r>
      <w:r w:rsidR="00262BAE">
        <w:t xml:space="preserve"> Матични број: </w:t>
      </w:r>
      <w:r w:rsidR="003B4716">
        <w:t>7222114</w:t>
      </w:r>
      <w:r w:rsidR="00262BAE">
        <w:t>, ПИБ: 1006</w:t>
      </w:r>
      <w:r w:rsidR="003B4716">
        <w:t>19584</w:t>
      </w:r>
      <w:r w:rsidR="00262BAE">
        <w:t xml:space="preserve">, коју заступа директор </w:t>
      </w:r>
      <w:r w:rsidR="003B4716">
        <w:t>Сузана Стојановић</w:t>
      </w:r>
      <w:r w:rsidR="00262BAE">
        <w:t xml:space="preserve"> (у даљем тексту: наручилац)</w:t>
      </w:r>
    </w:p>
    <w:p w:rsidR="00262BAE" w:rsidRDefault="00262BAE" w:rsidP="00262BAE">
      <w:pPr>
        <w:widowControl w:val="0"/>
        <w:autoSpaceDE w:val="0"/>
        <w:autoSpaceDN w:val="0"/>
        <w:adjustRightInd w:val="0"/>
        <w:spacing w:line="275" w:lineRule="exact"/>
      </w:pPr>
    </w:p>
    <w:p w:rsidR="00262BAE" w:rsidRDefault="00262BAE" w:rsidP="00262BAE">
      <w:pPr>
        <w:widowControl w:val="0"/>
        <w:autoSpaceDE w:val="0"/>
        <w:autoSpaceDN w:val="0"/>
        <w:adjustRightInd w:val="0"/>
      </w:pPr>
      <w:r>
        <w:t>и</w:t>
      </w:r>
    </w:p>
    <w:p w:rsidR="00262BAE" w:rsidRDefault="00262BAE" w:rsidP="00262BAE">
      <w:pPr>
        <w:widowControl w:val="0"/>
        <w:autoSpaceDE w:val="0"/>
        <w:autoSpaceDN w:val="0"/>
        <w:adjustRightInd w:val="0"/>
        <w:spacing w:line="276" w:lineRule="exact"/>
      </w:pPr>
    </w:p>
    <w:p w:rsidR="00262BAE" w:rsidRDefault="00262BAE" w:rsidP="00262BAE">
      <w:pPr>
        <w:widowControl w:val="0"/>
        <w:autoSpaceDE w:val="0"/>
        <w:autoSpaceDN w:val="0"/>
        <w:adjustRightInd w:val="0"/>
      </w:pPr>
      <w:r>
        <w:t>................................................................................................</w:t>
      </w:r>
    </w:p>
    <w:p w:rsidR="00262BAE" w:rsidRDefault="00262BAE" w:rsidP="00262BAE">
      <w:pPr>
        <w:widowControl w:val="0"/>
        <w:autoSpaceDE w:val="0"/>
        <w:autoSpaceDN w:val="0"/>
        <w:adjustRightInd w:val="0"/>
      </w:pPr>
      <w:r>
        <w:t>са седиштем у ............................................, улица ..........................................,</w:t>
      </w:r>
    </w:p>
    <w:p w:rsidR="00262BAE" w:rsidRDefault="00262BAE" w:rsidP="00262BAE">
      <w:pPr>
        <w:widowControl w:val="0"/>
        <w:autoSpaceDE w:val="0"/>
        <w:autoSpaceDN w:val="0"/>
        <w:adjustRightInd w:val="0"/>
      </w:pPr>
      <w:r>
        <w:t>ПИБ:.......................... Матични број: ........................................</w:t>
      </w:r>
    </w:p>
    <w:p w:rsidR="00262BAE" w:rsidRDefault="00262BAE" w:rsidP="00262BAE">
      <w:pPr>
        <w:widowControl w:val="0"/>
        <w:autoSpaceDE w:val="0"/>
        <w:autoSpaceDN w:val="0"/>
        <w:adjustRightInd w:val="0"/>
      </w:pPr>
      <w:r>
        <w:t>кога заступа...................................................................</w:t>
      </w:r>
    </w:p>
    <w:p w:rsidR="00262BAE" w:rsidRDefault="00262BAE" w:rsidP="00262BAE">
      <w:pPr>
        <w:widowControl w:val="0"/>
        <w:autoSpaceDE w:val="0"/>
        <w:autoSpaceDN w:val="0"/>
        <w:adjustRightInd w:val="0"/>
      </w:pPr>
      <w:r>
        <w:t>(у даљем тексту: испоручилац),</w:t>
      </w:r>
    </w:p>
    <w:p w:rsidR="00262BAE" w:rsidRDefault="00262BAE" w:rsidP="00262BAE">
      <w:pPr>
        <w:widowControl w:val="0"/>
        <w:autoSpaceDE w:val="0"/>
        <w:autoSpaceDN w:val="0"/>
        <w:adjustRightInd w:val="0"/>
        <w:spacing w:line="276" w:lineRule="exact"/>
      </w:pPr>
    </w:p>
    <w:p w:rsidR="00262BAE" w:rsidRDefault="00262BAE" w:rsidP="00262BAE">
      <w:pPr>
        <w:widowControl w:val="0"/>
        <w:autoSpaceDE w:val="0"/>
        <w:autoSpaceDN w:val="0"/>
        <w:adjustRightInd w:val="0"/>
      </w:pPr>
      <w:r>
        <w:t>Стране у уговору сагласно констатују:</w:t>
      </w:r>
    </w:p>
    <w:p w:rsidR="00262BAE" w:rsidRDefault="00262BAE" w:rsidP="00262BAE">
      <w:pPr>
        <w:widowControl w:val="0"/>
        <w:autoSpaceDE w:val="0"/>
        <w:autoSpaceDN w:val="0"/>
        <w:adjustRightInd w:val="0"/>
        <w:spacing w:line="94" w:lineRule="exact"/>
      </w:pPr>
    </w:p>
    <w:p w:rsidR="00262BAE" w:rsidRDefault="00262BAE" w:rsidP="00262BAE">
      <w:pPr>
        <w:widowControl w:val="0"/>
        <w:overflowPunct w:val="0"/>
        <w:autoSpaceDE w:val="0"/>
        <w:autoSpaceDN w:val="0"/>
        <w:adjustRightInd w:val="0"/>
        <w:spacing w:line="202" w:lineRule="auto"/>
        <w:jc w:val="both"/>
      </w:pPr>
      <w:r>
        <w:t>-да је Наручилац у складу са Законом о јавним набавкама („Службени гласник РС“, бр. 124/12, 14/15 и 68/15; у даљем тексту: Закон) спровео поступак јавне набавке са циљем</w:t>
      </w:r>
    </w:p>
    <w:tbl>
      <w:tblPr>
        <w:tblW w:w="0" w:type="auto"/>
        <w:tblLayout w:type="fixed"/>
        <w:tblCellMar>
          <w:left w:w="0" w:type="dxa"/>
          <w:right w:w="0" w:type="dxa"/>
        </w:tblCellMar>
        <w:tblLook w:val="0000"/>
      </w:tblPr>
      <w:tblGrid>
        <w:gridCol w:w="4420"/>
        <w:gridCol w:w="1980"/>
        <w:gridCol w:w="2520"/>
        <w:gridCol w:w="420"/>
      </w:tblGrid>
      <w:tr w:rsidR="00262BAE" w:rsidTr="00A46B81">
        <w:trPr>
          <w:trHeight w:val="267"/>
        </w:trPr>
        <w:tc>
          <w:tcPr>
            <w:tcW w:w="8920" w:type="dxa"/>
            <w:gridSpan w:val="3"/>
            <w:tcBorders>
              <w:top w:val="nil"/>
              <w:left w:val="nil"/>
              <w:bottom w:val="nil"/>
              <w:right w:val="nil"/>
            </w:tcBorders>
            <w:vAlign w:val="bottom"/>
          </w:tcPr>
          <w:p w:rsidR="00262BAE" w:rsidRDefault="00262BAE" w:rsidP="008F7311">
            <w:pPr>
              <w:widowControl w:val="0"/>
              <w:autoSpaceDE w:val="0"/>
              <w:autoSpaceDN w:val="0"/>
              <w:adjustRightInd w:val="0"/>
              <w:spacing w:line="267" w:lineRule="exact"/>
            </w:pPr>
            <w:r>
              <w:t>закључења оквирног споразума у поступку јавне набавке број 1</w:t>
            </w:r>
            <w:r w:rsidR="008F7311">
              <w:t>/2016</w:t>
            </w:r>
            <w:r>
              <w:t>;</w:t>
            </w:r>
          </w:p>
        </w:tc>
        <w:tc>
          <w:tcPr>
            <w:tcW w:w="420" w:type="dxa"/>
            <w:tcBorders>
              <w:top w:val="nil"/>
              <w:left w:val="nil"/>
              <w:bottom w:val="nil"/>
              <w:right w:val="nil"/>
            </w:tcBorders>
            <w:vAlign w:val="bottom"/>
          </w:tcPr>
          <w:p w:rsidR="00262BAE" w:rsidRDefault="00262BAE" w:rsidP="00A46B81">
            <w:pPr>
              <w:widowControl w:val="0"/>
              <w:autoSpaceDE w:val="0"/>
              <w:autoSpaceDN w:val="0"/>
              <w:adjustRightInd w:val="0"/>
              <w:rPr>
                <w:sz w:val="23"/>
                <w:szCs w:val="23"/>
              </w:rPr>
            </w:pPr>
          </w:p>
        </w:tc>
      </w:tr>
      <w:tr w:rsidR="00262BAE" w:rsidTr="00A46B81">
        <w:trPr>
          <w:trHeight w:val="276"/>
        </w:trPr>
        <w:tc>
          <w:tcPr>
            <w:tcW w:w="6400" w:type="dxa"/>
            <w:gridSpan w:val="2"/>
            <w:tcBorders>
              <w:top w:val="nil"/>
              <w:left w:val="nil"/>
              <w:bottom w:val="nil"/>
              <w:right w:val="nil"/>
            </w:tcBorders>
            <w:vAlign w:val="bottom"/>
          </w:tcPr>
          <w:p w:rsidR="00262BAE" w:rsidRDefault="00262BAE" w:rsidP="00A46B81">
            <w:pPr>
              <w:widowControl w:val="0"/>
              <w:autoSpaceDE w:val="0"/>
              <w:autoSpaceDN w:val="0"/>
              <w:adjustRightInd w:val="0"/>
            </w:pPr>
            <w:r>
              <w:t>-да је Наручилац донео Одлуку о закључењу оквирног</w:t>
            </w:r>
          </w:p>
        </w:tc>
        <w:tc>
          <w:tcPr>
            <w:tcW w:w="2520" w:type="dxa"/>
            <w:tcBorders>
              <w:top w:val="nil"/>
              <w:left w:val="nil"/>
              <w:bottom w:val="nil"/>
              <w:right w:val="nil"/>
            </w:tcBorders>
            <w:vAlign w:val="bottom"/>
          </w:tcPr>
          <w:p w:rsidR="00262BAE" w:rsidRDefault="00262BAE" w:rsidP="00A46B81">
            <w:pPr>
              <w:widowControl w:val="0"/>
              <w:autoSpaceDE w:val="0"/>
              <w:autoSpaceDN w:val="0"/>
              <w:adjustRightInd w:val="0"/>
              <w:ind w:left="20"/>
            </w:pPr>
            <w:r>
              <w:t>споразума број ............</w:t>
            </w:r>
          </w:p>
        </w:tc>
        <w:tc>
          <w:tcPr>
            <w:tcW w:w="420" w:type="dxa"/>
            <w:tcBorders>
              <w:top w:val="nil"/>
              <w:left w:val="nil"/>
              <w:bottom w:val="nil"/>
              <w:right w:val="nil"/>
            </w:tcBorders>
            <w:vAlign w:val="bottom"/>
          </w:tcPr>
          <w:p w:rsidR="00262BAE" w:rsidRDefault="00262BAE" w:rsidP="00A46B81">
            <w:pPr>
              <w:widowControl w:val="0"/>
              <w:autoSpaceDE w:val="0"/>
              <w:autoSpaceDN w:val="0"/>
              <w:adjustRightInd w:val="0"/>
              <w:jc w:val="right"/>
            </w:pPr>
            <w:r>
              <w:t>од</w:t>
            </w:r>
          </w:p>
        </w:tc>
      </w:tr>
      <w:tr w:rsidR="00262BAE" w:rsidTr="00A46B81">
        <w:trPr>
          <w:trHeight w:val="276"/>
        </w:trPr>
        <w:tc>
          <w:tcPr>
            <w:tcW w:w="8920" w:type="dxa"/>
            <w:gridSpan w:val="3"/>
            <w:tcBorders>
              <w:top w:val="nil"/>
              <w:left w:val="nil"/>
              <w:bottom w:val="nil"/>
              <w:right w:val="nil"/>
            </w:tcBorders>
            <w:vAlign w:val="bottom"/>
          </w:tcPr>
          <w:p w:rsidR="00262BAE" w:rsidRDefault="00262BAE" w:rsidP="00A46B81">
            <w:pPr>
              <w:widowControl w:val="0"/>
              <w:autoSpaceDE w:val="0"/>
              <w:autoSpaceDN w:val="0"/>
              <w:adjustRightInd w:val="0"/>
            </w:pPr>
            <w:r>
              <w:t>................., у складу са којом се закључује овај оквирни споразум између Наручиоца</w:t>
            </w:r>
          </w:p>
        </w:tc>
        <w:tc>
          <w:tcPr>
            <w:tcW w:w="420" w:type="dxa"/>
            <w:tcBorders>
              <w:top w:val="nil"/>
              <w:left w:val="nil"/>
              <w:bottom w:val="nil"/>
              <w:right w:val="nil"/>
            </w:tcBorders>
            <w:vAlign w:val="bottom"/>
          </w:tcPr>
          <w:p w:rsidR="00262BAE" w:rsidRDefault="00262BAE" w:rsidP="00A46B81">
            <w:pPr>
              <w:widowControl w:val="0"/>
              <w:autoSpaceDE w:val="0"/>
              <w:autoSpaceDN w:val="0"/>
              <w:adjustRightInd w:val="0"/>
              <w:jc w:val="right"/>
            </w:pPr>
            <w:r>
              <w:t>и</w:t>
            </w:r>
          </w:p>
        </w:tc>
      </w:tr>
      <w:tr w:rsidR="00262BAE" w:rsidTr="00A46B81">
        <w:trPr>
          <w:trHeight w:val="276"/>
        </w:trPr>
        <w:tc>
          <w:tcPr>
            <w:tcW w:w="4420" w:type="dxa"/>
            <w:tcBorders>
              <w:top w:val="nil"/>
              <w:left w:val="nil"/>
              <w:bottom w:val="nil"/>
              <w:right w:val="nil"/>
            </w:tcBorders>
            <w:vAlign w:val="bottom"/>
          </w:tcPr>
          <w:p w:rsidR="00262BAE" w:rsidRDefault="00262BAE" w:rsidP="00A46B81">
            <w:pPr>
              <w:widowControl w:val="0"/>
              <w:autoSpaceDE w:val="0"/>
              <w:autoSpaceDN w:val="0"/>
              <w:adjustRightInd w:val="0"/>
            </w:pPr>
            <w:r>
              <w:t>Испоручиоца;</w:t>
            </w:r>
          </w:p>
        </w:tc>
        <w:tc>
          <w:tcPr>
            <w:tcW w:w="1980" w:type="dxa"/>
            <w:tcBorders>
              <w:top w:val="nil"/>
              <w:left w:val="nil"/>
              <w:bottom w:val="nil"/>
              <w:right w:val="nil"/>
            </w:tcBorders>
            <w:vAlign w:val="bottom"/>
          </w:tcPr>
          <w:p w:rsidR="00262BAE" w:rsidRDefault="00262BAE" w:rsidP="00A46B81">
            <w:pPr>
              <w:widowControl w:val="0"/>
              <w:autoSpaceDE w:val="0"/>
              <w:autoSpaceDN w:val="0"/>
              <w:adjustRightInd w:val="0"/>
            </w:pPr>
          </w:p>
        </w:tc>
        <w:tc>
          <w:tcPr>
            <w:tcW w:w="2520" w:type="dxa"/>
            <w:tcBorders>
              <w:top w:val="nil"/>
              <w:left w:val="nil"/>
              <w:bottom w:val="nil"/>
              <w:right w:val="nil"/>
            </w:tcBorders>
            <w:vAlign w:val="bottom"/>
          </w:tcPr>
          <w:p w:rsidR="00262BAE" w:rsidRDefault="00262BAE" w:rsidP="00A46B81">
            <w:pPr>
              <w:widowControl w:val="0"/>
              <w:autoSpaceDE w:val="0"/>
              <w:autoSpaceDN w:val="0"/>
              <w:adjustRightInd w:val="0"/>
            </w:pPr>
          </w:p>
        </w:tc>
        <w:tc>
          <w:tcPr>
            <w:tcW w:w="420" w:type="dxa"/>
            <w:tcBorders>
              <w:top w:val="nil"/>
              <w:left w:val="nil"/>
              <w:bottom w:val="nil"/>
              <w:right w:val="nil"/>
            </w:tcBorders>
            <w:vAlign w:val="bottom"/>
          </w:tcPr>
          <w:p w:rsidR="00262BAE" w:rsidRDefault="00262BAE" w:rsidP="00A46B81">
            <w:pPr>
              <w:widowControl w:val="0"/>
              <w:autoSpaceDE w:val="0"/>
              <w:autoSpaceDN w:val="0"/>
              <w:adjustRightInd w:val="0"/>
            </w:pPr>
          </w:p>
        </w:tc>
      </w:tr>
      <w:tr w:rsidR="00262BAE" w:rsidTr="00A46B81">
        <w:trPr>
          <w:trHeight w:val="276"/>
        </w:trPr>
        <w:tc>
          <w:tcPr>
            <w:tcW w:w="4420" w:type="dxa"/>
            <w:tcBorders>
              <w:top w:val="nil"/>
              <w:left w:val="nil"/>
              <w:bottom w:val="nil"/>
              <w:right w:val="nil"/>
            </w:tcBorders>
            <w:vAlign w:val="bottom"/>
          </w:tcPr>
          <w:p w:rsidR="00262BAE" w:rsidRDefault="00262BAE" w:rsidP="00A46B81">
            <w:pPr>
              <w:widowControl w:val="0"/>
              <w:autoSpaceDE w:val="0"/>
              <w:autoSpaceDN w:val="0"/>
              <w:adjustRightInd w:val="0"/>
            </w:pPr>
            <w:r>
              <w:rPr>
                <w:w w:val="90"/>
              </w:rPr>
              <w:t>-да је Испоручилац доставио Понуду бр. ...........</w:t>
            </w:r>
          </w:p>
        </w:tc>
        <w:tc>
          <w:tcPr>
            <w:tcW w:w="1980" w:type="dxa"/>
            <w:tcBorders>
              <w:top w:val="nil"/>
              <w:left w:val="nil"/>
              <w:bottom w:val="nil"/>
              <w:right w:val="nil"/>
            </w:tcBorders>
            <w:vAlign w:val="bottom"/>
          </w:tcPr>
          <w:p w:rsidR="00262BAE" w:rsidRDefault="00262BAE" w:rsidP="00A46B81">
            <w:pPr>
              <w:widowControl w:val="0"/>
              <w:autoSpaceDE w:val="0"/>
              <w:autoSpaceDN w:val="0"/>
              <w:adjustRightInd w:val="0"/>
              <w:ind w:left="20"/>
            </w:pPr>
            <w:r>
              <w:rPr>
                <w:w w:val="89"/>
              </w:rPr>
              <w:t>од ...............................</w:t>
            </w:r>
          </w:p>
        </w:tc>
        <w:tc>
          <w:tcPr>
            <w:tcW w:w="2940" w:type="dxa"/>
            <w:gridSpan w:val="2"/>
            <w:tcBorders>
              <w:top w:val="nil"/>
              <w:left w:val="nil"/>
              <w:bottom w:val="nil"/>
              <w:right w:val="nil"/>
            </w:tcBorders>
            <w:vAlign w:val="bottom"/>
          </w:tcPr>
          <w:p w:rsidR="00262BAE" w:rsidRDefault="00262BAE" w:rsidP="00A46B81">
            <w:pPr>
              <w:widowControl w:val="0"/>
              <w:autoSpaceDE w:val="0"/>
              <w:autoSpaceDN w:val="0"/>
              <w:adjustRightInd w:val="0"/>
              <w:jc w:val="right"/>
            </w:pPr>
            <w:r>
              <w:t>, која чини саставни</w:t>
            </w:r>
          </w:p>
        </w:tc>
      </w:tr>
    </w:tbl>
    <w:p w:rsidR="00262BAE" w:rsidRDefault="00262BAE" w:rsidP="00262BAE">
      <w:pPr>
        <w:widowControl w:val="0"/>
        <w:autoSpaceDE w:val="0"/>
        <w:autoSpaceDN w:val="0"/>
        <w:adjustRightInd w:val="0"/>
        <w:spacing w:line="97" w:lineRule="exact"/>
      </w:pPr>
    </w:p>
    <w:p w:rsidR="00262BAE" w:rsidRDefault="00262BAE" w:rsidP="00262BAE">
      <w:pPr>
        <w:widowControl w:val="0"/>
        <w:overflowPunct w:val="0"/>
        <w:autoSpaceDE w:val="0"/>
        <w:autoSpaceDN w:val="0"/>
        <w:adjustRightInd w:val="0"/>
        <w:spacing w:line="209" w:lineRule="auto"/>
        <w:ind w:right="2600"/>
      </w:pPr>
      <w:r>
        <w:rPr>
          <w:sz w:val="23"/>
          <w:szCs w:val="23"/>
        </w:rPr>
        <w:t>део овог оквирног споразума (у даљем тексту: Понуда Испоручиоца). Стране у споразуму споразумеле су се о следећем:</w:t>
      </w:r>
    </w:p>
    <w:p w:rsidR="00262BAE" w:rsidRDefault="00262BAE" w:rsidP="00262BAE">
      <w:pPr>
        <w:widowControl w:val="0"/>
        <w:autoSpaceDE w:val="0"/>
        <w:autoSpaceDN w:val="0"/>
        <w:adjustRightInd w:val="0"/>
        <w:spacing w:line="368" w:lineRule="exact"/>
      </w:pPr>
    </w:p>
    <w:p w:rsidR="00983BBC" w:rsidRDefault="00262BAE" w:rsidP="00262BAE">
      <w:pPr>
        <w:widowControl w:val="0"/>
        <w:overflowPunct w:val="0"/>
        <w:autoSpaceDE w:val="0"/>
        <w:autoSpaceDN w:val="0"/>
        <w:adjustRightInd w:val="0"/>
        <w:spacing w:line="209" w:lineRule="auto"/>
        <w:ind w:left="4280" w:right="2760" w:hanging="1613"/>
        <w:rPr>
          <w:sz w:val="23"/>
          <w:szCs w:val="23"/>
          <w:lang w:val="sr-Cyrl-CS"/>
        </w:rPr>
      </w:pPr>
      <w:r>
        <w:rPr>
          <w:sz w:val="23"/>
          <w:szCs w:val="23"/>
        </w:rPr>
        <w:t xml:space="preserve">ПРЕДМЕТ ОКВИРНОГ СПОРАЗУМА </w:t>
      </w:r>
    </w:p>
    <w:p w:rsidR="00983BBC" w:rsidRDefault="00983BBC" w:rsidP="00262BAE">
      <w:pPr>
        <w:widowControl w:val="0"/>
        <w:overflowPunct w:val="0"/>
        <w:autoSpaceDE w:val="0"/>
        <w:autoSpaceDN w:val="0"/>
        <w:adjustRightInd w:val="0"/>
        <w:spacing w:line="209" w:lineRule="auto"/>
        <w:ind w:left="4280" w:right="2760" w:hanging="1613"/>
        <w:rPr>
          <w:sz w:val="23"/>
          <w:szCs w:val="23"/>
          <w:lang w:val="sr-Cyrl-CS"/>
        </w:rPr>
      </w:pPr>
    </w:p>
    <w:p w:rsidR="00262BAE" w:rsidRDefault="00262BAE" w:rsidP="00983BBC">
      <w:pPr>
        <w:widowControl w:val="0"/>
        <w:overflowPunct w:val="0"/>
        <w:autoSpaceDE w:val="0"/>
        <w:autoSpaceDN w:val="0"/>
        <w:adjustRightInd w:val="0"/>
        <w:spacing w:line="209" w:lineRule="auto"/>
        <w:ind w:left="4280" w:right="2760" w:hanging="1613"/>
        <w:jc w:val="center"/>
      </w:pPr>
      <w:r>
        <w:rPr>
          <w:sz w:val="23"/>
          <w:szCs w:val="23"/>
        </w:rPr>
        <w:t>Члан 1.</w:t>
      </w:r>
    </w:p>
    <w:p w:rsidR="00262BAE" w:rsidRDefault="00262BAE" w:rsidP="00452BD6">
      <w:pPr>
        <w:widowControl w:val="0"/>
        <w:autoSpaceDE w:val="0"/>
        <w:autoSpaceDN w:val="0"/>
        <w:adjustRightInd w:val="0"/>
        <w:spacing w:line="235" w:lineRule="auto"/>
      </w:pPr>
      <w:r>
        <w:t>Предмет оквирног споразума је пружање услуга организације екскурзије ученика</w:t>
      </w:r>
      <w:r w:rsidR="00452BD6">
        <w:rPr>
          <w:lang w:val="sr-Cyrl-CS"/>
        </w:rPr>
        <w:t xml:space="preserve"> </w:t>
      </w:r>
      <w:r>
        <w:t>наручиоца, у складу са условима из конкурсне документације за јавну набавку број 1</w:t>
      </w:r>
      <w:r w:rsidR="008F7311">
        <w:t>/2016</w:t>
      </w:r>
      <w:r>
        <w:t>, Понудом Испоручиоца ___________________________________,</w:t>
      </w:r>
    </w:p>
    <w:p w:rsidR="00262BAE" w:rsidRDefault="00262BAE" w:rsidP="00262BAE">
      <w:pPr>
        <w:widowControl w:val="0"/>
        <w:autoSpaceDE w:val="0"/>
        <w:autoSpaceDN w:val="0"/>
        <w:adjustRightInd w:val="0"/>
        <w:spacing w:line="221" w:lineRule="auto"/>
      </w:pPr>
      <w:r>
        <w:t>и одредбама овог оквирног споразума.</w:t>
      </w:r>
    </w:p>
    <w:p w:rsidR="00262BAE" w:rsidRDefault="00262BAE" w:rsidP="00262BAE">
      <w:pPr>
        <w:widowControl w:val="0"/>
        <w:autoSpaceDE w:val="0"/>
        <w:autoSpaceDN w:val="0"/>
        <w:adjustRightInd w:val="0"/>
        <w:spacing w:line="93" w:lineRule="exact"/>
      </w:pPr>
    </w:p>
    <w:p w:rsidR="00262BAE" w:rsidRDefault="00262BAE" w:rsidP="00262BAE">
      <w:pPr>
        <w:widowControl w:val="0"/>
        <w:overflowPunct w:val="0"/>
        <w:autoSpaceDE w:val="0"/>
        <w:autoSpaceDN w:val="0"/>
        <w:adjustRightInd w:val="0"/>
        <w:spacing w:line="202" w:lineRule="auto"/>
      </w:pPr>
      <w:r>
        <w:t>Детаљна спецификација услуга дата је у прилогу понуде и чини саставни део оквирног споразума.</w:t>
      </w: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ectPr w:rsidR="00262BAE">
          <w:footerReference w:type="default" r:id="rId10"/>
          <w:pgSz w:w="11900" w:h="16841"/>
          <w:pgMar w:top="1312" w:right="1120" w:bottom="948" w:left="1440" w:header="720" w:footer="720" w:gutter="0"/>
          <w:cols w:space="720" w:equalWidth="0">
            <w:col w:w="9340"/>
          </w:cols>
          <w:noEndnote/>
        </w:sectPr>
      </w:pPr>
    </w:p>
    <w:p w:rsidR="00262BAE" w:rsidRDefault="00262BAE" w:rsidP="00262BAE">
      <w:pPr>
        <w:widowControl w:val="0"/>
        <w:overflowPunct w:val="0"/>
        <w:autoSpaceDE w:val="0"/>
        <w:autoSpaceDN w:val="0"/>
        <w:adjustRightInd w:val="0"/>
        <w:spacing w:line="221" w:lineRule="auto"/>
        <w:jc w:val="both"/>
      </w:pPr>
      <w:bookmarkStart w:id="2" w:name="page33"/>
      <w:bookmarkEnd w:id="2"/>
      <w:r>
        <w:lastRenderedPageBreak/>
        <w:t>Ради пружања услуга које су предмет овог оквирног споразума, Испоручилац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као и све друго неопходно за потпуно извршење услуга који су предмет овог оквирног споразума.</w:t>
      </w:r>
    </w:p>
    <w:p w:rsidR="00262BAE" w:rsidRDefault="00262BAE" w:rsidP="00262BAE">
      <w:pPr>
        <w:widowControl w:val="0"/>
        <w:autoSpaceDE w:val="0"/>
        <w:autoSpaceDN w:val="0"/>
        <w:adjustRightInd w:val="0"/>
        <w:spacing w:line="105" w:lineRule="exact"/>
      </w:pPr>
    </w:p>
    <w:p w:rsidR="00262BAE" w:rsidRDefault="00262BAE" w:rsidP="00262BAE">
      <w:pPr>
        <w:widowControl w:val="0"/>
        <w:overflowPunct w:val="0"/>
        <w:autoSpaceDE w:val="0"/>
        <w:autoSpaceDN w:val="0"/>
        <w:adjustRightInd w:val="0"/>
        <w:spacing w:line="210" w:lineRule="auto"/>
        <w:jc w:val="both"/>
      </w:pPr>
      <w:r>
        <w:t>Спецификација услуга са јединичним ценама, дата је у прилогу понуде и чини саставни део оквирног споразума. Стварне количине ће се дефинисати у уговору о јавној набавци који ће бити закључен по одредбама овог оквирног споразума.</w:t>
      </w:r>
    </w:p>
    <w:p w:rsidR="00262BAE" w:rsidRDefault="00262BAE" w:rsidP="00262BAE">
      <w:pPr>
        <w:widowControl w:val="0"/>
        <w:autoSpaceDE w:val="0"/>
        <w:autoSpaceDN w:val="0"/>
        <w:adjustRightInd w:val="0"/>
        <w:spacing w:line="276" w:lineRule="exact"/>
      </w:pPr>
    </w:p>
    <w:p w:rsidR="00262BAE" w:rsidRDefault="00262BAE" w:rsidP="00262BAE">
      <w:pPr>
        <w:widowControl w:val="0"/>
        <w:autoSpaceDE w:val="0"/>
        <w:autoSpaceDN w:val="0"/>
        <w:adjustRightInd w:val="0"/>
        <w:ind w:left="3860"/>
      </w:pPr>
      <w:r>
        <w:t>ПОДИЗВОЂАЧ</w:t>
      </w:r>
    </w:p>
    <w:p w:rsidR="00262BAE" w:rsidRDefault="00262BAE" w:rsidP="00262BAE">
      <w:pPr>
        <w:widowControl w:val="0"/>
        <w:autoSpaceDE w:val="0"/>
        <w:autoSpaceDN w:val="0"/>
        <w:adjustRightInd w:val="0"/>
        <w:spacing w:line="276" w:lineRule="exact"/>
      </w:pPr>
    </w:p>
    <w:p w:rsidR="00262BAE" w:rsidRDefault="00262BAE" w:rsidP="00262BAE">
      <w:pPr>
        <w:widowControl w:val="0"/>
        <w:autoSpaceDE w:val="0"/>
        <w:autoSpaceDN w:val="0"/>
        <w:adjustRightInd w:val="0"/>
        <w:ind w:left="4280"/>
      </w:pPr>
      <w:r>
        <w:t>Члан 2.</w:t>
      </w:r>
    </w:p>
    <w:p w:rsidR="00262BAE" w:rsidRDefault="00262BAE" w:rsidP="00262BAE">
      <w:pPr>
        <w:widowControl w:val="0"/>
        <w:autoSpaceDE w:val="0"/>
        <w:autoSpaceDN w:val="0"/>
        <w:adjustRightInd w:val="0"/>
        <w:spacing w:line="104" w:lineRule="exact"/>
      </w:pPr>
    </w:p>
    <w:p w:rsidR="00262BAE" w:rsidRDefault="00262BAE" w:rsidP="00262BAE">
      <w:pPr>
        <w:widowControl w:val="0"/>
        <w:overflowPunct w:val="0"/>
        <w:autoSpaceDE w:val="0"/>
        <w:autoSpaceDN w:val="0"/>
        <w:adjustRightInd w:val="0"/>
        <w:spacing w:line="210" w:lineRule="auto"/>
        <w:jc w:val="both"/>
      </w:pPr>
      <w:r>
        <w:t>Испоручилац наступа са подизвођачем __________________________________________, ул. _______________________ из _______________________________, који ће делимично извршити предметну набавку, у делу:___________________________________.</w:t>
      </w:r>
    </w:p>
    <w:p w:rsidR="00262BAE" w:rsidRDefault="00262BAE" w:rsidP="00262BAE">
      <w:pPr>
        <w:widowControl w:val="0"/>
        <w:autoSpaceDE w:val="0"/>
        <w:autoSpaceDN w:val="0"/>
        <w:adjustRightInd w:val="0"/>
        <w:spacing w:line="276" w:lineRule="exact"/>
      </w:pPr>
    </w:p>
    <w:p w:rsidR="00262BAE" w:rsidRDefault="00262BAE" w:rsidP="00262BAE">
      <w:pPr>
        <w:widowControl w:val="0"/>
        <w:autoSpaceDE w:val="0"/>
        <w:autoSpaceDN w:val="0"/>
        <w:adjustRightInd w:val="0"/>
        <w:ind w:left="2720"/>
      </w:pPr>
      <w:r>
        <w:t>ВАЖЕЊЕ ОКВИРНОГ СПОРАЗУМА</w:t>
      </w:r>
    </w:p>
    <w:p w:rsidR="00262BAE" w:rsidRDefault="00262BAE" w:rsidP="00262BAE">
      <w:pPr>
        <w:widowControl w:val="0"/>
        <w:autoSpaceDE w:val="0"/>
        <w:autoSpaceDN w:val="0"/>
        <w:adjustRightInd w:val="0"/>
        <w:spacing w:line="276" w:lineRule="exact"/>
      </w:pPr>
    </w:p>
    <w:p w:rsidR="00262BAE" w:rsidRDefault="00262BAE" w:rsidP="00262BAE">
      <w:pPr>
        <w:widowControl w:val="0"/>
        <w:autoSpaceDE w:val="0"/>
        <w:autoSpaceDN w:val="0"/>
        <w:adjustRightInd w:val="0"/>
        <w:ind w:left="4280"/>
      </w:pPr>
      <w:r>
        <w:t>Члан 3.</w:t>
      </w:r>
    </w:p>
    <w:p w:rsidR="00262BAE" w:rsidRDefault="00262BAE" w:rsidP="00262BAE">
      <w:pPr>
        <w:widowControl w:val="0"/>
        <w:autoSpaceDE w:val="0"/>
        <w:autoSpaceDN w:val="0"/>
        <w:adjustRightInd w:val="0"/>
        <w:spacing w:line="97" w:lineRule="exact"/>
      </w:pPr>
    </w:p>
    <w:p w:rsidR="00262BAE" w:rsidRDefault="00262BAE" w:rsidP="00262BAE">
      <w:pPr>
        <w:widowControl w:val="0"/>
        <w:overflowPunct w:val="0"/>
        <w:autoSpaceDE w:val="0"/>
        <w:autoSpaceDN w:val="0"/>
        <w:adjustRightInd w:val="0"/>
        <w:spacing w:line="201" w:lineRule="auto"/>
        <w:jc w:val="both"/>
      </w:pPr>
      <w:r>
        <w:t>Овај оквирни споразум се закључује на период од 1 (једне) године, а ступа на снагу даном обостраног потписивања.</w:t>
      </w:r>
    </w:p>
    <w:p w:rsidR="00262BAE" w:rsidRDefault="00262BAE" w:rsidP="00262BAE">
      <w:pPr>
        <w:widowControl w:val="0"/>
        <w:autoSpaceDE w:val="0"/>
        <w:autoSpaceDN w:val="0"/>
        <w:adjustRightInd w:val="0"/>
        <w:spacing w:line="90" w:lineRule="exact"/>
      </w:pPr>
    </w:p>
    <w:p w:rsidR="00262BAE" w:rsidRDefault="00262BAE" w:rsidP="00262BAE">
      <w:pPr>
        <w:widowControl w:val="0"/>
        <w:overflowPunct w:val="0"/>
        <w:autoSpaceDE w:val="0"/>
        <w:autoSpaceDN w:val="0"/>
        <w:adjustRightInd w:val="0"/>
        <w:spacing w:line="201" w:lineRule="auto"/>
        <w:ind w:right="20"/>
        <w:jc w:val="both"/>
      </w:pPr>
      <w:r>
        <w:t>Током периода важења овог оквирног споразума, предвиђа се закључивање једног уговора о јавној набавци, у зависности од стварних потреба Наручиоца.</w:t>
      </w:r>
    </w:p>
    <w:p w:rsidR="00262BAE" w:rsidRDefault="00262BAE" w:rsidP="00262BAE">
      <w:pPr>
        <w:widowControl w:val="0"/>
        <w:autoSpaceDE w:val="0"/>
        <w:autoSpaceDN w:val="0"/>
        <w:adjustRightInd w:val="0"/>
        <w:spacing w:line="269" w:lineRule="exact"/>
      </w:pPr>
    </w:p>
    <w:p w:rsidR="00262BAE" w:rsidRDefault="00262BAE" w:rsidP="00262BAE">
      <w:pPr>
        <w:widowControl w:val="0"/>
        <w:autoSpaceDE w:val="0"/>
        <w:autoSpaceDN w:val="0"/>
        <w:adjustRightInd w:val="0"/>
        <w:ind w:left="4040"/>
      </w:pPr>
      <w:r>
        <w:t>ВРЕДНОСТ</w:t>
      </w:r>
    </w:p>
    <w:p w:rsidR="00262BAE" w:rsidRDefault="00262BAE" w:rsidP="00262BAE">
      <w:pPr>
        <w:widowControl w:val="0"/>
        <w:autoSpaceDE w:val="0"/>
        <w:autoSpaceDN w:val="0"/>
        <w:adjustRightInd w:val="0"/>
        <w:spacing w:line="276" w:lineRule="exact"/>
      </w:pPr>
    </w:p>
    <w:p w:rsidR="00262BAE" w:rsidRDefault="00262BAE" w:rsidP="00262BAE">
      <w:pPr>
        <w:widowControl w:val="0"/>
        <w:autoSpaceDE w:val="0"/>
        <w:autoSpaceDN w:val="0"/>
        <w:adjustRightInd w:val="0"/>
        <w:ind w:left="4280"/>
      </w:pPr>
      <w:r>
        <w:t>Члан 4.</w:t>
      </w:r>
    </w:p>
    <w:p w:rsidR="00262BAE" w:rsidRPr="005C467D" w:rsidRDefault="00262BAE" w:rsidP="00262BAE">
      <w:pPr>
        <w:widowControl w:val="0"/>
        <w:autoSpaceDE w:val="0"/>
        <w:autoSpaceDN w:val="0"/>
        <w:adjustRightInd w:val="0"/>
        <w:rPr>
          <w:lang w:val="sr-Cyrl-CS"/>
        </w:rPr>
      </w:pPr>
      <w:r>
        <w:t xml:space="preserve">Укупна максимална вредност овог оквирног споразума износи </w:t>
      </w:r>
      <w:r w:rsidR="005C467D">
        <w:rPr>
          <w:lang w:val="sr-Cyrl-CS"/>
        </w:rPr>
        <w:t xml:space="preserve"> 4.166.166,00</w:t>
      </w:r>
    </w:p>
    <w:p w:rsidR="00262BAE" w:rsidRDefault="00262BAE" w:rsidP="00262BAE">
      <w:pPr>
        <w:widowControl w:val="0"/>
        <w:autoSpaceDE w:val="0"/>
        <w:autoSpaceDN w:val="0"/>
        <w:adjustRightInd w:val="0"/>
        <w:spacing w:line="95" w:lineRule="exact"/>
      </w:pPr>
    </w:p>
    <w:p w:rsidR="00262BAE" w:rsidRDefault="00262BAE" w:rsidP="00262BAE">
      <w:pPr>
        <w:widowControl w:val="0"/>
        <w:overflowPunct w:val="0"/>
        <w:autoSpaceDE w:val="0"/>
        <w:autoSpaceDN w:val="0"/>
        <w:adjustRightInd w:val="0"/>
        <w:spacing w:line="202" w:lineRule="auto"/>
        <w:ind w:right="20"/>
        <w:jc w:val="both"/>
      </w:pPr>
      <w:r>
        <w:t xml:space="preserve">динара, без урачунатог ПДВ-а, односно </w:t>
      </w:r>
      <w:r w:rsidR="005C467D">
        <w:rPr>
          <w:lang w:val="sr-Cyrl-CS"/>
        </w:rPr>
        <w:t>5.000.000,00</w:t>
      </w:r>
      <w:r>
        <w:t xml:space="preserve"> динара, са урачунатим ПДВ-ом.</w:t>
      </w:r>
    </w:p>
    <w:p w:rsidR="00262BAE" w:rsidRDefault="00262BAE" w:rsidP="00262BAE">
      <w:pPr>
        <w:widowControl w:val="0"/>
        <w:autoSpaceDE w:val="0"/>
        <w:autoSpaceDN w:val="0"/>
        <w:adjustRightInd w:val="0"/>
        <w:spacing w:line="87" w:lineRule="exact"/>
      </w:pPr>
    </w:p>
    <w:p w:rsidR="00262BAE" w:rsidRDefault="00262BAE" w:rsidP="00262BAE">
      <w:pPr>
        <w:widowControl w:val="0"/>
        <w:overflowPunct w:val="0"/>
        <w:autoSpaceDE w:val="0"/>
        <w:autoSpaceDN w:val="0"/>
        <w:adjustRightInd w:val="0"/>
        <w:spacing w:line="202" w:lineRule="auto"/>
        <w:jc w:val="both"/>
      </w:pPr>
      <w:r>
        <w:t>Јединичне цене услуга исказане су у Спецификацији Испоручиоца без ПДВ-а и са урачунатим ПДВ-ом.</w:t>
      </w:r>
    </w:p>
    <w:p w:rsidR="00262BAE" w:rsidRDefault="00262BAE" w:rsidP="00262BAE">
      <w:pPr>
        <w:widowControl w:val="0"/>
        <w:autoSpaceDE w:val="0"/>
        <w:autoSpaceDN w:val="0"/>
        <w:adjustRightInd w:val="0"/>
        <w:spacing w:line="232" w:lineRule="auto"/>
      </w:pPr>
      <w:r>
        <w:t>ПДВ ће се регулисати сходно законским прописима из дате области.</w:t>
      </w:r>
    </w:p>
    <w:p w:rsidR="00262BAE" w:rsidRDefault="00262BAE" w:rsidP="00262BAE">
      <w:pPr>
        <w:widowControl w:val="0"/>
        <w:autoSpaceDE w:val="0"/>
        <w:autoSpaceDN w:val="0"/>
        <w:adjustRightInd w:val="0"/>
      </w:pPr>
      <w:r>
        <w:t>Цене су фиксне и не могу се мењати за све време важења оквирног споразума.</w:t>
      </w:r>
    </w:p>
    <w:p w:rsidR="00262BAE" w:rsidRDefault="00262BAE" w:rsidP="00262BAE">
      <w:pPr>
        <w:widowControl w:val="0"/>
        <w:autoSpaceDE w:val="0"/>
        <w:autoSpaceDN w:val="0"/>
        <w:adjustRightInd w:val="0"/>
        <w:spacing w:line="276" w:lineRule="exact"/>
      </w:pPr>
    </w:p>
    <w:p w:rsidR="00262BAE" w:rsidRDefault="00262BAE" w:rsidP="00262BAE">
      <w:pPr>
        <w:widowControl w:val="0"/>
        <w:autoSpaceDE w:val="0"/>
        <w:autoSpaceDN w:val="0"/>
        <w:adjustRightInd w:val="0"/>
        <w:ind w:left="1100"/>
      </w:pPr>
      <w:r>
        <w:t>НАЧИН И УСЛОВИ ЗАКЉУЧИВАЊА ПОЈЕДИНАЧНИХ УГОВОРА</w:t>
      </w:r>
    </w:p>
    <w:p w:rsidR="00262BAE" w:rsidRDefault="00262BAE" w:rsidP="00262BAE">
      <w:pPr>
        <w:widowControl w:val="0"/>
        <w:autoSpaceDE w:val="0"/>
        <w:autoSpaceDN w:val="0"/>
        <w:adjustRightInd w:val="0"/>
        <w:spacing w:line="276" w:lineRule="exact"/>
      </w:pPr>
    </w:p>
    <w:p w:rsidR="00262BAE" w:rsidRDefault="00262BAE" w:rsidP="00262BAE">
      <w:pPr>
        <w:widowControl w:val="0"/>
        <w:autoSpaceDE w:val="0"/>
        <w:autoSpaceDN w:val="0"/>
        <w:adjustRightInd w:val="0"/>
        <w:ind w:left="4280"/>
      </w:pPr>
      <w:r>
        <w:t>Члан 5.</w:t>
      </w:r>
    </w:p>
    <w:p w:rsidR="00262BAE" w:rsidRDefault="00262BAE" w:rsidP="00262BAE">
      <w:pPr>
        <w:widowControl w:val="0"/>
        <w:autoSpaceDE w:val="0"/>
        <w:autoSpaceDN w:val="0"/>
        <w:adjustRightInd w:val="0"/>
        <w:spacing w:line="104" w:lineRule="exact"/>
      </w:pPr>
    </w:p>
    <w:p w:rsidR="00262BAE" w:rsidRDefault="00262BAE" w:rsidP="00262BAE">
      <w:pPr>
        <w:widowControl w:val="0"/>
        <w:overflowPunct w:val="0"/>
        <w:autoSpaceDE w:val="0"/>
        <w:autoSpaceDN w:val="0"/>
        <w:adjustRightInd w:val="0"/>
        <w:spacing w:line="211" w:lineRule="auto"/>
        <w:jc w:val="both"/>
      </w:pPr>
      <w:r>
        <w:t>Након закључења оквирног споразума, када настане потреба Наручиоца за предметом набавке, односно по спроведеној анкети међу родитељима, Наручилац ће са Испоручиоцем закључити појединачни уговор о јавној набавци.</w:t>
      </w:r>
    </w:p>
    <w:p w:rsidR="00262BAE" w:rsidRDefault="00262BAE" w:rsidP="00262BAE">
      <w:pPr>
        <w:widowControl w:val="0"/>
        <w:autoSpaceDE w:val="0"/>
        <w:autoSpaceDN w:val="0"/>
        <w:adjustRightInd w:val="0"/>
        <w:spacing w:line="94" w:lineRule="exact"/>
      </w:pPr>
    </w:p>
    <w:p w:rsidR="00262BAE" w:rsidRDefault="00262BAE" w:rsidP="00262BAE">
      <w:pPr>
        <w:widowControl w:val="0"/>
        <w:overflowPunct w:val="0"/>
        <w:autoSpaceDE w:val="0"/>
        <w:autoSpaceDN w:val="0"/>
        <w:adjustRightInd w:val="0"/>
        <w:spacing w:line="201" w:lineRule="auto"/>
        <w:jc w:val="both"/>
      </w:pPr>
      <w:r>
        <w:t>При закључивању уговора о јавној набавци, не могу се мењати битни услови из овог оквирног споразума.</w:t>
      </w:r>
    </w:p>
    <w:p w:rsidR="00262BAE" w:rsidRDefault="00262BAE" w:rsidP="00262BAE">
      <w:pPr>
        <w:widowControl w:val="0"/>
        <w:autoSpaceDE w:val="0"/>
        <w:autoSpaceDN w:val="0"/>
        <w:adjustRightInd w:val="0"/>
        <w:spacing w:line="269" w:lineRule="exact"/>
      </w:pPr>
    </w:p>
    <w:p w:rsidR="00262BAE" w:rsidRDefault="00262BAE" w:rsidP="00262BAE">
      <w:pPr>
        <w:widowControl w:val="0"/>
        <w:autoSpaceDE w:val="0"/>
        <w:autoSpaceDN w:val="0"/>
        <w:adjustRightInd w:val="0"/>
        <w:ind w:left="4280"/>
      </w:pPr>
      <w:r>
        <w:t>Члан 6.</w:t>
      </w:r>
    </w:p>
    <w:p w:rsidR="00262BAE" w:rsidRDefault="00262BAE" w:rsidP="00262BAE">
      <w:pPr>
        <w:widowControl w:val="0"/>
        <w:autoSpaceDE w:val="0"/>
        <w:autoSpaceDN w:val="0"/>
        <w:adjustRightInd w:val="0"/>
        <w:spacing w:line="101" w:lineRule="exact"/>
      </w:pPr>
    </w:p>
    <w:p w:rsidR="00262BAE" w:rsidRDefault="00262BAE" w:rsidP="00262BAE">
      <w:pPr>
        <w:widowControl w:val="0"/>
        <w:overflowPunct w:val="0"/>
        <w:autoSpaceDE w:val="0"/>
        <w:autoSpaceDN w:val="0"/>
        <w:adjustRightInd w:val="0"/>
        <w:spacing w:line="211" w:lineRule="auto"/>
        <w:jc w:val="both"/>
      </w:pPr>
      <w:r>
        <w:t>Појединачни уговор о јавној набавци се закључује под условима из овог оквирног споразума у погледу предмета набавке, цена, начина и рокова плаћања, рокова испоруке, и друго.</w:t>
      </w: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pacing w:line="315" w:lineRule="exact"/>
      </w:pPr>
    </w:p>
    <w:p w:rsidR="00262BAE" w:rsidRDefault="00262BAE" w:rsidP="00262BAE">
      <w:pPr>
        <w:widowControl w:val="0"/>
        <w:autoSpaceDE w:val="0"/>
        <w:autoSpaceDN w:val="0"/>
        <w:adjustRightInd w:val="0"/>
        <w:sectPr w:rsidR="00262BAE">
          <w:pgSz w:w="11900" w:h="16841"/>
          <w:pgMar w:top="1085" w:right="1120" w:bottom="948" w:left="1440" w:header="720" w:footer="720" w:gutter="0"/>
          <w:cols w:space="720" w:equalWidth="0">
            <w:col w:w="9340"/>
          </w:cols>
          <w:noEndnote/>
        </w:sectPr>
      </w:pPr>
    </w:p>
    <w:p w:rsidR="00262BAE" w:rsidRDefault="00262BAE" w:rsidP="00262BAE">
      <w:pPr>
        <w:widowControl w:val="0"/>
        <w:autoSpaceDE w:val="0"/>
        <w:autoSpaceDN w:val="0"/>
        <w:adjustRightInd w:val="0"/>
        <w:ind w:left="3220"/>
      </w:pPr>
      <w:bookmarkStart w:id="3" w:name="page34"/>
      <w:bookmarkEnd w:id="3"/>
      <w:r>
        <w:lastRenderedPageBreak/>
        <w:t>НАЧИН И РОК ПЛАЋАЊА</w:t>
      </w:r>
    </w:p>
    <w:p w:rsidR="00262BAE" w:rsidRDefault="00262BAE" w:rsidP="00983BBC">
      <w:pPr>
        <w:widowControl w:val="0"/>
        <w:autoSpaceDE w:val="0"/>
        <w:autoSpaceDN w:val="0"/>
        <w:adjustRightInd w:val="0"/>
        <w:jc w:val="center"/>
      </w:pPr>
      <w:r>
        <w:t>Члан 7.</w:t>
      </w:r>
    </w:p>
    <w:p w:rsidR="00262BAE" w:rsidRDefault="00262BAE" w:rsidP="00262BAE">
      <w:pPr>
        <w:widowControl w:val="0"/>
        <w:autoSpaceDE w:val="0"/>
        <w:autoSpaceDN w:val="0"/>
        <w:adjustRightInd w:val="0"/>
        <w:spacing w:line="95" w:lineRule="exact"/>
      </w:pPr>
    </w:p>
    <w:p w:rsidR="00262BAE" w:rsidRDefault="00262BAE" w:rsidP="00262BAE">
      <w:pPr>
        <w:widowControl w:val="0"/>
        <w:overflowPunct w:val="0"/>
        <w:autoSpaceDE w:val="0"/>
        <w:autoSpaceDN w:val="0"/>
        <w:adjustRightInd w:val="0"/>
        <w:spacing w:line="202" w:lineRule="auto"/>
        <w:jc w:val="both"/>
      </w:pPr>
      <w:r>
        <w:t>Плаћање ће бити извршено у року од највише 60 дана од дана реализације путовања, по испостављеном рачуну од стране испоручиоца.</w:t>
      </w:r>
    </w:p>
    <w:p w:rsidR="00262BAE" w:rsidRDefault="00262BAE" w:rsidP="00262BAE">
      <w:pPr>
        <w:widowControl w:val="0"/>
        <w:autoSpaceDE w:val="0"/>
        <w:autoSpaceDN w:val="0"/>
        <w:adjustRightInd w:val="0"/>
        <w:spacing w:line="97" w:lineRule="exact"/>
      </w:pPr>
    </w:p>
    <w:p w:rsidR="00262BAE" w:rsidRDefault="00262BAE" w:rsidP="00262BAE">
      <w:pPr>
        <w:widowControl w:val="0"/>
        <w:overflowPunct w:val="0"/>
        <w:autoSpaceDE w:val="0"/>
        <w:autoSpaceDN w:val="0"/>
        <w:adjustRightInd w:val="0"/>
        <w:spacing w:line="219" w:lineRule="auto"/>
        <w:jc w:val="both"/>
      </w:pPr>
      <w:r>
        <w:t>Уговорне стране су сагласне да ће рокови плаћања бити дефинисани појединачним уговором који буде потписан на основу овог споразума, са елементима из ове Конкурсне документације. Наручилац ће на име трошкова припреме и спровођења поступка јавне набавке умањити износ уплаћених средстава за 1% од максималне вредности оквирног споразума са ПДВ-ом.</w:t>
      </w:r>
    </w:p>
    <w:p w:rsidR="00262BAE" w:rsidRDefault="00262BAE" w:rsidP="00262BAE">
      <w:pPr>
        <w:widowControl w:val="0"/>
        <w:autoSpaceDE w:val="0"/>
        <w:autoSpaceDN w:val="0"/>
        <w:adjustRightInd w:val="0"/>
        <w:spacing w:line="379" w:lineRule="exact"/>
      </w:pPr>
    </w:p>
    <w:p w:rsidR="00983BBC" w:rsidRDefault="00983BBC" w:rsidP="00983BBC">
      <w:pPr>
        <w:widowControl w:val="0"/>
        <w:overflowPunct w:val="0"/>
        <w:autoSpaceDE w:val="0"/>
        <w:autoSpaceDN w:val="0"/>
        <w:adjustRightInd w:val="0"/>
        <w:spacing w:line="216" w:lineRule="auto"/>
        <w:ind w:right="3380"/>
        <w:jc w:val="center"/>
        <w:rPr>
          <w:lang w:val="sr-Cyrl-CS"/>
        </w:rPr>
      </w:pPr>
      <w:r>
        <w:rPr>
          <w:lang w:val="sr-Cyrl-CS"/>
        </w:rPr>
        <w:t xml:space="preserve">                                              </w:t>
      </w:r>
      <w:r w:rsidR="00262BAE">
        <w:t>РОК ПРУЖАЊА</w:t>
      </w:r>
      <w:r>
        <w:rPr>
          <w:lang w:val="sr-Cyrl-CS"/>
        </w:rPr>
        <w:t xml:space="preserve"> </w:t>
      </w:r>
      <w:r>
        <w:t>УСЛУГА</w:t>
      </w:r>
    </w:p>
    <w:p w:rsidR="00262BAE" w:rsidRPr="00983BBC" w:rsidRDefault="00983BBC" w:rsidP="00983BBC">
      <w:pPr>
        <w:widowControl w:val="0"/>
        <w:overflowPunct w:val="0"/>
        <w:autoSpaceDE w:val="0"/>
        <w:autoSpaceDN w:val="0"/>
        <w:adjustRightInd w:val="0"/>
        <w:spacing w:line="216" w:lineRule="auto"/>
        <w:ind w:right="3380"/>
        <w:jc w:val="center"/>
        <w:rPr>
          <w:lang w:val="sr-Cyrl-CS"/>
        </w:rPr>
      </w:pPr>
      <w:r>
        <w:rPr>
          <w:lang w:val="sr-Cyrl-CS"/>
        </w:rPr>
        <w:t xml:space="preserve">                                                    </w:t>
      </w:r>
      <w:r w:rsidR="00262BAE">
        <w:t>Члан 8.</w:t>
      </w:r>
    </w:p>
    <w:p w:rsidR="00262BAE" w:rsidRDefault="00262BAE" w:rsidP="00262BAE">
      <w:pPr>
        <w:widowControl w:val="0"/>
        <w:autoSpaceDE w:val="0"/>
        <w:autoSpaceDN w:val="0"/>
        <w:adjustRightInd w:val="0"/>
        <w:spacing w:line="90" w:lineRule="exact"/>
      </w:pPr>
    </w:p>
    <w:p w:rsidR="00262BAE" w:rsidRDefault="00262BAE" w:rsidP="00262BAE">
      <w:pPr>
        <w:widowControl w:val="0"/>
        <w:overflowPunct w:val="0"/>
        <w:autoSpaceDE w:val="0"/>
        <w:autoSpaceDN w:val="0"/>
        <w:adjustRightInd w:val="0"/>
        <w:spacing w:line="202" w:lineRule="auto"/>
        <w:jc w:val="both"/>
      </w:pPr>
      <w:r>
        <w:t>Испоручилац се обавезује да пружи и реализује услуге према Програму путовања, који је саставни део конкурсне документације.</w:t>
      </w:r>
    </w:p>
    <w:p w:rsidR="00262BAE" w:rsidRDefault="00262BAE" w:rsidP="00262BAE">
      <w:pPr>
        <w:widowControl w:val="0"/>
        <w:autoSpaceDE w:val="0"/>
        <w:autoSpaceDN w:val="0"/>
        <w:adjustRightInd w:val="0"/>
        <w:spacing w:line="234" w:lineRule="auto"/>
      </w:pPr>
      <w:r>
        <w:t>Утврђени рокови су фиксни и не могу се мењати без сагласности Наручиоца.</w:t>
      </w:r>
    </w:p>
    <w:p w:rsidR="00262BAE" w:rsidRDefault="00262BAE" w:rsidP="00262BAE">
      <w:pPr>
        <w:widowControl w:val="0"/>
        <w:autoSpaceDE w:val="0"/>
        <w:autoSpaceDN w:val="0"/>
        <w:adjustRightInd w:val="0"/>
        <w:spacing w:line="102" w:lineRule="exact"/>
      </w:pPr>
    </w:p>
    <w:p w:rsidR="00262BAE" w:rsidRDefault="00262BAE" w:rsidP="00262BAE">
      <w:pPr>
        <w:widowControl w:val="0"/>
        <w:overflowPunct w:val="0"/>
        <w:autoSpaceDE w:val="0"/>
        <w:autoSpaceDN w:val="0"/>
        <w:adjustRightInd w:val="0"/>
        <w:spacing w:line="211" w:lineRule="auto"/>
        <w:jc w:val="both"/>
      </w:pPr>
      <w:r>
        <w:t>У случају измене програма или делова програма путовања по налогу Наручиоца, Наручилац је дужан да пружаоца услуга обавести најкасније 10 дана пре дана отпочињања реализације екскурзије.</w:t>
      </w:r>
    </w:p>
    <w:p w:rsidR="00262BAE" w:rsidRDefault="00262BAE" w:rsidP="00262BAE">
      <w:pPr>
        <w:widowControl w:val="0"/>
        <w:autoSpaceDE w:val="0"/>
        <w:autoSpaceDN w:val="0"/>
        <w:adjustRightInd w:val="0"/>
        <w:spacing w:line="369" w:lineRule="exact"/>
      </w:pPr>
    </w:p>
    <w:p w:rsidR="00983BBC" w:rsidRDefault="00262BAE" w:rsidP="00262BAE">
      <w:pPr>
        <w:widowControl w:val="0"/>
        <w:overflowPunct w:val="0"/>
        <w:autoSpaceDE w:val="0"/>
        <w:autoSpaceDN w:val="0"/>
        <w:adjustRightInd w:val="0"/>
        <w:spacing w:line="210" w:lineRule="auto"/>
        <w:ind w:left="4280" w:right="3380" w:hanging="929"/>
        <w:rPr>
          <w:sz w:val="23"/>
          <w:szCs w:val="23"/>
          <w:lang w:val="sr-Cyrl-CS"/>
        </w:rPr>
      </w:pPr>
      <w:r>
        <w:rPr>
          <w:sz w:val="23"/>
          <w:szCs w:val="23"/>
        </w:rPr>
        <w:t xml:space="preserve">ОБАВЕЗЕ НАРУЧИОЦА </w:t>
      </w:r>
    </w:p>
    <w:p w:rsidR="00262BAE" w:rsidRDefault="00983BBC" w:rsidP="00983BBC">
      <w:pPr>
        <w:widowControl w:val="0"/>
        <w:overflowPunct w:val="0"/>
        <w:autoSpaceDE w:val="0"/>
        <w:autoSpaceDN w:val="0"/>
        <w:adjustRightInd w:val="0"/>
        <w:spacing w:line="210" w:lineRule="auto"/>
        <w:ind w:right="3380"/>
        <w:jc w:val="center"/>
      </w:pPr>
      <w:r>
        <w:rPr>
          <w:sz w:val="23"/>
          <w:szCs w:val="23"/>
          <w:lang w:val="sr-Cyrl-CS"/>
        </w:rPr>
        <w:t xml:space="preserve">                                                                </w:t>
      </w:r>
      <w:r w:rsidR="00262BAE">
        <w:rPr>
          <w:sz w:val="23"/>
          <w:szCs w:val="23"/>
        </w:rPr>
        <w:t>Члан 9.</w:t>
      </w:r>
    </w:p>
    <w:p w:rsidR="00262BAE" w:rsidRDefault="00262BAE" w:rsidP="00262BAE">
      <w:pPr>
        <w:widowControl w:val="0"/>
        <w:autoSpaceDE w:val="0"/>
        <w:autoSpaceDN w:val="0"/>
        <w:adjustRightInd w:val="0"/>
        <w:spacing w:line="89" w:lineRule="exact"/>
      </w:pPr>
    </w:p>
    <w:p w:rsidR="00262BAE" w:rsidRDefault="00262BAE" w:rsidP="00262BAE">
      <w:pPr>
        <w:widowControl w:val="0"/>
        <w:overflowPunct w:val="0"/>
        <w:autoSpaceDE w:val="0"/>
        <w:autoSpaceDN w:val="0"/>
        <w:adjustRightInd w:val="0"/>
        <w:spacing w:line="202" w:lineRule="auto"/>
        <w:ind w:right="380"/>
      </w:pPr>
      <w:r>
        <w:t>Наручилац је дужан да Испоручиоцу достави списак путника најкасније десет дана пре дана отпочињања реализације путовања, односно екскурзије ученика.</w:t>
      </w:r>
    </w:p>
    <w:p w:rsidR="00262BAE" w:rsidRDefault="00262BAE" w:rsidP="00262BAE">
      <w:pPr>
        <w:widowControl w:val="0"/>
        <w:autoSpaceDE w:val="0"/>
        <w:autoSpaceDN w:val="0"/>
        <w:adjustRightInd w:val="0"/>
        <w:spacing w:line="97" w:lineRule="exact"/>
      </w:pPr>
    </w:p>
    <w:p w:rsidR="00262BAE" w:rsidRDefault="00262BAE" w:rsidP="00262BAE">
      <w:pPr>
        <w:widowControl w:val="0"/>
        <w:overflowPunct w:val="0"/>
        <w:autoSpaceDE w:val="0"/>
        <w:autoSpaceDN w:val="0"/>
        <w:adjustRightInd w:val="0"/>
        <w:spacing w:line="217" w:lineRule="auto"/>
        <w:ind w:right="80"/>
      </w:pPr>
      <w:r>
        <w:t>Наручилац је дужан да обезбеди пратеће особље: наставнике и стручног вођу пута. Наручилац се обавезује да именује вођу пута за процену извршене услуге који у року од 3 дана од дана извршења/неизвршења/ делимичног извршења услуге, дужан да сачини Извештај о извршеној услузи екскурзије.</w:t>
      </w:r>
    </w:p>
    <w:p w:rsidR="00262BAE" w:rsidRDefault="00262BAE" w:rsidP="00262BAE">
      <w:pPr>
        <w:widowControl w:val="0"/>
        <w:autoSpaceDE w:val="0"/>
        <w:autoSpaceDN w:val="0"/>
        <w:adjustRightInd w:val="0"/>
        <w:spacing w:line="104" w:lineRule="exact"/>
      </w:pPr>
    </w:p>
    <w:p w:rsidR="00262BAE" w:rsidRDefault="00262BAE" w:rsidP="00262BAE">
      <w:pPr>
        <w:widowControl w:val="0"/>
        <w:overflowPunct w:val="0"/>
        <w:autoSpaceDE w:val="0"/>
        <w:autoSpaceDN w:val="0"/>
        <w:adjustRightInd w:val="0"/>
        <w:spacing w:line="211" w:lineRule="auto"/>
        <w:jc w:val="both"/>
      </w:pPr>
      <w:r>
        <w:t>Вођа пута за процену извршене услуге има обавезу да на основу сачињеног Извештаја о извршеној услузи екскурзије и структуре цене утврди/не утврди проценат смањења цене услуге.</w:t>
      </w:r>
    </w:p>
    <w:p w:rsidR="00262BAE" w:rsidRDefault="00262BAE" w:rsidP="00262BAE">
      <w:pPr>
        <w:widowControl w:val="0"/>
        <w:autoSpaceDE w:val="0"/>
        <w:autoSpaceDN w:val="0"/>
        <w:adjustRightInd w:val="0"/>
        <w:spacing w:line="369" w:lineRule="exact"/>
      </w:pPr>
    </w:p>
    <w:p w:rsidR="00262BAE" w:rsidRDefault="00262BAE" w:rsidP="00262BAE">
      <w:pPr>
        <w:widowControl w:val="0"/>
        <w:overflowPunct w:val="0"/>
        <w:autoSpaceDE w:val="0"/>
        <w:autoSpaceDN w:val="0"/>
        <w:adjustRightInd w:val="0"/>
        <w:spacing w:line="202" w:lineRule="auto"/>
        <w:ind w:left="4180" w:right="2580" w:hanging="1603"/>
      </w:pPr>
      <w:r>
        <w:t>ОБАВЕЗЕ ИСПОРУЧИОЦА И ПРИЈЕМ УСЛУГА</w:t>
      </w:r>
    </w:p>
    <w:p w:rsidR="00262BAE" w:rsidRDefault="00262BAE" w:rsidP="00A916BF">
      <w:pPr>
        <w:widowControl w:val="0"/>
        <w:autoSpaceDE w:val="0"/>
        <w:autoSpaceDN w:val="0"/>
        <w:adjustRightInd w:val="0"/>
        <w:jc w:val="center"/>
      </w:pPr>
      <w:r>
        <w:t>Члан 10.</w:t>
      </w:r>
    </w:p>
    <w:p w:rsidR="00262BAE" w:rsidRDefault="00262BAE" w:rsidP="00262BAE">
      <w:pPr>
        <w:widowControl w:val="0"/>
        <w:autoSpaceDE w:val="0"/>
        <w:autoSpaceDN w:val="0"/>
        <w:adjustRightInd w:val="0"/>
        <w:spacing w:line="94" w:lineRule="exact"/>
      </w:pPr>
    </w:p>
    <w:p w:rsidR="00262BAE" w:rsidRDefault="00262BAE" w:rsidP="00262BAE">
      <w:pPr>
        <w:widowControl w:val="0"/>
        <w:overflowPunct w:val="0"/>
        <w:autoSpaceDE w:val="0"/>
        <w:autoSpaceDN w:val="0"/>
        <w:adjustRightInd w:val="0"/>
        <w:spacing w:line="211" w:lineRule="auto"/>
        <w:jc w:val="both"/>
      </w:pPr>
      <w:r>
        <w:t>Испоручилац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262BAE" w:rsidRDefault="00262BAE" w:rsidP="00262BAE">
      <w:pPr>
        <w:widowControl w:val="0"/>
        <w:autoSpaceDE w:val="0"/>
        <w:autoSpaceDN w:val="0"/>
        <w:adjustRightInd w:val="0"/>
        <w:spacing w:line="93" w:lineRule="exact"/>
      </w:pPr>
    </w:p>
    <w:p w:rsidR="00262BAE" w:rsidRDefault="00262BAE" w:rsidP="00262BAE">
      <w:pPr>
        <w:widowControl w:val="0"/>
        <w:overflowPunct w:val="0"/>
        <w:autoSpaceDE w:val="0"/>
        <w:autoSpaceDN w:val="0"/>
        <w:adjustRightInd w:val="0"/>
        <w:spacing w:line="202" w:lineRule="auto"/>
        <w:jc w:val="both"/>
      </w:pPr>
      <w:r>
        <w:t>Испоручилац преузима потпуну одговорност за квалитет испоручених услуга на основу обострано потписаног уговора, у складу са овим оквирним споразумом.</w:t>
      </w:r>
    </w:p>
    <w:p w:rsidR="00262BAE" w:rsidRDefault="00262BAE" w:rsidP="00262BAE">
      <w:pPr>
        <w:widowControl w:val="0"/>
        <w:autoSpaceDE w:val="0"/>
        <w:autoSpaceDN w:val="0"/>
        <w:adjustRightInd w:val="0"/>
        <w:spacing w:line="102" w:lineRule="exact"/>
      </w:pPr>
    </w:p>
    <w:p w:rsidR="00262BAE" w:rsidRDefault="00262BAE" w:rsidP="00262BAE">
      <w:pPr>
        <w:widowControl w:val="0"/>
        <w:overflowPunct w:val="0"/>
        <w:autoSpaceDE w:val="0"/>
        <w:autoSpaceDN w:val="0"/>
        <w:adjustRightInd w:val="0"/>
        <w:spacing w:line="224" w:lineRule="auto"/>
        <w:jc w:val="both"/>
      </w:pPr>
      <w:r>
        <w:t>Комисија сачињена од вође пута – одговорно лице (директор) наручиоца или лице које он овласти, технички пратиоц пута именованог од стрне одговорног лица извођача екскурзије и одговорно лице извођача екскурзије или лица које он овласти у року од 5 дана од завршетка ексурзије сачињавају Записиник о извршеној екскурзији у коме се наводе сви недостаци приликом реализације екскурзије, одступања од плана путовања и износ умањења за уговорене, а не реализоване програмске садржаје.</w:t>
      </w:r>
    </w:p>
    <w:p w:rsidR="00262BAE" w:rsidRDefault="00262BAE" w:rsidP="00262BAE">
      <w:pPr>
        <w:widowControl w:val="0"/>
        <w:autoSpaceDE w:val="0"/>
        <w:autoSpaceDN w:val="0"/>
        <w:adjustRightInd w:val="0"/>
        <w:spacing w:line="278" w:lineRule="exact"/>
      </w:pPr>
    </w:p>
    <w:p w:rsidR="00262BAE" w:rsidRDefault="00262BAE" w:rsidP="00262BAE">
      <w:pPr>
        <w:widowControl w:val="0"/>
        <w:autoSpaceDE w:val="0"/>
        <w:autoSpaceDN w:val="0"/>
        <w:adjustRightInd w:val="0"/>
        <w:ind w:left="4240"/>
      </w:pPr>
      <w:r>
        <w:t>Члан 11.</w:t>
      </w:r>
    </w:p>
    <w:p w:rsidR="00262BAE" w:rsidRDefault="00262BAE" w:rsidP="00262BAE">
      <w:pPr>
        <w:widowControl w:val="0"/>
        <w:autoSpaceDE w:val="0"/>
        <w:autoSpaceDN w:val="0"/>
        <w:adjustRightInd w:val="0"/>
        <w:spacing w:line="94" w:lineRule="exact"/>
      </w:pPr>
    </w:p>
    <w:p w:rsidR="00262BAE" w:rsidRDefault="00262BAE" w:rsidP="00262BAE">
      <w:pPr>
        <w:widowControl w:val="0"/>
        <w:overflowPunct w:val="0"/>
        <w:autoSpaceDE w:val="0"/>
        <w:autoSpaceDN w:val="0"/>
        <w:adjustRightInd w:val="0"/>
        <w:spacing w:line="202" w:lineRule="auto"/>
        <w:jc w:val="both"/>
      </w:pPr>
      <w:r>
        <w:t>Испоручилац се обавезује да пружи наведене услуге у складу са важећим прописима, техничким прописима и овим споразумом</w:t>
      </w:r>
      <w:r>
        <w:rPr>
          <w:b/>
          <w:bCs/>
        </w:rPr>
        <w:t>.</w:t>
      </w: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ectPr w:rsidR="00262BAE">
          <w:pgSz w:w="11900" w:h="16841"/>
          <w:pgMar w:top="976" w:right="1120" w:bottom="747" w:left="1440" w:header="720" w:footer="720" w:gutter="0"/>
          <w:cols w:space="720" w:equalWidth="0">
            <w:col w:w="9340"/>
          </w:cols>
          <w:noEndnote/>
        </w:sectPr>
      </w:pPr>
    </w:p>
    <w:p w:rsidR="00262BAE" w:rsidRDefault="00262BAE" w:rsidP="00262BAE">
      <w:pPr>
        <w:widowControl w:val="0"/>
        <w:overflowPunct w:val="0"/>
        <w:autoSpaceDE w:val="0"/>
        <w:autoSpaceDN w:val="0"/>
        <w:adjustRightInd w:val="0"/>
        <w:spacing w:line="201" w:lineRule="auto"/>
        <w:ind w:right="1020"/>
      </w:pPr>
      <w:bookmarkStart w:id="4" w:name="page35"/>
      <w:bookmarkEnd w:id="4"/>
      <w:r>
        <w:lastRenderedPageBreak/>
        <w:t>Испоручилац под пуном моралном, материјалном и кривичном одговорношћу се обавезује:</w:t>
      </w:r>
    </w:p>
    <w:p w:rsidR="00262BAE" w:rsidRDefault="00262BAE" w:rsidP="00262BAE">
      <w:pPr>
        <w:widowControl w:val="0"/>
        <w:autoSpaceDE w:val="0"/>
        <w:autoSpaceDN w:val="0"/>
        <w:adjustRightInd w:val="0"/>
        <w:spacing w:line="90" w:lineRule="exact"/>
      </w:pPr>
    </w:p>
    <w:p w:rsidR="00262BAE" w:rsidRDefault="00262BAE" w:rsidP="00262BAE">
      <w:pPr>
        <w:widowControl w:val="0"/>
        <w:numPr>
          <w:ilvl w:val="0"/>
          <w:numId w:val="39"/>
        </w:numPr>
        <w:tabs>
          <w:tab w:val="clear" w:pos="720"/>
          <w:tab w:val="num" w:pos="257"/>
        </w:tabs>
        <w:suppressAutoHyphens w:val="0"/>
        <w:overflowPunct w:val="0"/>
        <w:autoSpaceDE w:val="0"/>
        <w:autoSpaceDN w:val="0"/>
        <w:adjustRightInd w:val="0"/>
        <w:spacing w:line="201" w:lineRule="auto"/>
        <w:ind w:left="0" w:right="20" w:firstLine="0"/>
        <w:jc w:val="both"/>
      </w:pPr>
      <w:r>
        <w:t xml:space="preserve">да организује услугу пружање услуга извођења екскурзије према Програму путовања, који је саставни део овог споразума; </w:t>
      </w:r>
    </w:p>
    <w:p w:rsidR="00262BAE" w:rsidRDefault="00262BAE" w:rsidP="00262BAE">
      <w:pPr>
        <w:widowControl w:val="0"/>
        <w:autoSpaceDE w:val="0"/>
        <w:autoSpaceDN w:val="0"/>
        <w:adjustRightInd w:val="0"/>
        <w:spacing w:line="89" w:lineRule="exact"/>
      </w:pPr>
    </w:p>
    <w:p w:rsidR="00262BAE" w:rsidRDefault="00262BAE" w:rsidP="00262BAE">
      <w:pPr>
        <w:widowControl w:val="0"/>
        <w:numPr>
          <w:ilvl w:val="0"/>
          <w:numId w:val="39"/>
        </w:numPr>
        <w:tabs>
          <w:tab w:val="clear" w:pos="720"/>
          <w:tab w:val="num" w:pos="178"/>
        </w:tabs>
        <w:suppressAutoHyphens w:val="0"/>
        <w:overflowPunct w:val="0"/>
        <w:autoSpaceDE w:val="0"/>
        <w:autoSpaceDN w:val="0"/>
        <w:adjustRightInd w:val="0"/>
        <w:spacing w:line="201" w:lineRule="auto"/>
        <w:ind w:left="0" w:firstLine="0"/>
        <w:jc w:val="both"/>
      </w:pPr>
      <w:r>
        <w:t xml:space="preserve">да обезбеди довољан кадровски и технички капацитет потребан за пружање уговором преузетих обавеза; </w:t>
      </w:r>
    </w:p>
    <w:p w:rsidR="00262BAE" w:rsidRDefault="00262BAE" w:rsidP="00262BAE">
      <w:pPr>
        <w:widowControl w:val="0"/>
        <w:numPr>
          <w:ilvl w:val="0"/>
          <w:numId w:val="39"/>
        </w:numPr>
        <w:tabs>
          <w:tab w:val="clear" w:pos="720"/>
          <w:tab w:val="num" w:pos="140"/>
        </w:tabs>
        <w:suppressAutoHyphens w:val="0"/>
        <w:overflowPunct w:val="0"/>
        <w:autoSpaceDE w:val="0"/>
        <w:autoSpaceDN w:val="0"/>
        <w:adjustRightInd w:val="0"/>
        <w:spacing w:line="233" w:lineRule="auto"/>
        <w:ind w:left="140" w:hanging="140"/>
        <w:jc w:val="both"/>
      </w:pPr>
      <w:r>
        <w:t xml:space="preserve">достави Опште услове путовања; </w:t>
      </w:r>
    </w:p>
    <w:p w:rsidR="00262BAE" w:rsidRDefault="00262BAE" w:rsidP="00262BAE">
      <w:pPr>
        <w:widowControl w:val="0"/>
        <w:autoSpaceDE w:val="0"/>
        <w:autoSpaceDN w:val="0"/>
        <w:adjustRightInd w:val="0"/>
        <w:spacing w:line="95" w:lineRule="exact"/>
      </w:pPr>
    </w:p>
    <w:p w:rsidR="00262BAE" w:rsidRDefault="00262BAE" w:rsidP="00262BAE">
      <w:pPr>
        <w:widowControl w:val="0"/>
        <w:numPr>
          <w:ilvl w:val="0"/>
          <w:numId w:val="39"/>
        </w:numPr>
        <w:tabs>
          <w:tab w:val="clear" w:pos="720"/>
          <w:tab w:val="num" w:pos="178"/>
        </w:tabs>
        <w:suppressAutoHyphens w:val="0"/>
        <w:overflowPunct w:val="0"/>
        <w:autoSpaceDE w:val="0"/>
        <w:autoSpaceDN w:val="0"/>
        <w:adjustRightInd w:val="0"/>
        <w:spacing w:line="202" w:lineRule="auto"/>
        <w:ind w:left="0" w:right="40" w:firstLine="0"/>
        <w:jc w:val="both"/>
      </w:pPr>
      <w:r>
        <w:t xml:space="preserve">да обезбеди лиценциране туристичке водиче који ће пратити групу током путовања и током боравка групе на екскурзији; </w:t>
      </w:r>
    </w:p>
    <w:p w:rsidR="00262BAE" w:rsidRDefault="00262BAE" w:rsidP="00262BAE">
      <w:pPr>
        <w:widowControl w:val="0"/>
        <w:numPr>
          <w:ilvl w:val="0"/>
          <w:numId w:val="39"/>
        </w:numPr>
        <w:tabs>
          <w:tab w:val="clear" w:pos="720"/>
          <w:tab w:val="num" w:pos="140"/>
        </w:tabs>
        <w:suppressAutoHyphens w:val="0"/>
        <w:overflowPunct w:val="0"/>
        <w:autoSpaceDE w:val="0"/>
        <w:autoSpaceDN w:val="0"/>
        <w:adjustRightInd w:val="0"/>
        <w:spacing w:line="231" w:lineRule="auto"/>
        <w:ind w:left="140" w:hanging="140"/>
        <w:jc w:val="both"/>
      </w:pPr>
      <w:r>
        <w:t xml:space="preserve">да сноси трошкове међународног здравственог осигурања; </w:t>
      </w:r>
    </w:p>
    <w:p w:rsidR="00262BAE" w:rsidRDefault="00262BAE" w:rsidP="00262BAE">
      <w:pPr>
        <w:widowControl w:val="0"/>
        <w:autoSpaceDE w:val="0"/>
        <w:autoSpaceDN w:val="0"/>
        <w:adjustRightInd w:val="0"/>
        <w:spacing w:line="97" w:lineRule="exact"/>
      </w:pPr>
    </w:p>
    <w:p w:rsidR="00262BAE" w:rsidRDefault="00262BAE" w:rsidP="00262BAE">
      <w:pPr>
        <w:widowControl w:val="0"/>
        <w:numPr>
          <w:ilvl w:val="0"/>
          <w:numId w:val="39"/>
        </w:numPr>
        <w:tabs>
          <w:tab w:val="clear" w:pos="720"/>
          <w:tab w:val="num" w:pos="170"/>
        </w:tabs>
        <w:suppressAutoHyphens w:val="0"/>
        <w:overflowPunct w:val="0"/>
        <w:autoSpaceDE w:val="0"/>
        <w:autoSpaceDN w:val="0"/>
        <w:adjustRightInd w:val="0"/>
        <w:spacing w:line="201" w:lineRule="auto"/>
        <w:ind w:left="0" w:firstLine="0"/>
        <w:jc w:val="both"/>
      </w:pPr>
      <w:r>
        <w:t xml:space="preserve">да се стара о правима и интересима путника сагласно добрим обичајима и узансама у области туризма; </w:t>
      </w:r>
    </w:p>
    <w:p w:rsidR="00262BAE" w:rsidRDefault="00262BAE" w:rsidP="00262BAE">
      <w:pPr>
        <w:widowControl w:val="0"/>
        <w:autoSpaceDE w:val="0"/>
        <w:autoSpaceDN w:val="0"/>
        <w:adjustRightInd w:val="0"/>
        <w:spacing w:line="87" w:lineRule="exact"/>
      </w:pPr>
    </w:p>
    <w:p w:rsidR="00262BAE" w:rsidRDefault="00262BAE" w:rsidP="00262BAE">
      <w:pPr>
        <w:widowControl w:val="0"/>
        <w:numPr>
          <w:ilvl w:val="0"/>
          <w:numId w:val="39"/>
        </w:numPr>
        <w:tabs>
          <w:tab w:val="clear" w:pos="720"/>
          <w:tab w:val="num" w:pos="170"/>
        </w:tabs>
        <w:suppressAutoHyphens w:val="0"/>
        <w:overflowPunct w:val="0"/>
        <w:autoSpaceDE w:val="0"/>
        <w:autoSpaceDN w:val="0"/>
        <w:adjustRightInd w:val="0"/>
        <w:spacing w:line="202" w:lineRule="auto"/>
        <w:ind w:left="0" w:firstLine="0"/>
        <w:jc w:val="both"/>
      </w:pPr>
      <w:r>
        <w:t xml:space="preserve">да уредно води све књиге предвиђене законом и другим прописима Републике Србије, који регулишу ову област; </w:t>
      </w:r>
    </w:p>
    <w:p w:rsidR="00262BAE" w:rsidRDefault="00262BAE" w:rsidP="00262BAE">
      <w:pPr>
        <w:widowControl w:val="0"/>
        <w:numPr>
          <w:ilvl w:val="0"/>
          <w:numId w:val="39"/>
        </w:numPr>
        <w:tabs>
          <w:tab w:val="clear" w:pos="720"/>
          <w:tab w:val="num" w:pos="140"/>
        </w:tabs>
        <w:suppressAutoHyphens w:val="0"/>
        <w:overflowPunct w:val="0"/>
        <w:autoSpaceDE w:val="0"/>
        <w:autoSpaceDN w:val="0"/>
        <w:adjustRightInd w:val="0"/>
        <w:spacing w:line="233" w:lineRule="auto"/>
        <w:ind w:left="140" w:hanging="140"/>
        <w:jc w:val="both"/>
      </w:pPr>
      <w:r>
        <w:t xml:space="preserve">да присуствује састанку Комисије за процену извршене услуге; </w:t>
      </w:r>
    </w:p>
    <w:p w:rsidR="00262BAE" w:rsidRDefault="00262BAE" w:rsidP="00262BAE">
      <w:pPr>
        <w:widowControl w:val="0"/>
        <w:autoSpaceDE w:val="0"/>
        <w:autoSpaceDN w:val="0"/>
        <w:adjustRightInd w:val="0"/>
        <w:spacing w:line="1" w:lineRule="exact"/>
      </w:pPr>
    </w:p>
    <w:p w:rsidR="00262BAE" w:rsidRDefault="00262BAE" w:rsidP="00262BAE">
      <w:pPr>
        <w:widowControl w:val="0"/>
        <w:numPr>
          <w:ilvl w:val="0"/>
          <w:numId w:val="39"/>
        </w:numPr>
        <w:tabs>
          <w:tab w:val="clear" w:pos="720"/>
          <w:tab w:val="num" w:pos="140"/>
        </w:tabs>
        <w:suppressAutoHyphens w:val="0"/>
        <w:overflowPunct w:val="0"/>
        <w:autoSpaceDE w:val="0"/>
        <w:autoSpaceDN w:val="0"/>
        <w:adjustRightInd w:val="0"/>
        <w:ind w:left="140" w:hanging="140"/>
        <w:jc w:val="both"/>
      </w:pPr>
      <w:r>
        <w:t xml:space="preserve">да испуни све наведено у Програму путовања. </w:t>
      </w:r>
    </w:p>
    <w:p w:rsidR="00262BAE" w:rsidRDefault="00262BAE" w:rsidP="00262BAE">
      <w:pPr>
        <w:widowControl w:val="0"/>
        <w:autoSpaceDE w:val="0"/>
        <w:autoSpaceDN w:val="0"/>
        <w:adjustRightInd w:val="0"/>
        <w:spacing w:line="376" w:lineRule="exact"/>
      </w:pPr>
    </w:p>
    <w:p w:rsidR="00262BAE" w:rsidRDefault="00A916BF" w:rsidP="00A916BF">
      <w:pPr>
        <w:widowControl w:val="0"/>
        <w:overflowPunct w:val="0"/>
        <w:autoSpaceDE w:val="0"/>
        <w:autoSpaceDN w:val="0"/>
        <w:adjustRightInd w:val="0"/>
        <w:spacing w:line="215" w:lineRule="auto"/>
        <w:ind w:right="3700"/>
        <w:jc w:val="center"/>
      </w:pPr>
      <w:r>
        <w:rPr>
          <w:lang w:val="sr-Cyrl-CS"/>
        </w:rPr>
        <w:t xml:space="preserve">                                                          </w:t>
      </w:r>
      <w:r>
        <w:t>УГОВОРНА</w:t>
      </w:r>
      <w:r>
        <w:rPr>
          <w:lang w:val="sr-Cyrl-CS"/>
        </w:rPr>
        <w:t xml:space="preserve"> </w:t>
      </w:r>
      <w:r>
        <w:t>КАЗ</w:t>
      </w:r>
      <w:r>
        <w:rPr>
          <w:lang w:val="sr-Cyrl-CS"/>
        </w:rPr>
        <w:t>НА</w:t>
      </w:r>
      <w:r w:rsidR="00262BAE">
        <w:t xml:space="preserve"> </w:t>
      </w:r>
      <w:r>
        <w:rPr>
          <w:lang w:val="sr-Cyrl-CS"/>
        </w:rPr>
        <w:br/>
        <w:t xml:space="preserve">                                                      </w:t>
      </w:r>
      <w:r w:rsidR="00262BAE">
        <w:t>Члан 12.</w:t>
      </w:r>
    </w:p>
    <w:p w:rsidR="00262BAE" w:rsidRDefault="00262BAE" w:rsidP="00262BAE">
      <w:pPr>
        <w:widowControl w:val="0"/>
        <w:autoSpaceDE w:val="0"/>
        <w:autoSpaceDN w:val="0"/>
        <w:adjustRightInd w:val="0"/>
        <w:spacing w:line="102" w:lineRule="exact"/>
      </w:pPr>
    </w:p>
    <w:p w:rsidR="00262BAE" w:rsidRDefault="00262BAE" w:rsidP="00262BAE">
      <w:pPr>
        <w:widowControl w:val="0"/>
        <w:overflowPunct w:val="0"/>
        <w:autoSpaceDE w:val="0"/>
        <w:autoSpaceDN w:val="0"/>
        <w:adjustRightInd w:val="0"/>
        <w:spacing w:line="217" w:lineRule="auto"/>
        <w:jc w:val="both"/>
      </w:pPr>
      <w:r>
        <w:t>Уколико Испоручилац не пружи уговорене услуге у уговореном року, дужан је да плати Наручиоцу уговорну казну у висини 0,5% од укупно уговорене вредности за сваки дан закашњења, с тим што укупан износ казне не може бити већи од 10% од вредности укупно уговорених услуга без ПДВ-а.</w:t>
      </w:r>
    </w:p>
    <w:p w:rsidR="00262BAE" w:rsidRDefault="00262BAE" w:rsidP="00262BAE">
      <w:pPr>
        <w:widowControl w:val="0"/>
        <w:autoSpaceDE w:val="0"/>
        <w:autoSpaceDN w:val="0"/>
        <w:adjustRightInd w:val="0"/>
        <w:spacing w:line="96" w:lineRule="exact"/>
      </w:pPr>
    </w:p>
    <w:p w:rsidR="00262BAE" w:rsidRDefault="00262BAE" w:rsidP="00262BAE">
      <w:pPr>
        <w:widowControl w:val="0"/>
        <w:overflowPunct w:val="0"/>
        <w:autoSpaceDE w:val="0"/>
        <w:autoSpaceDN w:val="0"/>
        <w:adjustRightInd w:val="0"/>
        <w:spacing w:line="202" w:lineRule="auto"/>
        <w:jc w:val="both"/>
      </w:pPr>
      <w:r>
        <w:t>Наплату уговорне казне Наручилац ће извршити, без претходног пристанка Пружаоца услуга, умањењем рачуна наведеног у испостављеној фактури.</w:t>
      </w:r>
    </w:p>
    <w:p w:rsidR="00262BAE" w:rsidRDefault="00262BAE" w:rsidP="00262BAE">
      <w:pPr>
        <w:widowControl w:val="0"/>
        <w:autoSpaceDE w:val="0"/>
        <w:autoSpaceDN w:val="0"/>
        <w:adjustRightInd w:val="0"/>
        <w:spacing w:line="99" w:lineRule="exact"/>
      </w:pPr>
    </w:p>
    <w:p w:rsidR="00262BAE" w:rsidRDefault="00262BAE" w:rsidP="00262BAE">
      <w:pPr>
        <w:widowControl w:val="0"/>
        <w:overflowPunct w:val="0"/>
        <w:autoSpaceDE w:val="0"/>
        <w:autoSpaceDN w:val="0"/>
        <w:adjustRightInd w:val="0"/>
        <w:spacing w:line="221" w:lineRule="auto"/>
        <w:jc w:val="both"/>
      </w:pPr>
      <w:r>
        <w:t>Ако Испоручилац не реализује или делимично реализује услугу која није евидентирана у структури цене, а предвиђена је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о извршеној услузи екскурзије који сачињава Комисија за процену извршене услуге.</w:t>
      </w:r>
    </w:p>
    <w:p w:rsidR="00262BAE" w:rsidRDefault="00262BAE" w:rsidP="00262BAE">
      <w:pPr>
        <w:widowControl w:val="0"/>
        <w:autoSpaceDE w:val="0"/>
        <w:autoSpaceDN w:val="0"/>
        <w:adjustRightInd w:val="0"/>
        <w:spacing w:line="374" w:lineRule="exact"/>
      </w:pPr>
    </w:p>
    <w:p w:rsidR="00262BAE" w:rsidRDefault="00262BAE" w:rsidP="00262BAE">
      <w:pPr>
        <w:widowControl w:val="0"/>
        <w:overflowPunct w:val="0"/>
        <w:autoSpaceDE w:val="0"/>
        <w:autoSpaceDN w:val="0"/>
        <w:adjustRightInd w:val="0"/>
        <w:spacing w:line="202" w:lineRule="auto"/>
        <w:ind w:left="4220" w:right="2280" w:hanging="1375"/>
      </w:pPr>
      <w:r>
        <w:t>СРЕДСТВА ОБЕЗБЕЂЕЊА - ОКВИРНИ СПОРАЗУМ</w:t>
      </w:r>
    </w:p>
    <w:p w:rsidR="00262BAE" w:rsidRDefault="00A916BF" w:rsidP="00A916BF">
      <w:pPr>
        <w:widowControl w:val="0"/>
        <w:autoSpaceDE w:val="0"/>
        <w:autoSpaceDN w:val="0"/>
        <w:adjustRightInd w:val="0"/>
        <w:jc w:val="center"/>
      </w:pPr>
      <w:r>
        <w:rPr>
          <w:lang w:val="sr-Cyrl-CS"/>
        </w:rPr>
        <w:t xml:space="preserve">          </w:t>
      </w:r>
      <w:r w:rsidR="00262BAE">
        <w:t>Члан 13.</w:t>
      </w:r>
    </w:p>
    <w:p w:rsidR="00262BAE" w:rsidRDefault="00262BAE" w:rsidP="00262BAE">
      <w:pPr>
        <w:widowControl w:val="0"/>
        <w:autoSpaceDE w:val="0"/>
        <w:autoSpaceDN w:val="0"/>
        <w:adjustRightInd w:val="0"/>
        <w:spacing w:line="99" w:lineRule="exact"/>
      </w:pPr>
    </w:p>
    <w:p w:rsidR="00262BAE" w:rsidRDefault="00262BAE" w:rsidP="00262BAE">
      <w:pPr>
        <w:widowControl w:val="0"/>
        <w:overflowPunct w:val="0"/>
        <w:autoSpaceDE w:val="0"/>
        <w:autoSpaceDN w:val="0"/>
        <w:adjustRightInd w:val="0"/>
        <w:spacing w:line="221" w:lineRule="auto"/>
        <w:ind w:firstLine="566"/>
        <w:jc w:val="both"/>
      </w:pPr>
      <w:r>
        <w:t>Испоручилац се обавезује да, у року од 7 дана од дана закључења овог оквирног споразума, преда Наручиоцу 1 (једну) бланко сопствену меницу, као обезбеђење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w:t>
      </w:r>
    </w:p>
    <w:p w:rsidR="00262BAE" w:rsidRDefault="00262BAE" w:rsidP="00262BAE">
      <w:pPr>
        <w:widowControl w:val="0"/>
        <w:autoSpaceDE w:val="0"/>
        <w:autoSpaceDN w:val="0"/>
        <w:adjustRightInd w:val="0"/>
        <w:spacing w:line="109" w:lineRule="exact"/>
      </w:pPr>
    </w:p>
    <w:p w:rsidR="00262BAE" w:rsidRDefault="00262BAE" w:rsidP="00262BAE">
      <w:pPr>
        <w:widowControl w:val="0"/>
        <w:overflowPunct w:val="0"/>
        <w:autoSpaceDE w:val="0"/>
        <w:autoSpaceDN w:val="0"/>
        <w:adjustRightInd w:val="0"/>
        <w:spacing w:line="221" w:lineRule="auto"/>
        <w:jc w:val="both"/>
      </w:pPr>
      <w:r>
        <w:t>– писмо, са назначеним износом од 10% од укупне вредности оквирног споразума, без ПДВ-а. Уз меницу мора бити достављена копија картона депонованих потписа који је издатa од стране пословне банке коју Испоручилац наводи у меничном овлашћењу – писму. Рок важења менице је 13 (тринаест) месеци од обостраног потписивања овог оквирног споразума.</w:t>
      </w:r>
    </w:p>
    <w:p w:rsidR="00262BAE" w:rsidRDefault="00262BAE" w:rsidP="00262BAE">
      <w:pPr>
        <w:widowControl w:val="0"/>
        <w:autoSpaceDE w:val="0"/>
        <w:autoSpaceDN w:val="0"/>
        <w:adjustRightInd w:val="0"/>
        <w:spacing w:line="4" w:lineRule="exact"/>
      </w:pPr>
    </w:p>
    <w:p w:rsidR="00262BAE" w:rsidRDefault="00262BAE" w:rsidP="00262BAE">
      <w:pPr>
        <w:widowControl w:val="0"/>
        <w:autoSpaceDE w:val="0"/>
        <w:autoSpaceDN w:val="0"/>
        <w:adjustRightInd w:val="0"/>
        <w:ind w:left="700"/>
      </w:pPr>
      <w:r>
        <w:t>Наручилац ће уновчити дату меницу уколико Испоручилац:</w:t>
      </w:r>
    </w:p>
    <w:p w:rsidR="00262BAE" w:rsidRDefault="00262BAE" w:rsidP="00262BAE">
      <w:pPr>
        <w:widowControl w:val="0"/>
        <w:autoSpaceDE w:val="0"/>
        <w:autoSpaceDN w:val="0"/>
        <w:adjustRightInd w:val="0"/>
        <w:spacing w:line="94" w:lineRule="exact"/>
      </w:pPr>
    </w:p>
    <w:p w:rsidR="00262BAE" w:rsidRDefault="00262BAE" w:rsidP="00262BAE">
      <w:pPr>
        <w:widowControl w:val="0"/>
        <w:numPr>
          <w:ilvl w:val="0"/>
          <w:numId w:val="40"/>
        </w:numPr>
        <w:suppressAutoHyphens w:val="0"/>
        <w:overflowPunct w:val="0"/>
        <w:autoSpaceDE w:val="0"/>
        <w:autoSpaceDN w:val="0"/>
        <w:adjustRightInd w:val="0"/>
        <w:spacing w:line="202" w:lineRule="auto"/>
        <w:jc w:val="both"/>
      </w:pPr>
      <w:r>
        <w:t xml:space="preserve">не буде извршавао своје обавезе у роковима и на начин предвиђен оквирним споразумом; </w:t>
      </w:r>
    </w:p>
    <w:p w:rsidR="00262BAE" w:rsidRDefault="00262BAE" w:rsidP="00262BAE">
      <w:pPr>
        <w:widowControl w:val="0"/>
        <w:numPr>
          <w:ilvl w:val="0"/>
          <w:numId w:val="40"/>
        </w:numPr>
        <w:suppressAutoHyphens w:val="0"/>
        <w:overflowPunct w:val="0"/>
        <w:autoSpaceDE w:val="0"/>
        <w:autoSpaceDN w:val="0"/>
        <w:adjustRightInd w:val="0"/>
        <w:spacing w:line="231" w:lineRule="auto"/>
        <w:ind w:left="700" w:hanging="340"/>
        <w:jc w:val="both"/>
      </w:pPr>
      <w:r>
        <w:t xml:space="preserve">не закључи појединачни уговор у складу са овим оквирним споразумом или; </w:t>
      </w:r>
    </w:p>
    <w:p w:rsidR="00262BAE" w:rsidRDefault="00262BAE" w:rsidP="00262BAE">
      <w:pPr>
        <w:widowControl w:val="0"/>
        <w:autoSpaceDE w:val="0"/>
        <w:autoSpaceDN w:val="0"/>
        <w:adjustRightInd w:val="0"/>
        <w:spacing w:line="97" w:lineRule="exact"/>
      </w:pPr>
    </w:p>
    <w:p w:rsidR="00262BAE" w:rsidRDefault="00262BAE" w:rsidP="00262BAE">
      <w:pPr>
        <w:widowControl w:val="0"/>
        <w:numPr>
          <w:ilvl w:val="0"/>
          <w:numId w:val="40"/>
        </w:numPr>
        <w:suppressAutoHyphens w:val="0"/>
        <w:overflowPunct w:val="0"/>
        <w:autoSpaceDE w:val="0"/>
        <w:autoSpaceDN w:val="0"/>
        <w:adjustRightInd w:val="0"/>
        <w:spacing w:line="201" w:lineRule="auto"/>
        <w:jc w:val="both"/>
      </w:pPr>
      <w:r>
        <w:t xml:space="preserve">не достави средство обезбеђења уз појединачни уговор који Наручилац и Испоручилац закључе по основу оквирног споразума. </w:t>
      </w: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ectPr w:rsidR="00262BAE">
          <w:pgSz w:w="11900" w:h="16841"/>
          <w:pgMar w:top="1073" w:right="1120" w:bottom="660" w:left="1440" w:header="720" w:footer="720" w:gutter="0"/>
          <w:cols w:space="720" w:equalWidth="0">
            <w:col w:w="9340"/>
          </w:cols>
          <w:noEndnote/>
        </w:sectPr>
      </w:pPr>
    </w:p>
    <w:p w:rsidR="00262BAE" w:rsidRDefault="00A916BF" w:rsidP="00A916BF">
      <w:pPr>
        <w:widowControl w:val="0"/>
        <w:overflowPunct w:val="0"/>
        <w:autoSpaceDE w:val="0"/>
        <w:autoSpaceDN w:val="0"/>
        <w:adjustRightInd w:val="0"/>
        <w:spacing w:line="198" w:lineRule="auto"/>
        <w:ind w:right="569"/>
        <w:jc w:val="center"/>
      </w:pPr>
      <w:bookmarkStart w:id="5" w:name="page36"/>
      <w:bookmarkEnd w:id="5"/>
      <w:r>
        <w:rPr>
          <w:lang w:val="sr-Cyrl-CS"/>
        </w:rPr>
        <w:lastRenderedPageBreak/>
        <w:t xml:space="preserve">               </w:t>
      </w:r>
      <w:r w:rsidR="00262BAE">
        <w:t>СРЕДСТВА ОБЕЗБЕЂЕЊА - ПОЈЕДИНАЧНИ УГОВОРИ</w:t>
      </w:r>
    </w:p>
    <w:p w:rsidR="00262BAE" w:rsidRDefault="00262BAE" w:rsidP="00262BAE">
      <w:pPr>
        <w:widowControl w:val="0"/>
        <w:autoSpaceDE w:val="0"/>
        <w:autoSpaceDN w:val="0"/>
        <w:adjustRightInd w:val="0"/>
        <w:spacing w:line="221" w:lineRule="auto"/>
        <w:ind w:left="4360"/>
      </w:pPr>
      <w:r>
        <w:t>Члан 14.</w:t>
      </w:r>
    </w:p>
    <w:p w:rsidR="00262BAE" w:rsidRDefault="00262BAE" w:rsidP="00262BAE">
      <w:pPr>
        <w:widowControl w:val="0"/>
        <w:autoSpaceDE w:val="0"/>
        <w:autoSpaceDN w:val="0"/>
        <w:adjustRightInd w:val="0"/>
        <w:spacing w:line="107" w:lineRule="exact"/>
      </w:pPr>
    </w:p>
    <w:p w:rsidR="00262BAE" w:rsidRDefault="00262BAE" w:rsidP="00262BAE">
      <w:pPr>
        <w:widowControl w:val="0"/>
        <w:overflowPunct w:val="0"/>
        <w:autoSpaceDE w:val="0"/>
        <w:autoSpaceDN w:val="0"/>
        <w:adjustRightInd w:val="0"/>
        <w:spacing w:line="230" w:lineRule="auto"/>
        <w:ind w:right="80" w:firstLine="708"/>
        <w:jc w:val="both"/>
      </w:pPr>
      <w:r>
        <w:t>Испоручилац се обавезује да у</w:t>
      </w:r>
      <w:r w:rsidR="005C467D">
        <w:rPr>
          <w:lang w:val="sr-Cyrl-CS"/>
        </w:rPr>
        <w:t xml:space="preserve"> моменту </w:t>
      </w:r>
      <w:r>
        <w:t>закључења појединачног уговора по оквирном споразуму, преда Наручиоцу 1 (једну) бланко сопствену меницу, за повраћај авансног плаћања,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са клаузулама: безусловна и платива на први позив. Меница за повраћај авансног</w:t>
      </w:r>
      <w:r w:rsidR="005C467D">
        <w:t xml:space="preserve"> плаћања издаје се у висини од </w:t>
      </w:r>
      <w:r w:rsidR="005C467D">
        <w:rPr>
          <w:lang w:val="sr-Cyrl-CS"/>
        </w:rPr>
        <w:t>8</w:t>
      </w:r>
      <w:r>
        <w:t>0% од укупне вредности уговора, са роком важности који је 10 дана дужи од дана коначног извршења посла. Уз меницу мора бити достављена копија картона депонованих потписа који је издат од стране пословне банке коју Испоручилац наводи у меничном овлашћењу</w:t>
      </w:r>
    </w:p>
    <w:p w:rsidR="00262BAE" w:rsidRDefault="00262BAE" w:rsidP="00262BAE">
      <w:pPr>
        <w:widowControl w:val="0"/>
        <w:autoSpaceDE w:val="0"/>
        <w:autoSpaceDN w:val="0"/>
        <w:adjustRightInd w:val="0"/>
        <w:spacing w:line="58" w:lineRule="exact"/>
      </w:pPr>
    </w:p>
    <w:p w:rsidR="00262BAE" w:rsidRDefault="00262BAE" w:rsidP="00262BAE">
      <w:pPr>
        <w:widowControl w:val="0"/>
        <w:overflowPunct w:val="0"/>
        <w:autoSpaceDE w:val="0"/>
        <w:autoSpaceDN w:val="0"/>
        <w:adjustRightInd w:val="0"/>
        <w:spacing w:line="215" w:lineRule="auto"/>
        <w:ind w:right="480"/>
      </w:pPr>
      <w:r>
        <w:t>– писму. Рок важења менице је 10 (десет) месеци од обостраног потписивања уговора. Наручилац ће уновчити дату меницу уколико Испоручилац:</w:t>
      </w:r>
    </w:p>
    <w:p w:rsidR="00262BAE" w:rsidRDefault="00262BAE" w:rsidP="00262BAE">
      <w:pPr>
        <w:widowControl w:val="0"/>
        <w:autoSpaceDE w:val="0"/>
        <w:autoSpaceDN w:val="0"/>
        <w:adjustRightInd w:val="0"/>
        <w:spacing w:line="2" w:lineRule="exact"/>
      </w:pPr>
    </w:p>
    <w:p w:rsidR="00262BAE" w:rsidRDefault="00262BAE" w:rsidP="00262BAE">
      <w:pPr>
        <w:widowControl w:val="0"/>
        <w:numPr>
          <w:ilvl w:val="0"/>
          <w:numId w:val="41"/>
        </w:numPr>
        <w:suppressAutoHyphens w:val="0"/>
        <w:overflowPunct w:val="0"/>
        <w:autoSpaceDE w:val="0"/>
        <w:autoSpaceDN w:val="0"/>
        <w:adjustRightInd w:val="0"/>
        <w:ind w:left="700" w:hanging="340"/>
        <w:jc w:val="both"/>
      </w:pPr>
      <w:r>
        <w:t xml:space="preserve">не буде извршавао своје обавезе у роковима и на начин предвиђен уговором. </w:t>
      </w:r>
    </w:p>
    <w:p w:rsidR="00262BAE" w:rsidRDefault="00262BAE" w:rsidP="00262BAE">
      <w:pPr>
        <w:widowControl w:val="0"/>
        <w:autoSpaceDE w:val="0"/>
        <w:autoSpaceDN w:val="0"/>
        <w:adjustRightInd w:val="0"/>
        <w:spacing w:line="392" w:lineRule="exact"/>
      </w:pPr>
    </w:p>
    <w:p w:rsidR="00262BAE" w:rsidRDefault="00262BAE" w:rsidP="00262BAE">
      <w:pPr>
        <w:widowControl w:val="0"/>
        <w:overflowPunct w:val="0"/>
        <w:autoSpaceDE w:val="0"/>
        <w:autoSpaceDN w:val="0"/>
        <w:adjustRightInd w:val="0"/>
        <w:spacing w:line="229" w:lineRule="auto"/>
        <w:ind w:firstLine="708"/>
        <w:jc w:val="both"/>
      </w:pPr>
      <w:r>
        <w:t>Испоручилац се обавезује да, у року од 7 дана од дана закључења појединачног уговора по оквирном споразуму, преда Наручиоцу 1 (једну) бланко сопствену меницу, као обезбеђење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Испоручилац наводи у меничном овлашћењу – писму. Рок важења менице је 10 (десет) месеци од обостраног потписивања уговора.</w:t>
      </w:r>
    </w:p>
    <w:p w:rsidR="00262BAE" w:rsidRDefault="00262BAE" w:rsidP="00262BAE">
      <w:pPr>
        <w:widowControl w:val="0"/>
        <w:autoSpaceDE w:val="0"/>
        <w:autoSpaceDN w:val="0"/>
        <w:adjustRightInd w:val="0"/>
        <w:spacing w:line="11" w:lineRule="exact"/>
      </w:pPr>
    </w:p>
    <w:p w:rsidR="00262BAE" w:rsidRDefault="00262BAE" w:rsidP="00262BAE">
      <w:pPr>
        <w:widowControl w:val="0"/>
        <w:autoSpaceDE w:val="0"/>
        <w:autoSpaceDN w:val="0"/>
        <w:adjustRightInd w:val="0"/>
      </w:pPr>
      <w:r>
        <w:t>Наручилац ће уновчити дату меницу уколико Испоручилац:</w:t>
      </w:r>
    </w:p>
    <w:p w:rsidR="00262BAE" w:rsidRDefault="00262BAE" w:rsidP="00262BAE">
      <w:pPr>
        <w:widowControl w:val="0"/>
        <w:numPr>
          <w:ilvl w:val="0"/>
          <w:numId w:val="42"/>
        </w:numPr>
        <w:suppressAutoHyphens w:val="0"/>
        <w:overflowPunct w:val="0"/>
        <w:autoSpaceDE w:val="0"/>
        <w:autoSpaceDN w:val="0"/>
        <w:adjustRightInd w:val="0"/>
        <w:ind w:left="700" w:hanging="340"/>
        <w:jc w:val="both"/>
      </w:pPr>
      <w:r>
        <w:t xml:space="preserve">не буде извршавао своје обавезе у роковима и на начин предвиђен уговором. </w:t>
      </w:r>
    </w:p>
    <w:p w:rsidR="00262BAE" w:rsidRDefault="00262BAE" w:rsidP="00262BAE">
      <w:pPr>
        <w:widowControl w:val="0"/>
        <w:autoSpaceDE w:val="0"/>
        <w:autoSpaceDN w:val="0"/>
        <w:adjustRightInd w:val="0"/>
        <w:spacing w:line="373" w:lineRule="exact"/>
      </w:pPr>
    </w:p>
    <w:p w:rsidR="00262BAE" w:rsidRDefault="00262BAE" w:rsidP="00262BAE">
      <w:pPr>
        <w:widowControl w:val="0"/>
        <w:overflowPunct w:val="0"/>
        <w:autoSpaceDE w:val="0"/>
        <w:autoSpaceDN w:val="0"/>
        <w:adjustRightInd w:val="0"/>
        <w:spacing w:line="201" w:lineRule="auto"/>
        <w:ind w:left="4220" w:right="3940" w:hanging="302"/>
      </w:pPr>
      <w:r>
        <w:t>ВИША СИЛА Члан 15.</w:t>
      </w:r>
    </w:p>
    <w:p w:rsidR="00262BAE" w:rsidRDefault="00262BAE" w:rsidP="00262BAE">
      <w:pPr>
        <w:widowControl w:val="0"/>
        <w:autoSpaceDE w:val="0"/>
        <w:autoSpaceDN w:val="0"/>
        <w:adjustRightInd w:val="0"/>
        <w:spacing w:line="97" w:lineRule="exact"/>
      </w:pPr>
    </w:p>
    <w:p w:rsidR="00262BAE" w:rsidRDefault="00262BAE" w:rsidP="00262BAE">
      <w:pPr>
        <w:widowControl w:val="0"/>
        <w:overflowPunct w:val="0"/>
        <w:autoSpaceDE w:val="0"/>
        <w:autoSpaceDN w:val="0"/>
        <w:adjustRightInd w:val="0"/>
        <w:spacing w:line="210" w:lineRule="auto"/>
        <w:jc w:val="both"/>
      </w:pPr>
      <w:r>
        <w:t>Уколико после закључења овог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262BAE" w:rsidRDefault="00262BAE" w:rsidP="00262BAE">
      <w:pPr>
        <w:widowControl w:val="0"/>
        <w:autoSpaceDE w:val="0"/>
        <w:autoSpaceDN w:val="0"/>
        <w:adjustRightInd w:val="0"/>
        <w:spacing w:line="104" w:lineRule="exact"/>
      </w:pPr>
    </w:p>
    <w:p w:rsidR="00262BAE" w:rsidRDefault="00262BAE" w:rsidP="00262BAE">
      <w:pPr>
        <w:widowControl w:val="0"/>
        <w:overflowPunct w:val="0"/>
        <w:autoSpaceDE w:val="0"/>
        <w:autoSpaceDN w:val="0"/>
        <w:adjustRightInd w:val="0"/>
        <w:spacing w:line="210" w:lineRule="auto"/>
        <w:jc w:val="both"/>
      </w:pPr>
      <w: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w:t>
      </w:r>
    </w:p>
    <w:p w:rsidR="00262BAE" w:rsidRDefault="00262BAE" w:rsidP="00262BAE">
      <w:pPr>
        <w:widowControl w:val="0"/>
        <w:autoSpaceDE w:val="0"/>
        <w:autoSpaceDN w:val="0"/>
        <w:adjustRightInd w:val="0"/>
        <w:spacing w:line="104" w:lineRule="exact"/>
      </w:pPr>
    </w:p>
    <w:p w:rsidR="00262BAE" w:rsidRDefault="00262BAE" w:rsidP="00262BAE">
      <w:pPr>
        <w:widowControl w:val="0"/>
        <w:overflowPunct w:val="0"/>
        <w:autoSpaceDE w:val="0"/>
        <w:autoSpaceDN w:val="0"/>
        <w:adjustRightInd w:val="0"/>
        <w:spacing w:line="210" w:lineRule="auto"/>
        <w:jc w:val="both"/>
      </w:pPr>
      <w: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p>
    <w:p w:rsidR="00262BAE" w:rsidRDefault="00262BAE" w:rsidP="00262BAE">
      <w:pPr>
        <w:widowControl w:val="0"/>
        <w:autoSpaceDE w:val="0"/>
        <w:autoSpaceDN w:val="0"/>
        <w:adjustRightInd w:val="0"/>
        <w:spacing w:line="95" w:lineRule="exact"/>
      </w:pPr>
    </w:p>
    <w:p w:rsidR="00262BAE" w:rsidRDefault="00262BAE" w:rsidP="00262BAE">
      <w:pPr>
        <w:widowControl w:val="0"/>
        <w:overflowPunct w:val="0"/>
        <w:autoSpaceDE w:val="0"/>
        <w:autoSpaceDN w:val="0"/>
        <w:adjustRightInd w:val="0"/>
        <w:spacing w:line="202" w:lineRule="auto"/>
        <w:jc w:val="both"/>
      </w:pPr>
      <w: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262BAE" w:rsidRDefault="00262BAE" w:rsidP="00262BAE">
      <w:pPr>
        <w:widowControl w:val="0"/>
        <w:autoSpaceDE w:val="0"/>
        <w:autoSpaceDN w:val="0"/>
        <w:adjustRightInd w:val="0"/>
        <w:spacing w:line="366" w:lineRule="exact"/>
      </w:pPr>
    </w:p>
    <w:p w:rsidR="00262BAE" w:rsidRDefault="00262BAE" w:rsidP="00A916BF">
      <w:pPr>
        <w:widowControl w:val="0"/>
        <w:overflowPunct w:val="0"/>
        <w:autoSpaceDE w:val="0"/>
        <w:autoSpaceDN w:val="0"/>
        <w:adjustRightInd w:val="0"/>
        <w:spacing w:line="201" w:lineRule="auto"/>
        <w:ind w:left="4220" w:right="1703" w:hanging="1397"/>
      </w:pPr>
      <w:r>
        <w:t xml:space="preserve">ПОСЕБНЕ И ЗАВРШНЕ ОДРЕДБЕ </w:t>
      </w:r>
      <w:r w:rsidR="00A916BF">
        <w:rPr>
          <w:lang w:val="sr-Cyrl-CS"/>
        </w:rPr>
        <w:br/>
      </w:r>
      <w:r>
        <w:t>Члан 16.</w:t>
      </w:r>
    </w:p>
    <w:p w:rsidR="00262BAE" w:rsidRDefault="00262BAE" w:rsidP="00262BAE">
      <w:pPr>
        <w:widowControl w:val="0"/>
        <w:autoSpaceDE w:val="0"/>
        <w:autoSpaceDN w:val="0"/>
        <w:adjustRightInd w:val="0"/>
        <w:spacing w:line="366" w:lineRule="exact"/>
      </w:pPr>
    </w:p>
    <w:p w:rsidR="00262BAE" w:rsidRDefault="00262BAE" w:rsidP="00262BAE">
      <w:pPr>
        <w:widowControl w:val="0"/>
        <w:overflowPunct w:val="0"/>
        <w:autoSpaceDE w:val="0"/>
        <w:autoSpaceDN w:val="0"/>
        <w:adjustRightInd w:val="0"/>
        <w:spacing w:line="209" w:lineRule="auto"/>
        <w:ind w:right="280"/>
      </w:pPr>
      <w:r>
        <w:rPr>
          <w:sz w:val="23"/>
          <w:szCs w:val="23"/>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pacing w:line="309" w:lineRule="exact"/>
      </w:pPr>
    </w:p>
    <w:p w:rsidR="00262BAE" w:rsidRDefault="00262BAE" w:rsidP="00262BAE">
      <w:pPr>
        <w:widowControl w:val="0"/>
        <w:autoSpaceDE w:val="0"/>
        <w:autoSpaceDN w:val="0"/>
        <w:adjustRightInd w:val="0"/>
        <w:ind w:left="4220"/>
      </w:pPr>
      <w:bookmarkStart w:id="6" w:name="page37"/>
      <w:bookmarkEnd w:id="6"/>
      <w:r>
        <w:t>Члан 17.</w:t>
      </w:r>
    </w:p>
    <w:p w:rsidR="00262BAE" w:rsidRDefault="00262BAE" w:rsidP="00262BAE">
      <w:pPr>
        <w:widowControl w:val="0"/>
        <w:autoSpaceDE w:val="0"/>
        <w:autoSpaceDN w:val="0"/>
        <w:adjustRightInd w:val="0"/>
        <w:spacing w:line="94" w:lineRule="exact"/>
      </w:pPr>
    </w:p>
    <w:p w:rsidR="00262BAE" w:rsidRDefault="00262BAE" w:rsidP="00262BAE">
      <w:pPr>
        <w:widowControl w:val="0"/>
        <w:overflowPunct w:val="0"/>
        <w:autoSpaceDE w:val="0"/>
        <w:autoSpaceDN w:val="0"/>
        <w:adjustRightInd w:val="0"/>
        <w:spacing w:line="202" w:lineRule="auto"/>
        <w:ind w:right="460"/>
      </w:pPr>
      <w:r>
        <w:t xml:space="preserve">Све спорове који проистекну у реализацији овог оквирног споразума стране у овом </w:t>
      </w:r>
      <w:r>
        <w:lastRenderedPageBreak/>
        <w:t>оквирном споразуму ће решавати споразумно.</w:t>
      </w:r>
    </w:p>
    <w:p w:rsidR="00262BAE" w:rsidRDefault="00262BAE" w:rsidP="00262BAE">
      <w:pPr>
        <w:widowControl w:val="0"/>
        <w:autoSpaceDE w:val="0"/>
        <w:autoSpaceDN w:val="0"/>
        <w:adjustRightInd w:val="0"/>
        <w:spacing w:line="232" w:lineRule="auto"/>
      </w:pPr>
      <w:r>
        <w:t xml:space="preserve">У случају да споразум није могућ, спор ће решавати Привредни суд у </w:t>
      </w:r>
      <w:r w:rsidR="008F7311">
        <w:t>Нишу</w:t>
      </w:r>
      <w:r>
        <w:t>.</w:t>
      </w:r>
    </w:p>
    <w:p w:rsidR="00262BAE" w:rsidRDefault="00262BAE" w:rsidP="00262BAE">
      <w:pPr>
        <w:widowControl w:val="0"/>
        <w:autoSpaceDE w:val="0"/>
        <w:autoSpaceDN w:val="0"/>
        <w:adjustRightInd w:val="0"/>
        <w:spacing w:line="276" w:lineRule="exact"/>
      </w:pPr>
    </w:p>
    <w:p w:rsidR="00262BAE" w:rsidRDefault="00262BAE" w:rsidP="00262BAE">
      <w:pPr>
        <w:widowControl w:val="0"/>
        <w:autoSpaceDE w:val="0"/>
        <w:autoSpaceDN w:val="0"/>
        <w:adjustRightInd w:val="0"/>
        <w:ind w:left="4220"/>
      </w:pPr>
      <w:r>
        <w:t>Члан 18.</w:t>
      </w:r>
    </w:p>
    <w:p w:rsidR="00262BAE" w:rsidRDefault="00262BAE" w:rsidP="00262BAE">
      <w:pPr>
        <w:widowControl w:val="0"/>
        <w:autoSpaceDE w:val="0"/>
        <w:autoSpaceDN w:val="0"/>
        <w:adjustRightInd w:val="0"/>
        <w:spacing w:line="97" w:lineRule="exact"/>
      </w:pPr>
    </w:p>
    <w:p w:rsidR="005C467D" w:rsidRDefault="00262BAE" w:rsidP="00262BAE">
      <w:pPr>
        <w:widowControl w:val="0"/>
        <w:overflowPunct w:val="0"/>
        <w:autoSpaceDE w:val="0"/>
        <w:autoSpaceDN w:val="0"/>
        <w:adjustRightInd w:val="0"/>
        <w:spacing w:line="202" w:lineRule="auto"/>
        <w:ind w:left="4220" w:right="1780" w:hanging="4229"/>
        <w:rPr>
          <w:lang w:val="sr-Cyrl-CS"/>
        </w:rPr>
      </w:pPr>
      <w:r>
        <w:t>Овај Оквирни споразум важи 12 (дван</w:t>
      </w:r>
      <w:r w:rsidR="005C467D">
        <w:t>аест) месеци од дана обостраног</w:t>
      </w:r>
      <w:r w:rsidR="005C467D">
        <w:rPr>
          <w:lang w:val="sr-Cyrl-CS"/>
        </w:rPr>
        <w:t xml:space="preserve"> </w:t>
      </w:r>
      <w:r>
        <w:t xml:space="preserve">потписивања. </w:t>
      </w:r>
    </w:p>
    <w:p w:rsidR="005C467D" w:rsidRDefault="005C467D" w:rsidP="00262BAE">
      <w:pPr>
        <w:widowControl w:val="0"/>
        <w:overflowPunct w:val="0"/>
        <w:autoSpaceDE w:val="0"/>
        <w:autoSpaceDN w:val="0"/>
        <w:adjustRightInd w:val="0"/>
        <w:spacing w:line="202" w:lineRule="auto"/>
        <w:ind w:left="4220" w:right="1780" w:hanging="4229"/>
        <w:rPr>
          <w:lang w:val="sr-Cyrl-CS"/>
        </w:rPr>
      </w:pPr>
      <w:r>
        <w:rPr>
          <w:lang w:val="sr-Cyrl-CS"/>
        </w:rPr>
        <w:t xml:space="preserve">                                                                       </w:t>
      </w:r>
    </w:p>
    <w:p w:rsidR="00262BAE" w:rsidRDefault="005C467D" w:rsidP="00262BAE">
      <w:pPr>
        <w:widowControl w:val="0"/>
        <w:overflowPunct w:val="0"/>
        <w:autoSpaceDE w:val="0"/>
        <w:autoSpaceDN w:val="0"/>
        <w:adjustRightInd w:val="0"/>
        <w:spacing w:line="202" w:lineRule="auto"/>
        <w:ind w:left="4220" w:right="1780" w:hanging="4229"/>
      </w:pPr>
      <w:r>
        <w:rPr>
          <w:lang w:val="sr-Cyrl-CS"/>
        </w:rPr>
        <w:t xml:space="preserve">                                                                      </w:t>
      </w:r>
      <w:r w:rsidR="00262BAE">
        <w:t>Члан 19.</w:t>
      </w:r>
    </w:p>
    <w:p w:rsidR="00262BAE" w:rsidRDefault="00262BAE" w:rsidP="00262BAE">
      <w:pPr>
        <w:widowControl w:val="0"/>
        <w:autoSpaceDE w:val="0"/>
        <w:autoSpaceDN w:val="0"/>
        <w:adjustRightInd w:val="0"/>
        <w:spacing w:line="87" w:lineRule="exact"/>
      </w:pPr>
    </w:p>
    <w:p w:rsidR="00262BAE" w:rsidRDefault="00262BAE" w:rsidP="00262BAE">
      <w:pPr>
        <w:widowControl w:val="0"/>
        <w:overflowPunct w:val="0"/>
        <w:autoSpaceDE w:val="0"/>
        <w:autoSpaceDN w:val="0"/>
        <w:adjustRightInd w:val="0"/>
        <w:spacing w:line="202" w:lineRule="auto"/>
      </w:pPr>
      <w:r>
        <w:t>Овај Оквирни споразум је закључен у 3 (три) истоветна примерака, од којих Наручиоцу припада 2 (два), а Испоручиоцу 1 (једн) примерк оквирног споразума.</w:t>
      </w:r>
    </w:p>
    <w:p w:rsidR="00262BAE" w:rsidRDefault="00262BAE" w:rsidP="00262BAE">
      <w:pPr>
        <w:widowControl w:val="0"/>
        <w:autoSpaceDE w:val="0"/>
        <w:autoSpaceDN w:val="0"/>
        <w:adjustRightInd w:val="0"/>
        <w:spacing w:line="200" w:lineRule="exact"/>
      </w:pPr>
    </w:p>
    <w:p w:rsidR="00262BAE" w:rsidRDefault="00262BAE" w:rsidP="00262BAE">
      <w:pPr>
        <w:widowControl w:val="0"/>
        <w:autoSpaceDE w:val="0"/>
        <w:autoSpaceDN w:val="0"/>
        <w:adjustRightInd w:val="0"/>
        <w:spacing w:line="340" w:lineRule="exact"/>
      </w:pPr>
    </w:p>
    <w:p w:rsidR="00262BAE" w:rsidRPr="008F7311" w:rsidRDefault="00262BAE" w:rsidP="00262BAE">
      <w:pPr>
        <w:widowControl w:val="0"/>
        <w:tabs>
          <w:tab w:val="left" w:pos="6880"/>
        </w:tabs>
        <w:autoSpaceDE w:val="0"/>
        <w:autoSpaceDN w:val="0"/>
        <w:adjustRightInd w:val="0"/>
      </w:pPr>
      <w:r w:rsidRPr="008F7311">
        <w:t>ЗА НАРУЧИОЦА:</w:t>
      </w:r>
      <w:r w:rsidRPr="008F7311">
        <w:tab/>
      </w:r>
      <w:r w:rsidRPr="008F7311">
        <w:rPr>
          <w:sz w:val="21"/>
          <w:szCs w:val="21"/>
        </w:rPr>
        <w:t>ЗА ИСПОРУЧИОЦА:</w:t>
      </w:r>
    </w:p>
    <w:p w:rsidR="00262BAE" w:rsidRPr="008F7311" w:rsidRDefault="00262BAE" w:rsidP="00262BAE">
      <w:pPr>
        <w:widowControl w:val="0"/>
        <w:autoSpaceDE w:val="0"/>
        <w:autoSpaceDN w:val="0"/>
        <w:adjustRightInd w:val="0"/>
        <w:spacing w:line="236" w:lineRule="auto"/>
        <w:ind w:left="60"/>
      </w:pPr>
      <w:r w:rsidRPr="008F7311">
        <w:t>Д И Р Е К Т О Р</w:t>
      </w:r>
    </w:p>
    <w:p w:rsidR="00262BAE" w:rsidRPr="008F7311" w:rsidRDefault="00262BAE" w:rsidP="00262BAE">
      <w:pPr>
        <w:widowControl w:val="0"/>
        <w:autoSpaceDE w:val="0"/>
        <w:autoSpaceDN w:val="0"/>
        <w:adjustRightInd w:val="0"/>
        <w:spacing w:line="5" w:lineRule="exact"/>
      </w:pPr>
    </w:p>
    <w:p w:rsidR="00262BAE" w:rsidRPr="008F7311" w:rsidRDefault="008F7311" w:rsidP="00262BAE">
      <w:pPr>
        <w:widowControl w:val="0"/>
        <w:autoSpaceDE w:val="0"/>
        <w:autoSpaceDN w:val="0"/>
        <w:adjustRightInd w:val="0"/>
      </w:pPr>
      <w:r>
        <w:t>Сузана Стојановић</w:t>
      </w:r>
    </w:p>
    <w:p w:rsidR="00122CD8" w:rsidRPr="00321689" w:rsidRDefault="00122CD8">
      <w:pPr>
        <w:ind w:firstLine="810"/>
        <w:rPr>
          <w:b/>
          <w:bCs/>
          <w:color w:val="000000"/>
        </w:rPr>
      </w:pPr>
    </w:p>
    <w:p w:rsidR="00122CD8" w:rsidRPr="00321689" w:rsidRDefault="00122CD8">
      <w:pPr>
        <w:ind w:firstLine="810"/>
        <w:rPr>
          <w:b/>
          <w:bCs/>
          <w:color w:val="000000"/>
        </w:rPr>
      </w:pPr>
    </w:p>
    <w:p w:rsidR="00E24FD2" w:rsidRPr="00321689" w:rsidRDefault="00E24FD2" w:rsidP="00E24FD2">
      <w:pPr>
        <w:spacing w:line="276" w:lineRule="auto"/>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0E7818" w:rsidRPr="00321689" w:rsidRDefault="000E7818">
      <w:pPr>
        <w:ind w:firstLine="810"/>
        <w:rPr>
          <w:b/>
          <w:bCs/>
          <w:color w:val="000000"/>
        </w:rPr>
      </w:pPr>
    </w:p>
    <w:p w:rsidR="00700655" w:rsidRPr="00321689" w:rsidRDefault="00700655">
      <w:pPr>
        <w:ind w:firstLine="810"/>
        <w:rPr>
          <w:b/>
          <w:bCs/>
          <w:color w:val="000000"/>
        </w:rPr>
      </w:pPr>
    </w:p>
    <w:p w:rsidR="00700655" w:rsidRPr="00321689" w:rsidRDefault="00700655">
      <w:pPr>
        <w:ind w:firstLine="810"/>
        <w:rPr>
          <w:b/>
          <w:bCs/>
          <w:color w:val="000000"/>
        </w:rPr>
      </w:pPr>
    </w:p>
    <w:p w:rsidR="00535EE9" w:rsidRPr="00321689" w:rsidRDefault="00535EE9">
      <w:pPr>
        <w:ind w:firstLine="810"/>
        <w:rPr>
          <w:b/>
          <w:bCs/>
          <w:color w:val="000000"/>
        </w:rPr>
      </w:pPr>
    </w:p>
    <w:p w:rsidR="00535EE9" w:rsidRDefault="00535EE9">
      <w:pPr>
        <w:ind w:firstLine="810"/>
        <w:rPr>
          <w:b/>
          <w:bCs/>
          <w:color w:val="000000"/>
        </w:rPr>
      </w:pPr>
    </w:p>
    <w:p w:rsidR="002E4B9B" w:rsidRDefault="002E4B9B">
      <w:pPr>
        <w:ind w:firstLine="810"/>
        <w:rPr>
          <w:b/>
          <w:bCs/>
          <w:color w:val="000000"/>
        </w:rPr>
      </w:pPr>
    </w:p>
    <w:p w:rsidR="008F7311" w:rsidRDefault="008F7311">
      <w:pPr>
        <w:ind w:firstLine="810"/>
        <w:rPr>
          <w:b/>
          <w:bCs/>
          <w:color w:val="000000"/>
        </w:rPr>
      </w:pPr>
    </w:p>
    <w:p w:rsidR="008F7311" w:rsidRDefault="008F7311">
      <w:pPr>
        <w:ind w:firstLine="810"/>
        <w:rPr>
          <w:b/>
          <w:bCs/>
          <w:color w:val="000000"/>
        </w:rPr>
      </w:pPr>
    </w:p>
    <w:p w:rsidR="008F7311" w:rsidRDefault="008F7311">
      <w:pPr>
        <w:ind w:firstLine="810"/>
        <w:rPr>
          <w:b/>
          <w:bCs/>
          <w:color w:val="000000"/>
        </w:rPr>
      </w:pPr>
    </w:p>
    <w:p w:rsidR="008F7311" w:rsidRDefault="008F7311">
      <w:pPr>
        <w:ind w:firstLine="810"/>
        <w:rPr>
          <w:b/>
          <w:bCs/>
          <w:color w:val="000000"/>
        </w:rPr>
      </w:pPr>
    </w:p>
    <w:p w:rsidR="008F7311" w:rsidRDefault="008F7311">
      <w:pPr>
        <w:ind w:firstLine="810"/>
        <w:rPr>
          <w:b/>
          <w:bCs/>
          <w:color w:val="000000"/>
        </w:rPr>
      </w:pPr>
    </w:p>
    <w:p w:rsidR="008F7311" w:rsidRDefault="008F7311">
      <w:pPr>
        <w:ind w:firstLine="810"/>
        <w:rPr>
          <w:b/>
          <w:bCs/>
          <w:color w:val="000000"/>
        </w:rPr>
      </w:pPr>
    </w:p>
    <w:p w:rsidR="008F7311" w:rsidRDefault="008F7311">
      <w:pPr>
        <w:ind w:firstLine="810"/>
        <w:rPr>
          <w:b/>
          <w:bCs/>
          <w:color w:val="000000"/>
        </w:rPr>
      </w:pPr>
    </w:p>
    <w:p w:rsidR="008F7311" w:rsidRDefault="008F7311">
      <w:pPr>
        <w:ind w:firstLine="810"/>
        <w:rPr>
          <w:b/>
          <w:bCs/>
          <w:color w:val="000000"/>
        </w:rPr>
      </w:pPr>
    </w:p>
    <w:p w:rsidR="008F7311" w:rsidRDefault="008F7311">
      <w:pPr>
        <w:ind w:firstLine="810"/>
        <w:rPr>
          <w:b/>
          <w:bCs/>
          <w:color w:val="000000"/>
        </w:rPr>
      </w:pPr>
    </w:p>
    <w:p w:rsidR="008F7311" w:rsidRDefault="008F7311">
      <w:pPr>
        <w:ind w:firstLine="810"/>
        <w:rPr>
          <w:b/>
          <w:bCs/>
          <w:color w:val="000000"/>
        </w:rPr>
      </w:pPr>
    </w:p>
    <w:p w:rsidR="008F7311" w:rsidRDefault="008F7311">
      <w:pPr>
        <w:ind w:firstLine="810"/>
        <w:rPr>
          <w:b/>
          <w:bCs/>
          <w:color w:val="000000"/>
        </w:rPr>
      </w:pPr>
    </w:p>
    <w:p w:rsidR="008F7311" w:rsidRDefault="008F7311">
      <w:pPr>
        <w:ind w:firstLine="810"/>
        <w:rPr>
          <w:b/>
          <w:bCs/>
          <w:color w:val="000000"/>
        </w:rPr>
      </w:pPr>
    </w:p>
    <w:p w:rsidR="002E4B9B" w:rsidRDefault="002E4B9B">
      <w:pPr>
        <w:ind w:firstLine="810"/>
        <w:rPr>
          <w:b/>
          <w:bCs/>
          <w:color w:val="000000"/>
        </w:rPr>
      </w:pPr>
    </w:p>
    <w:p w:rsidR="002E4B9B" w:rsidRPr="00321689" w:rsidRDefault="002E4B9B">
      <w:pPr>
        <w:ind w:firstLine="810"/>
        <w:rPr>
          <w:b/>
          <w:bCs/>
          <w:color w:val="000000"/>
        </w:rPr>
      </w:pPr>
    </w:p>
    <w:p w:rsidR="00535EE9" w:rsidRPr="00321689" w:rsidRDefault="00535EE9">
      <w:pPr>
        <w:ind w:firstLine="810"/>
        <w:rPr>
          <w:b/>
          <w:bCs/>
          <w:color w:val="000000"/>
        </w:rPr>
      </w:pPr>
    </w:p>
    <w:p w:rsidR="006334F7" w:rsidRPr="00EF49D0" w:rsidRDefault="005926DD" w:rsidP="006334F7">
      <w:pPr>
        <w:shd w:val="clear" w:color="auto" w:fill="FFFFFF"/>
        <w:tabs>
          <w:tab w:val="left" w:pos="4455"/>
        </w:tabs>
        <w:jc w:val="center"/>
        <w:rPr>
          <w:b/>
        </w:rPr>
      </w:pPr>
      <w:r w:rsidRPr="00EF49D0">
        <w:rPr>
          <w:b/>
        </w:rPr>
        <w:t>X</w:t>
      </w:r>
      <w:r w:rsidR="003A6CFA" w:rsidRPr="00EF49D0">
        <w:rPr>
          <w:b/>
        </w:rPr>
        <w:t>II</w:t>
      </w:r>
      <w:r w:rsidRPr="00EF49D0">
        <w:rPr>
          <w:b/>
        </w:rPr>
        <w:t xml:space="preserve"> </w:t>
      </w:r>
      <w:r w:rsidR="006334F7" w:rsidRPr="00EF49D0">
        <w:rPr>
          <w:b/>
        </w:rPr>
        <w:t>МОДЕЛ УГОВОР</w:t>
      </w:r>
      <w:r w:rsidR="002E4B9B" w:rsidRPr="00EF49D0">
        <w:rPr>
          <w:b/>
        </w:rPr>
        <w:t xml:space="preserve">А </w:t>
      </w:r>
    </w:p>
    <w:p w:rsidR="006334F7" w:rsidRPr="00EF49D0" w:rsidRDefault="006334F7" w:rsidP="00DC61CF">
      <w:pPr>
        <w:shd w:val="clear" w:color="auto" w:fill="FFFFFF"/>
        <w:tabs>
          <w:tab w:val="left" w:pos="4455"/>
        </w:tabs>
        <w:rPr>
          <w:b/>
        </w:rPr>
      </w:pPr>
    </w:p>
    <w:p w:rsidR="006334F7" w:rsidRPr="00EF49D0" w:rsidRDefault="006334F7" w:rsidP="006334F7">
      <w:pPr>
        <w:ind w:left="2160"/>
        <w:rPr>
          <w:lang w:val="sr-Cyrl-CS"/>
        </w:rPr>
      </w:pPr>
      <w:r w:rsidRPr="00EF49D0">
        <w:rPr>
          <w:lang w:val="sr-Cyrl-CS"/>
        </w:rPr>
        <w:t>Закључен</w:t>
      </w:r>
      <w:r w:rsidRPr="00EF49D0">
        <w:rPr>
          <w:lang w:val="sr-Latn-CS"/>
        </w:rPr>
        <w:t xml:space="preserve"> __________.20</w:t>
      </w:r>
      <w:r w:rsidR="006A2DEC">
        <w:t>1</w:t>
      </w:r>
      <w:r w:rsidR="006A2DEC">
        <w:rPr>
          <w:lang w:val="sr-Cyrl-CS"/>
        </w:rPr>
        <w:t>6</w:t>
      </w:r>
      <w:r w:rsidRPr="00EF49D0">
        <w:rPr>
          <w:lang w:val="sr-Latn-CS"/>
        </w:rPr>
        <w:t>.</w:t>
      </w:r>
      <w:r w:rsidRPr="00EF49D0">
        <w:rPr>
          <w:lang w:val="sr-Cyrl-CS"/>
        </w:rPr>
        <w:t>године између:</w:t>
      </w:r>
    </w:p>
    <w:p w:rsidR="006334F7" w:rsidRPr="00EF49D0" w:rsidRDefault="006334F7" w:rsidP="006334F7">
      <w:pPr>
        <w:spacing w:line="276" w:lineRule="auto"/>
        <w:jc w:val="center"/>
        <w:rPr>
          <w:lang w:val="sr-Cyrl-CS"/>
        </w:rPr>
      </w:pPr>
    </w:p>
    <w:p w:rsidR="00227DBF" w:rsidRPr="00EF49D0" w:rsidRDefault="00227DBF" w:rsidP="00227DBF">
      <w:pPr>
        <w:spacing w:line="276" w:lineRule="auto"/>
        <w:jc w:val="center"/>
        <w:rPr>
          <w:bCs/>
        </w:rPr>
      </w:pPr>
      <w:r w:rsidRPr="00EF49D0">
        <w:rPr>
          <w:b/>
        </w:rPr>
        <w:t>Уговорне стране :</w:t>
      </w:r>
    </w:p>
    <w:p w:rsidR="00087779" w:rsidRPr="00EF49D0" w:rsidRDefault="000360AC" w:rsidP="00087779">
      <w:pPr>
        <w:widowControl w:val="0"/>
        <w:overflowPunct w:val="0"/>
        <w:autoSpaceDE w:val="0"/>
        <w:autoSpaceDN w:val="0"/>
        <w:adjustRightInd w:val="0"/>
        <w:spacing w:line="211" w:lineRule="auto"/>
        <w:jc w:val="both"/>
      </w:pPr>
      <w:r w:rsidRPr="00EF49D0">
        <w:rPr>
          <w:b/>
        </w:rPr>
        <w:t>УГОСТИТЕЉСКО</w:t>
      </w:r>
      <w:r w:rsidRPr="00EF49D0">
        <w:rPr>
          <w:b/>
          <w:lang w:val="sr-Cyrl-CS"/>
        </w:rPr>
        <w:t>-</w:t>
      </w:r>
      <w:r w:rsidR="00087779" w:rsidRPr="00EF49D0">
        <w:rPr>
          <w:b/>
        </w:rPr>
        <w:t>ТУРИСТИЧКА ШКОЛА НИШ</w:t>
      </w:r>
      <w:r w:rsidR="00087779" w:rsidRPr="00EF49D0">
        <w:rPr>
          <w:b/>
          <w:bCs/>
        </w:rPr>
        <w:t xml:space="preserve"> </w:t>
      </w:r>
      <w:r w:rsidR="00087779" w:rsidRPr="00EF49D0">
        <w:t>са седиштем у Нишу,</w:t>
      </w:r>
      <w:r w:rsidR="00087779" w:rsidRPr="00EF49D0">
        <w:rPr>
          <w:b/>
          <w:bCs/>
        </w:rPr>
        <w:t xml:space="preserve"> Maјаковског </w:t>
      </w:r>
      <w:r w:rsidR="00087779" w:rsidRPr="00EF49D0">
        <w:t>бр.2 Матични број: 7222114, ПИБ: 100619584, коју заступа директор Сузана Стојановић (у даљем тексту: наручилац)</w:t>
      </w:r>
    </w:p>
    <w:p w:rsidR="006334F7" w:rsidRPr="00EF49D0" w:rsidRDefault="006334F7" w:rsidP="006334F7">
      <w:pPr>
        <w:shd w:val="clear" w:color="auto" w:fill="FFFFFF"/>
        <w:tabs>
          <w:tab w:val="left" w:pos="4455"/>
        </w:tabs>
        <w:jc w:val="both"/>
      </w:pPr>
      <w:r w:rsidRPr="00EF49D0">
        <w:t>и</w:t>
      </w:r>
    </w:p>
    <w:p w:rsidR="006334F7" w:rsidRPr="00EF49D0" w:rsidRDefault="006334F7" w:rsidP="006334F7">
      <w:pPr>
        <w:shd w:val="clear" w:color="auto" w:fill="FFFFFF"/>
        <w:tabs>
          <w:tab w:val="left" w:pos="4455"/>
        </w:tabs>
        <w:jc w:val="both"/>
      </w:pPr>
      <w:r w:rsidRPr="00EF49D0">
        <w:t>..................................................................................................</w:t>
      </w:r>
    </w:p>
    <w:p w:rsidR="006334F7" w:rsidRPr="00EF49D0" w:rsidRDefault="006334F7" w:rsidP="006334F7">
      <w:pPr>
        <w:shd w:val="clear" w:color="auto" w:fill="FFFFFF"/>
        <w:tabs>
          <w:tab w:val="left" w:pos="4455"/>
        </w:tabs>
        <w:jc w:val="both"/>
      </w:pPr>
      <w:r w:rsidRPr="00EF49D0">
        <w:t xml:space="preserve">са седиштем у ............................................, улица .........................................., </w:t>
      </w:r>
    </w:p>
    <w:p w:rsidR="006334F7" w:rsidRPr="00EF49D0" w:rsidRDefault="006334F7" w:rsidP="006334F7">
      <w:pPr>
        <w:shd w:val="clear" w:color="auto" w:fill="FFFFFF"/>
        <w:tabs>
          <w:tab w:val="left" w:pos="4455"/>
        </w:tabs>
        <w:jc w:val="both"/>
      </w:pPr>
      <w:r w:rsidRPr="00EF49D0">
        <w:t>ПИБ: .......................... Матични број: ........................................</w:t>
      </w:r>
    </w:p>
    <w:p w:rsidR="006334F7" w:rsidRPr="00EF49D0" w:rsidRDefault="006334F7" w:rsidP="006334F7">
      <w:pPr>
        <w:shd w:val="clear" w:color="auto" w:fill="FFFFFF"/>
        <w:tabs>
          <w:tab w:val="left" w:pos="4455"/>
        </w:tabs>
        <w:jc w:val="both"/>
      </w:pPr>
      <w:r w:rsidRPr="00EF49D0">
        <w:t>Телефон: ............................Телефакс:</w:t>
      </w:r>
    </w:p>
    <w:p w:rsidR="006334F7" w:rsidRPr="00EF49D0" w:rsidRDefault="006334F7" w:rsidP="006334F7">
      <w:pPr>
        <w:shd w:val="clear" w:color="auto" w:fill="FFFFFF"/>
        <w:tabs>
          <w:tab w:val="left" w:pos="4455"/>
        </w:tabs>
        <w:jc w:val="both"/>
      </w:pPr>
      <w:r w:rsidRPr="00EF49D0">
        <w:t xml:space="preserve">кога заступа................................................................... </w:t>
      </w:r>
    </w:p>
    <w:p w:rsidR="006334F7" w:rsidRPr="00EF49D0" w:rsidRDefault="006334F7" w:rsidP="006334F7">
      <w:pPr>
        <w:shd w:val="clear" w:color="auto" w:fill="FFFFFF"/>
        <w:tabs>
          <w:tab w:val="left" w:pos="4455"/>
        </w:tabs>
        <w:jc w:val="both"/>
      </w:pPr>
      <w:r w:rsidRPr="00EF49D0">
        <w:t>(у даљем тексту: Испоручилац).</w:t>
      </w:r>
    </w:p>
    <w:p w:rsidR="006334F7" w:rsidRPr="00EF49D0" w:rsidRDefault="006334F7" w:rsidP="006334F7">
      <w:pPr>
        <w:shd w:val="clear" w:color="auto" w:fill="FFFFFF"/>
        <w:tabs>
          <w:tab w:val="left" w:pos="4455"/>
        </w:tabs>
        <w:jc w:val="both"/>
      </w:pPr>
      <w:r w:rsidRPr="00EF49D0">
        <w:tab/>
      </w:r>
    </w:p>
    <w:p w:rsidR="006334F7" w:rsidRPr="00EF49D0" w:rsidRDefault="006334F7" w:rsidP="006334F7">
      <w:pPr>
        <w:shd w:val="clear" w:color="auto" w:fill="FFFFFF"/>
        <w:tabs>
          <w:tab w:val="left" w:pos="4455"/>
        </w:tabs>
        <w:jc w:val="both"/>
      </w:pPr>
      <w:r w:rsidRPr="00EF49D0">
        <w:t xml:space="preserve">Стране у </w:t>
      </w:r>
      <w:r w:rsidRPr="00EF49D0">
        <w:rPr>
          <w:spacing w:val="-5"/>
        </w:rPr>
        <w:t>уговору</w:t>
      </w:r>
      <w:r w:rsidRPr="00EF49D0">
        <w:t xml:space="preserve"> сагласно констатују:</w:t>
      </w:r>
    </w:p>
    <w:p w:rsidR="006334F7" w:rsidRPr="00EF49D0" w:rsidRDefault="006334F7" w:rsidP="006334F7">
      <w:pPr>
        <w:shd w:val="clear" w:color="auto" w:fill="FFFFFF"/>
        <w:tabs>
          <w:tab w:val="left" w:pos="4455"/>
        </w:tabs>
        <w:jc w:val="both"/>
      </w:pPr>
      <w:r w:rsidRPr="00EF49D0">
        <w:t xml:space="preserve">-да је Наручилац у складу са Законом о јавним набавкама („Службени гласник РС“, бр. </w:t>
      </w:r>
      <w:r w:rsidR="00227DBF" w:rsidRPr="00EF49D0">
        <w:t>68/15</w:t>
      </w:r>
      <w:r w:rsidRPr="00EF49D0">
        <w:t xml:space="preserve">; у даљем тексту: Закон) спровео поступак </w:t>
      </w:r>
      <w:r w:rsidR="002E4B9B" w:rsidRPr="00EF49D0">
        <w:t xml:space="preserve">јавне набавке мале вредности </w:t>
      </w:r>
      <w:r w:rsidRPr="00EF49D0">
        <w:t xml:space="preserve">са циљем закључења оквирног споразума у поступку јавне набавке број </w:t>
      </w:r>
      <w:r w:rsidR="00227DBF" w:rsidRPr="00EF49D0">
        <w:t>1</w:t>
      </w:r>
      <w:r w:rsidRPr="00EF49D0">
        <w:t>, Услуга извођења екскурзије _________________, са циљем закључивања оквирног споразума о јавној набавци;</w:t>
      </w:r>
    </w:p>
    <w:p w:rsidR="006334F7" w:rsidRPr="00EF49D0" w:rsidRDefault="006334F7" w:rsidP="006334F7">
      <w:pPr>
        <w:shd w:val="clear" w:color="auto" w:fill="FFFFFF"/>
        <w:tabs>
          <w:tab w:val="left" w:pos="4455"/>
        </w:tabs>
        <w:jc w:val="both"/>
      </w:pPr>
      <w:r w:rsidRPr="00EF49D0">
        <w:t>-да је Наручилац донео Одлуку о закључењу оквирног споразума број ............ од ................., у складу са којом се закључује овај оквирни споразум</w:t>
      </w:r>
      <w:r w:rsidRPr="00EF49D0">
        <w:rPr>
          <w:spacing w:val="-5"/>
        </w:rPr>
        <w:t xml:space="preserve"> </w:t>
      </w:r>
      <w:r w:rsidRPr="00EF49D0">
        <w:t>између Наручиоца и Испоручиоца;</w:t>
      </w:r>
    </w:p>
    <w:p w:rsidR="006334F7" w:rsidRPr="00EF49D0" w:rsidRDefault="006334F7" w:rsidP="006334F7">
      <w:pPr>
        <w:shd w:val="clear" w:color="auto" w:fill="FFFFFF"/>
        <w:tabs>
          <w:tab w:val="left" w:pos="4455"/>
        </w:tabs>
        <w:jc w:val="both"/>
      </w:pPr>
      <w:r w:rsidRPr="00EF49D0">
        <w:t>-да је Испоручилац доставио Понуду бр.  ........... од  ..............................., која чини саставни део овог оквирног споразума (у даљем тексту: Понуда Испоручиоца);</w:t>
      </w:r>
    </w:p>
    <w:p w:rsidR="006334F7" w:rsidRPr="00EF49D0" w:rsidRDefault="006334F7" w:rsidP="006334F7">
      <w:pPr>
        <w:shd w:val="clear" w:color="auto" w:fill="FFFFFF"/>
        <w:tabs>
          <w:tab w:val="left" w:pos="4455"/>
        </w:tabs>
        <w:jc w:val="both"/>
      </w:pPr>
      <w:r w:rsidRPr="00EF49D0">
        <w:t>- да се на основу предметног оквирног споразума закључује овај уговор о јавној набавци.</w:t>
      </w:r>
    </w:p>
    <w:p w:rsidR="006334F7" w:rsidRPr="00EF49D0" w:rsidRDefault="006334F7" w:rsidP="006334F7">
      <w:pPr>
        <w:shd w:val="clear" w:color="auto" w:fill="FFFFFF"/>
        <w:tabs>
          <w:tab w:val="left" w:pos="4455"/>
        </w:tabs>
        <w:jc w:val="both"/>
      </w:pPr>
      <w:r w:rsidRPr="00EF49D0">
        <w:t>Стране у уговору споразумеле су се о следећем:</w:t>
      </w:r>
    </w:p>
    <w:p w:rsidR="006334F7" w:rsidRPr="00EF49D0" w:rsidRDefault="006334F7" w:rsidP="006334F7">
      <w:pPr>
        <w:shd w:val="clear" w:color="auto" w:fill="FFFFFF"/>
        <w:tabs>
          <w:tab w:val="left" w:pos="4455"/>
        </w:tabs>
        <w:jc w:val="both"/>
      </w:pPr>
    </w:p>
    <w:p w:rsidR="006334F7" w:rsidRPr="00EF49D0" w:rsidRDefault="006334F7" w:rsidP="006334F7">
      <w:pPr>
        <w:shd w:val="clear" w:color="auto" w:fill="FFFFFF"/>
        <w:tabs>
          <w:tab w:val="left" w:pos="4455"/>
        </w:tabs>
        <w:jc w:val="center"/>
      </w:pPr>
      <w:r w:rsidRPr="00EF49D0">
        <w:t>ПРЕДМЕТ УГОВОРА</w:t>
      </w:r>
    </w:p>
    <w:p w:rsidR="006334F7" w:rsidRPr="00EF49D0" w:rsidRDefault="006334F7" w:rsidP="006334F7">
      <w:pPr>
        <w:shd w:val="clear" w:color="auto" w:fill="FFFFFF"/>
        <w:tabs>
          <w:tab w:val="left" w:pos="4455"/>
        </w:tabs>
        <w:jc w:val="center"/>
      </w:pPr>
      <w:r w:rsidRPr="00EF49D0">
        <w:t>Члан 1.</w:t>
      </w:r>
    </w:p>
    <w:p w:rsidR="006334F7" w:rsidRPr="00EF49D0" w:rsidRDefault="006334F7" w:rsidP="006334F7">
      <w:pPr>
        <w:shd w:val="clear" w:color="auto" w:fill="FFFFFF"/>
        <w:tabs>
          <w:tab w:val="left" w:pos="4455"/>
        </w:tabs>
        <w:jc w:val="center"/>
      </w:pPr>
    </w:p>
    <w:p w:rsidR="006334F7" w:rsidRPr="00EF49D0" w:rsidRDefault="006334F7" w:rsidP="006334F7">
      <w:pPr>
        <w:shd w:val="clear" w:color="auto" w:fill="FFFFFF"/>
        <w:tabs>
          <w:tab w:val="left" w:pos="4455"/>
        </w:tabs>
        <w:jc w:val="both"/>
      </w:pPr>
      <w:r w:rsidRPr="00EF49D0">
        <w:t>Предмет уговора је пружање услуга извођења екскурзије _______________________, у складу са условима из оквирног споразума број ___________, Услуга извођења екскурзије _________________.</w:t>
      </w:r>
    </w:p>
    <w:p w:rsidR="006334F7" w:rsidRPr="00EF49D0" w:rsidRDefault="006334F7" w:rsidP="006334F7">
      <w:pPr>
        <w:shd w:val="clear" w:color="auto" w:fill="FFFFFF"/>
        <w:tabs>
          <w:tab w:val="left" w:pos="4455"/>
        </w:tabs>
        <w:jc w:val="both"/>
      </w:pPr>
      <w:r w:rsidRPr="00EF49D0">
        <w:t xml:space="preserve">Детаљна спецификација услуга дата је у прилогу овог уговора и чини његов саставни део. </w:t>
      </w:r>
    </w:p>
    <w:p w:rsidR="006334F7" w:rsidRPr="00EF49D0" w:rsidRDefault="006334F7" w:rsidP="006334F7">
      <w:pPr>
        <w:shd w:val="clear" w:color="auto" w:fill="FFFFFF"/>
        <w:tabs>
          <w:tab w:val="left" w:pos="4455"/>
        </w:tabs>
        <w:jc w:val="both"/>
      </w:pPr>
    </w:p>
    <w:p w:rsidR="006334F7" w:rsidRPr="00EF49D0" w:rsidRDefault="006334F7" w:rsidP="00DC61CF">
      <w:pPr>
        <w:pStyle w:val="NoSpacing"/>
        <w:shd w:val="clear" w:color="auto" w:fill="FFFFFF"/>
        <w:jc w:val="both"/>
        <w:rPr>
          <w:rFonts w:ascii="Times New Roman" w:hAnsi="Times New Roman"/>
          <w:sz w:val="24"/>
          <w:szCs w:val="24"/>
        </w:rPr>
      </w:pPr>
      <w:r w:rsidRPr="00EF49D0">
        <w:rPr>
          <w:rFonts w:ascii="Times New Roman" w:hAnsi="Times New Roman"/>
          <w:sz w:val="24"/>
          <w:szCs w:val="24"/>
        </w:rPr>
        <w:t>Ради пружања услуга које су предмет овог уговора, Испоручилац се обавезује да изврши припрему, организује и реализује путовање и остале услуге  из члана 1. овог уговора, сходно временском периоду наведеном у програму путовања и, као и све друго неопходно за потпуно извршење услуг</w:t>
      </w:r>
      <w:r w:rsidR="00DC61CF" w:rsidRPr="00EF49D0">
        <w:rPr>
          <w:rFonts w:ascii="Times New Roman" w:hAnsi="Times New Roman"/>
          <w:sz w:val="24"/>
          <w:szCs w:val="24"/>
        </w:rPr>
        <w:t>а који су предмет овог уговора.</w:t>
      </w:r>
    </w:p>
    <w:p w:rsidR="006334F7" w:rsidRPr="00EF49D0" w:rsidRDefault="006334F7" w:rsidP="006334F7">
      <w:pPr>
        <w:shd w:val="clear" w:color="auto" w:fill="FFFFFF"/>
        <w:tabs>
          <w:tab w:val="left" w:pos="4455"/>
        </w:tabs>
        <w:jc w:val="center"/>
      </w:pPr>
      <w:r w:rsidRPr="00EF49D0">
        <w:t>ПОДИЗВОЂАЧ</w:t>
      </w:r>
    </w:p>
    <w:p w:rsidR="006334F7" w:rsidRPr="00EF49D0" w:rsidRDefault="006334F7" w:rsidP="006334F7">
      <w:pPr>
        <w:shd w:val="clear" w:color="auto" w:fill="FFFFFF"/>
        <w:tabs>
          <w:tab w:val="left" w:pos="4455"/>
        </w:tabs>
        <w:jc w:val="center"/>
      </w:pPr>
      <w:r w:rsidRPr="00EF49D0">
        <w:t>Члан 2.</w:t>
      </w:r>
    </w:p>
    <w:p w:rsidR="006334F7" w:rsidRPr="00EF49D0" w:rsidRDefault="006334F7" w:rsidP="006334F7">
      <w:pPr>
        <w:shd w:val="clear" w:color="auto" w:fill="FFFFFF"/>
        <w:tabs>
          <w:tab w:val="left" w:pos="4455"/>
        </w:tabs>
        <w:jc w:val="center"/>
      </w:pPr>
    </w:p>
    <w:p w:rsidR="006334F7" w:rsidRPr="00EF49D0" w:rsidRDefault="006334F7" w:rsidP="006334F7">
      <w:pPr>
        <w:shd w:val="clear" w:color="auto" w:fill="FFFFFF"/>
        <w:tabs>
          <w:tab w:val="left" w:pos="4455"/>
        </w:tabs>
        <w:jc w:val="both"/>
      </w:pPr>
      <w:r w:rsidRPr="00EF49D0">
        <w:t>Испоручилац наступа са подизвођачем _____________________, ул.  _______ из _____, који ће делимично извршити предметну набавку, у делу:___________________________________.</w:t>
      </w:r>
    </w:p>
    <w:p w:rsidR="006334F7" w:rsidRPr="00EF49D0" w:rsidRDefault="006334F7" w:rsidP="006334F7">
      <w:pPr>
        <w:shd w:val="clear" w:color="auto" w:fill="FFFFFF"/>
        <w:tabs>
          <w:tab w:val="left" w:pos="4455"/>
        </w:tabs>
        <w:jc w:val="both"/>
      </w:pPr>
    </w:p>
    <w:p w:rsidR="006334F7" w:rsidRPr="00EF49D0" w:rsidRDefault="006334F7" w:rsidP="006334F7">
      <w:pPr>
        <w:shd w:val="clear" w:color="auto" w:fill="FFFFFF"/>
        <w:tabs>
          <w:tab w:val="left" w:pos="4455"/>
        </w:tabs>
        <w:jc w:val="center"/>
      </w:pPr>
      <w:r w:rsidRPr="00EF49D0">
        <w:t>ВАЖЕЊЕ УГОВОРА</w:t>
      </w:r>
    </w:p>
    <w:p w:rsidR="006334F7" w:rsidRPr="00EF49D0" w:rsidRDefault="00DC61CF" w:rsidP="00DC61CF">
      <w:pPr>
        <w:shd w:val="clear" w:color="auto" w:fill="FFFFFF"/>
        <w:tabs>
          <w:tab w:val="left" w:pos="4455"/>
        </w:tabs>
        <w:jc w:val="center"/>
      </w:pPr>
      <w:r w:rsidRPr="00EF49D0">
        <w:t>Члан 3.</w:t>
      </w:r>
    </w:p>
    <w:p w:rsidR="006334F7" w:rsidRPr="00EF49D0" w:rsidRDefault="006334F7" w:rsidP="006334F7">
      <w:pPr>
        <w:shd w:val="clear" w:color="auto" w:fill="FFFFFF"/>
        <w:tabs>
          <w:tab w:val="left" w:pos="4455"/>
        </w:tabs>
        <w:jc w:val="both"/>
      </w:pPr>
      <w:r w:rsidRPr="00EF49D0">
        <w:t>Овај уговор се закључује на период од 1 (једне) године, а ступа на снагу даном обостраног потписивања.</w:t>
      </w:r>
    </w:p>
    <w:p w:rsidR="004C7A44" w:rsidRPr="00EF49D0" w:rsidRDefault="004C7A44" w:rsidP="006334F7">
      <w:pPr>
        <w:shd w:val="clear" w:color="auto" w:fill="FFFFFF"/>
        <w:tabs>
          <w:tab w:val="left" w:pos="4455"/>
        </w:tabs>
        <w:jc w:val="both"/>
      </w:pPr>
    </w:p>
    <w:p w:rsidR="006334F7" w:rsidRPr="00EF49D0" w:rsidRDefault="006334F7" w:rsidP="006334F7">
      <w:pPr>
        <w:shd w:val="clear" w:color="auto" w:fill="FFFFFF"/>
        <w:tabs>
          <w:tab w:val="left" w:pos="4455"/>
        </w:tabs>
        <w:jc w:val="center"/>
      </w:pPr>
      <w:r w:rsidRPr="00EF49D0">
        <w:lastRenderedPageBreak/>
        <w:t>ВРЕДНОСТ</w:t>
      </w:r>
    </w:p>
    <w:p w:rsidR="006334F7" w:rsidRPr="00EF49D0" w:rsidRDefault="006334F7" w:rsidP="006334F7">
      <w:pPr>
        <w:shd w:val="clear" w:color="auto" w:fill="FFFFFF"/>
        <w:tabs>
          <w:tab w:val="left" w:pos="4455"/>
        </w:tabs>
        <w:jc w:val="center"/>
      </w:pPr>
      <w:r w:rsidRPr="00EF49D0">
        <w:t>Члан 4.</w:t>
      </w:r>
    </w:p>
    <w:p w:rsidR="006334F7" w:rsidRPr="00EF49D0" w:rsidRDefault="006334F7" w:rsidP="006334F7">
      <w:pPr>
        <w:shd w:val="clear" w:color="auto" w:fill="FFFFFF"/>
        <w:tabs>
          <w:tab w:val="left" w:pos="4455"/>
        </w:tabs>
        <w:jc w:val="both"/>
      </w:pPr>
      <w:r w:rsidRPr="00EF49D0">
        <w:t>Укупна вредност овог уговора износи ______________ динара (словима: __________________________________), без урачунатог ПДВ-а.</w:t>
      </w:r>
    </w:p>
    <w:p w:rsidR="006334F7" w:rsidRPr="00EF49D0" w:rsidRDefault="006334F7" w:rsidP="006334F7">
      <w:pPr>
        <w:shd w:val="clear" w:color="auto" w:fill="FFFFFF"/>
        <w:tabs>
          <w:tab w:val="left" w:pos="4455"/>
        </w:tabs>
        <w:jc w:val="both"/>
      </w:pPr>
      <w:r w:rsidRPr="00EF49D0">
        <w:t>У цену су урачунати сви трошкови које Испоручилац има у реализацији предметне јавне набавке.</w:t>
      </w:r>
    </w:p>
    <w:p w:rsidR="006334F7" w:rsidRPr="00EF49D0" w:rsidRDefault="006334F7" w:rsidP="006334F7">
      <w:pPr>
        <w:shd w:val="clear" w:color="auto" w:fill="FFFFFF"/>
        <w:tabs>
          <w:tab w:val="left" w:pos="4455"/>
        </w:tabs>
        <w:jc w:val="both"/>
      </w:pPr>
      <w:r w:rsidRPr="00EF49D0">
        <w:t>ПДВ ће се регулисати сходно законским прописима из дате области.</w:t>
      </w:r>
    </w:p>
    <w:p w:rsidR="006334F7" w:rsidRPr="00EF49D0" w:rsidRDefault="006334F7" w:rsidP="006334F7">
      <w:pPr>
        <w:shd w:val="clear" w:color="auto" w:fill="FFFFFF"/>
        <w:tabs>
          <w:tab w:val="left" w:pos="4455"/>
        </w:tabs>
        <w:jc w:val="both"/>
      </w:pPr>
      <w:r w:rsidRPr="00EF49D0">
        <w:t>Цене су фиксне и не могу се мењати за све време важења уговора.</w:t>
      </w:r>
    </w:p>
    <w:p w:rsidR="006334F7" w:rsidRPr="00EF49D0" w:rsidRDefault="006334F7" w:rsidP="006334F7">
      <w:pPr>
        <w:shd w:val="clear" w:color="auto" w:fill="FFFFFF"/>
        <w:tabs>
          <w:tab w:val="left" w:pos="4455"/>
        </w:tabs>
        <w:jc w:val="both"/>
      </w:pPr>
    </w:p>
    <w:p w:rsidR="006334F7" w:rsidRPr="00EF49D0" w:rsidRDefault="006334F7" w:rsidP="006334F7">
      <w:pPr>
        <w:shd w:val="clear" w:color="auto" w:fill="FFFFFF"/>
        <w:tabs>
          <w:tab w:val="left" w:pos="4455"/>
        </w:tabs>
        <w:jc w:val="center"/>
      </w:pPr>
      <w:r w:rsidRPr="00EF49D0">
        <w:t>НАЧИН И РОК ПЛАЋАЊА</w:t>
      </w:r>
    </w:p>
    <w:p w:rsidR="006334F7" w:rsidRPr="00EF49D0" w:rsidRDefault="006334F7" w:rsidP="006334F7">
      <w:pPr>
        <w:shd w:val="clear" w:color="auto" w:fill="FFFFFF"/>
        <w:tabs>
          <w:tab w:val="left" w:pos="4455"/>
        </w:tabs>
        <w:jc w:val="center"/>
      </w:pPr>
      <w:r w:rsidRPr="00EF49D0">
        <w:t>Члан 5.</w:t>
      </w:r>
    </w:p>
    <w:p w:rsidR="006334F7" w:rsidRPr="00EF49D0" w:rsidRDefault="006334F7" w:rsidP="006334F7">
      <w:pPr>
        <w:shd w:val="clear" w:color="auto" w:fill="FFFFFF"/>
        <w:tabs>
          <w:tab w:val="left" w:pos="4455"/>
        </w:tabs>
        <w:jc w:val="both"/>
      </w:pP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Уговорне стране су сагласне да ће се плаћање по овом уговору извршити ____________________________________________________________ .</w:t>
      </w:r>
    </w:p>
    <w:p w:rsidR="006334F7" w:rsidRPr="00EF49D0" w:rsidRDefault="006334F7" w:rsidP="006334F7">
      <w:pPr>
        <w:shd w:val="clear" w:color="auto" w:fill="FFFFFF"/>
        <w:tabs>
          <w:tab w:val="left" w:pos="4455"/>
        </w:tabs>
        <w:jc w:val="both"/>
      </w:pPr>
    </w:p>
    <w:p w:rsidR="006334F7" w:rsidRPr="00EF49D0" w:rsidRDefault="006334F7" w:rsidP="006334F7">
      <w:pPr>
        <w:shd w:val="clear" w:color="auto" w:fill="FFFFFF"/>
        <w:tabs>
          <w:tab w:val="left" w:pos="4455"/>
        </w:tabs>
        <w:jc w:val="center"/>
      </w:pPr>
      <w:r w:rsidRPr="00EF49D0">
        <w:t>РОК ПРУЖАЊА УСЛУГА</w:t>
      </w:r>
    </w:p>
    <w:p w:rsidR="006334F7" w:rsidRPr="00EF49D0" w:rsidRDefault="006334F7" w:rsidP="006334F7">
      <w:pPr>
        <w:shd w:val="clear" w:color="auto" w:fill="FFFFFF"/>
        <w:tabs>
          <w:tab w:val="left" w:pos="4455"/>
        </w:tabs>
        <w:jc w:val="center"/>
      </w:pPr>
      <w:r w:rsidRPr="00EF49D0">
        <w:t>Члан 6.</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 xml:space="preserve">Испоручилац се обавезује да пружи и реализује услуге према Програму Наручиоца, који је саставни део конкурсне документације. </w:t>
      </w:r>
    </w:p>
    <w:p w:rsidR="006334F7" w:rsidRPr="00EF49D0" w:rsidRDefault="006334F7" w:rsidP="006334F7">
      <w:pPr>
        <w:pStyle w:val="NoSpacing"/>
        <w:shd w:val="clear" w:color="auto" w:fill="FFFFFF"/>
        <w:jc w:val="both"/>
        <w:rPr>
          <w:rFonts w:ascii="Times New Roman" w:hAnsi="Times New Roman"/>
          <w:sz w:val="24"/>
          <w:szCs w:val="24"/>
        </w:rPr>
      </w:pP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Утврђени рокови су фиксни и не могу се мењати без сагласности Наручиоца.</w:t>
      </w:r>
    </w:p>
    <w:p w:rsidR="006334F7" w:rsidRPr="00EF49D0" w:rsidRDefault="006334F7" w:rsidP="006334F7">
      <w:pPr>
        <w:pStyle w:val="NoSpacing"/>
        <w:shd w:val="clear" w:color="auto" w:fill="FFFFFF"/>
        <w:jc w:val="both"/>
        <w:rPr>
          <w:rFonts w:ascii="Times New Roman" w:hAnsi="Times New Roman"/>
          <w:sz w:val="24"/>
          <w:szCs w:val="24"/>
        </w:rPr>
      </w:pP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У случају измене програма или делова програма путовања по налогу Наручиоца, Наручилац је дужан да пружаоца услуга обавести најкасније 10 дана пре дана отпочињања реализације екскурзије.</w:t>
      </w:r>
    </w:p>
    <w:p w:rsidR="006334F7" w:rsidRPr="00EF49D0" w:rsidRDefault="006334F7" w:rsidP="006334F7">
      <w:pPr>
        <w:shd w:val="clear" w:color="auto" w:fill="FFFFFF"/>
        <w:tabs>
          <w:tab w:val="left" w:pos="4455"/>
        </w:tabs>
        <w:jc w:val="both"/>
      </w:pPr>
    </w:p>
    <w:p w:rsidR="006334F7" w:rsidRPr="00EF49D0" w:rsidRDefault="006334F7" w:rsidP="006334F7">
      <w:pPr>
        <w:shd w:val="clear" w:color="auto" w:fill="FFFFFF"/>
        <w:tabs>
          <w:tab w:val="left" w:pos="4455"/>
        </w:tabs>
        <w:jc w:val="center"/>
      </w:pPr>
      <w:r w:rsidRPr="00EF49D0">
        <w:t>ОБАВЕЗЕ НАРУЧИОЦА</w:t>
      </w:r>
    </w:p>
    <w:p w:rsidR="006334F7" w:rsidRPr="00EF49D0" w:rsidRDefault="006334F7" w:rsidP="006334F7">
      <w:pPr>
        <w:shd w:val="clear" w:color="auto" w:fill="FFFFFF"/>
        <w:tabs>
          <w:tab w:val="left" w:pos="4455"/>
        </w:tabs>
        <w:jc w:val="center"/>
      </w:pPr>
      <w:r w:rsidRPr="00EF49D0">
        <w:t>Члан 7.</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Наручилац је дужан да Испоручиоцу достави списак путника најкасније 10 дана пре дана отпочињања реализације путовања, односно екскурзије ученика.</w:t>
      </w:r>
    </w:p>
    <w:p w:rsidR="006334F7" w:rsidRPr="00EF49D0" w:rsidRDefault="006334F7" w:rsidP="006334F7">
      <w:pPr>
        <w:pStyle w:val="NoSpacing"/>
        <w:shd w:val="clear" w:color="auto" w:fill="FFFFFF"/>
        <w:jc w:val="both"/>
        <w:rPr>
          <w:rFonts w:ascii="Times New Roman" w:hAnsi="Times New Roman"/>
          <w:sz w:val="24"/>
          <w:szCs w:val="24"/>
        </w:rPr>
      </w:pP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 xml:space="preserve">Наручилац је дужан да обезбеди </w:t>
      </w:r>
      <w:r w:rsidRPr="00EF49D0">
        <w:rPr>
          <w:rFonts w:ascii="Times New Roman" w:hAnsi="Times New Roman"/>
          <w:bCs/>
          <w:sz w:val="24"/>
          <w:szCs w:val="24"/>
        </w:rPr>
        <w:t>пратеће особље: наставнике и стручног вођу пута.</w:t>
      </w:r>
    </w:p>
    <w:p w:rsidR="006334F7" w:rsidRPr="00EF49D0" w:rsidRDefault="006334F7" w:rsidP="006334F7">
      <w:pPr>
        <w:pStyle w:val="NoSpacing"/>
        <w:shd w:val="clear" w:color="auto" w:fill="FFFFFF"/>
        <w:jc w:val="both"/>
        <w:rPr>
          <w:rFonts w:ascii="Times New Roman" w:hAnsi="Times New Roman"/>
          <w:sz w:val="24"/>
          <w:szCs w:val="24"/>
        </w:rPr>
      </w:pP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Наручилац се обавезује да Испоручиоцу плати уговорену цену под условима и на начин одређен чланом 5. овог Уговора.</w:t>
      </w:r>
    </w:p>
    <w:p w:rsidR="006334F7" w:rsidRPr="00EF49D0" w:rsidRDefault="006334F7" w:rsidP="006334F7">
      <w:pPr>
        <w:pStyle w:val="NoSpacing"/>
        <w:shd w:val="clear" w:color="auto" w:fill="FFFFFF"/>
        <w:jc w:val="both"/>
        <w:rPr>
          <w:rFonts w:ascii="Times New Roman" w:hAnsi="Times New Roman"/>
          <w:bCs/>
          <w:sz w:val="24"/>
          <w:szCs w:val="24"/>
        </w:rPr>
      </w:pPr>
    </w:p>
    <w:p w:rsidR="006334F7" w:rsidRPr="00EF49D0" w:rsidRDefault="006334F7" w:rsidP="006334F7">
      <w:pPr>
        <w:pStyle w:val="NoSpacing"/>
        <w:shd w:val="clear" w:color="auto" w:fill="FFFFFF"/>
        <w:jc w:val="both"/>
        <w:rPr>
          <w:rFonts w:ascii="Times New Roman" w:hAnsi="Times New Roman"/>
          <w:bCs/>
          <w:sz w:val="24"/>
          <w:szCs w:val="24"/>
        </w:rPr>
      </w:pPr>
      <w:r w:rsidRPr="00EF49D0">
        <w:rPr>
          <w:rFonts w:ascii="Times New Roman" w:hAnsi="Times New Roman"/>
          <w:bCs/>
          <w:sz w:val="24"/>
          <w:szCs w:val="24"/>
        </w:rPr>
        <w:t>Наручилац  се обавезује да формира Комисију  за  процену извршене   услуге  која  у  року од 10 дана од дана извршења/неизвршења/ делимичног извршења услуге, је дужна да сачини Извештај о извршеној услузи екскурзије.</w:t>
      </w:r>
    </w:p>
    <w:p w:rsidR="006334F7" w:rsidRPr="00EF49D0" w:rsidRDefault="006334F7" w:rsidP="006334F7">
      <w:pPr>
        <w:pStyle w:val="NoSpacing"/>
        <w:shd w:val="clear" w:color="auto" w:fill="FFFFFF"/>
        <w:jc w:val="both"/>
        <w:rPr>
          <w:rFonts w:ascii="Times New Roman" w:hAnsi="Times New Roman"/>
          <w:bCs/>
          <w:sz w:val="24"/>
          <w:szCs w:val="24"/>
        </w:rPr>
      </w:pPr>
    </w:p>
    <w:p w:rsidR="006334F7" w:rsidRPr="00EF49D0" w:rsidRDefault="006334F7" w:rsidP="006334F7">
      <w:pPr>
        <w:pStyle w:val="NoSpacing"/>
        <w:shd w:val="clear" w:color="auto" w:fill="FFFFFF"/>
        <w:jc w:val="both"/>
        <w:rPr>
          <w:rFonts w:ascii="Times New Roman" w:hAnsi="Times New Roman"/>
          <w:bCs/>
          <w:sz w:val="24"/>
          <w:szCs w:val="24"/>
        </w:rPr>
      </w:pPr>
      <w:r w:rsidRPr="00EF49D0">
        <w:rPr>
          <w:rFonts w:ascii="Times New Roman" w:hAnsi="Times New Roman"/>
          <w:bCs/>
          <w:sz w:val="24"/>
          <w:szCs w:val="24"/>
        </w:rPr>
        <w:t xml:space="preserve">Комисија  за процену извршене услуге  има обавезу да  на основу сачињеног Извештаја о извршеној услузи екскурзије и  структуре цене утврди/не утврди  проценат смањења цене услуге. </w:t>
      </w:r>
    </w:p>
    <w:p w:rsidR="004C7A44" w:rsidRPr="00EF49D0" w:rsidRDefault="004C7A44" w:rsidP="006334F7">
      <w:pPr>
        <w:shd w:val="clear" w:color="auto" w:fill="FFFFFF"/>
        <w:tabs>
          <w:tab w:val="left" w:pos="4455"/>
        </w:tabs>
        <w:jc w:val="both"/>
      </w:pPr>
    </w:p>
    <w:p w:rsidR="006334F7" w:rsidRPr="00EF49D0" w:rsidRDefault="006334F7" w:rsidP="006334F7">
      <w:pPr>
        <w:shd w:val="clear" w:color="auto" w:fill="FFFFFF"/>
        <w:tabs>
          <w:tab w:val="left" w:pos="4455"/>
        </w:tabs>
        <w:jc w:val="center"/>
      </w:pPr>
      <w:r w:rsidRPr="00EF49D0">
        <w:t>ОБАВЕЗЕ ИСПОРУЧИОЦА И ПРИЈЕМ УСЛУГА</w:t>
      </w:r>
    </w:p>
    <w:p w:rsidR="006334F7" w:rsidRPr="00EF49D0" w:rsidRDefault="006334F7" w:rsidP="006334F7">
      <w:pPr>
        <w:shd w:val="clear" w:color="auto" w:fill="FFFFFF"/>
        <w:tabs>
          <w:tab w:val="left" w:pos="4455"/>
        </w:tabs>
        <w:jc w:val="center"/>
      </w:pPr>
      <w:r w:rsidRPr="00EF49D0">
        <w:t>Члан 8.</w:t>
      </w:r>
    </w:p>
    <w:p w:rsidR="006334F7" w:rsidRPr="00EF49D0" w:rsidRDefault="006334F7" w:rsidP="006334F7">
      <w:pPr>
        <w:shd w:val="clear" w:color="auto" w:fill="FFFFFF"/>
        <w:tabs>
          <w:tab w:val="left" w:pos="4455"/>
        </w:tabs>
        <w:jc w:val="both"/>
      </w:pPr>
      <w:r w:rsidRPr="00EF49D0">
        <w:t>Испоручилац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6334F7" w:rsidRPr="00EF49D0" w:rsidRDefault="006334F7" w:rsidP="006334F7">
      <w:pPr>
        <w:shd w:val="clear" w:color="auto" w:fill="FFFFFF"/>
        <w:tabs>
          <w:tab w:val="left" w:pos="4455"/>
        </w:tabs>
        <w:jc w:val="both"/>
      </w:pPr>
    </w:p>
    <w:p w:rsidR="006334F7" w:rsidRPr="00EF49D0" w:rsidRDefault="006334F7" w:rsidP="006334F7">
      <w:pPr>
        <w:shd w:val="clear" w:color="auto" w:fill="FFFFFF"/>
        <w:tabs>
          <w:tab w:val="left" w:pos="4455"/>
        </w:tabs>
        <w:jc w:val="both"/>
      </w:pPr>
      <w:r w:rsidRPr="00EF49D0">
        <w:t>Испоручилац преузима потпуну одговорност за квалитет испоручених услуга на основу обострано потписаног уговора, у складу са овим уговором.</w:t>
      </w:r>
    </w:p>
    <w:p w:rsidR="004C7A44" w:rsidRPr="00EF49D0" w:rsidRDefault="006334F7" w:rsidP="00DC61CF">
      <w:pPr>
        <w:pStyle w:val="NoSpacing"/>
        <w:shd w:val="clear" w:color="auto" w:fill="FFFFFF"/>
        <w:jc w:val="both"/>
        <w:rPr>
          <w:rFonts w:ascii="Times New Roman" w:hAnsi="Times New Roman"/>
          <w:sz w:val="24"/>
          <w:szCs w:val="24"/>
        </w:rPr>
      </w:pPr>
      <w:r w:rsidRPr="00EF49D0">
        <w:rPr>
          <w:rFonts w:ascii="Times New Roman" w:hAnsi="Times New Roman"/>
          <w:sz w:val="24"/>
          <w:szCs w:val="24"/>
        </w:rPr>
        <w:lastRenderedPageBreak/>
        <w:t>Извештај о извршеној узлузи даје Комисија за примопредају услуге, у оквиру  Извештаја Комисије за примопредају услуге, најкасније 10 дана по извршењу услуге.</w:t>
      </w:r>
    </w:p>
    <w:p w:rsidR="004C7A44" w:rsidRPr="00EF49D0" w:rsidRDefault="004C7A44" w:rsidP="006334F7">
      <w:pPr>
        <w:shd w:val="clear" w:color="auto" w:fill="FFFFFF"/>
        <w:tabs>
          <w:tab w:val="left" w:pos="4455"/>
        </w:tabs>
        <w:jc w:val="center"/>
      </w:pPr>
    </w:p>
    <w:p w:rsidR="006334F7" w:rsidRPr="00EF49D0" w:rsidRDefault="006334F7" w:rsidP="006334F7">
      <w:pPr>
        <w:shd w:val="clear" w:color="auto" w:fill="FFFFFF"/>
        <w:tabs>
          <w:tab w:val="left" w:pos="4455"/>
        </w:tabs>
        <w:jc w:val="center"/>
      </w:pPr>
      <w:r w:rsidRPr="00EF49D0">
        <w:t>Члан 9.</w:t>
      </w:r>
    </w:p>
    <w:p w:rsidR="006334F7" w:rsidRPr="00EF49D0" w:rsidRDefault="006334F7" w:rsidP="006334F7">
      <w:pPr>
        <w:pStyle w:val="NoSpacing"/>
        <w:shd w:val="clear" w:color="auto" w:fill="FFFFFF"/>
        <w:jc w:val="both"/>
        <w:rPr>
          <w:rFonts w:ascii="Times New Roman" w:hAnsi="Times New Roman"/>
          <w:b/>
          <w:sz w:val="24"/>
          <w:szCs w:val="24"/>
        </w:rPr>
      </w:pPr>
      <w:r w:rsidRPr="00EF49D0">
        <w:rPr>
          <w:rFonts w:ascii="Times New Roman" w:hAnsi="Times New Roman"/>
          <w:sz w:val="24"/>
          <w:szCs w:val="24"/>
        </w:rPr>
        <w:t>Испоручилац се обавезује да пружи наведене услуге у складу са важећим прописима, техничким прописима и овим уговором</w:t>
      </w:r>
      <w:r w:rsidRPr="00EF49D0">
        <w:rPr>
          <w:rFonts w:ascii="Times New Roman" w:hAnsi="Times New Roman"/>
          <w:b/>
          <w:sz w:val="24"/>
          <w:szCs w:val="24"/>
        </w:rPr>
        <w:t xml:space="preserve">. </w:t>
      </w:r>
    </w:p>
    <w:p w:rsidR="006334F7" w:rsidRPr="00EF49D0" w:rsidRDefault="006334F7" w:rsidP="006334F7">
      <w:pPr>
        <w:pStyle w:val="NoSpacing"/>
        <w:shd w:val="clear" w:color="auto" w:fill="FFFFFF"/>
        <w:jc w:val="both"/>
        <w:rPr>
          <w:rFonts w:ascii="Times New Roman" w:hAnsi="Times New Roman"/>
          <w:b/>
          <w:sz w:val="24"/>
          <w:szCs w:val="24"/>
        </w:rPr>
      </w:pPr>
      <w:r w:rsidRPr="00EF49D0">
        <w:rPr>
          <w:rFonts w:ascii="Times New Roman" w:hAnsi="Times New Roman"/>
          <w:b/>
          <w:sz w:val="24"/>
          <w:szCs w:val="24"/>
        </w:rPr>
        <w:t xml:space="preserve">  </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Испоручилац под пуном моралном, материјалном и кривичном одговорношћу се обавезује:</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bCs/>
          <w:sz w:val="24"/>
          <w:szCs w:val="24"/>
        </w:rPr>
        <w:t xml:space="preserve">-  да организује услугу </w:t>
      </w:r>
      <w:r w:rsidRPr="00EF49D0">
        <w:rPr>
          <w:rFonts w:ascii="Times New Roman" w:hAnsi="Times New Roman"/>
          <w:sz w:val="24"/>
          <w:szCs w:val="24"/>
        </w:rPr>
        <w:t>пружање услуга извођења екскурзије према Програму Наручиоца, који је саставни део овог уговора;</w:t>
      </w:r>
      <w:r w:rsidRPr="00EF49D0">
        <w:rPr>
          <w:rFonts w:ascii="Times New Roman" w:hAnsi="Times New Roman"/>
          <w:bCs/>
          <w:sz w:val="24"/>
          <w:szCs w:val="24"/>
        </w:rPr>
        <w:t xml:space="preserve"> </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 да обезбеди довољан кадровски и технички капацитет потребан за пружање уговором преузетих обавеза;</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 xml:space="preserve">- доставља Опште услове путовања у броју примерака који одговара броју корисника услуге;  </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 да обезбеди пратиоце група током путовања и током боравка група на екскурзији;</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 да сноси трошкове здравственог осигурања;</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 да се стара о правима и интересима путника сагласно добрим обичајима и узансама у области туризма;</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 да Наручиоцу изврши уплату трошкова платног промета који су настали преносом средстава на рачун Пружаоца услуге у року од 3 дана од дана настале трансакције;</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 да уредно води све књиге предвиђене законом и другим прописима Републике Србије, који регулишу ову област;</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-да присуствује састанку Комисије за</w:t>
      </w:r>
      <w:r w:rsidRPr="00EF49D0">
        <w:rPr>
          <w:rFonts w:ascii="Times New Roman" w:hAnsi="Times New Roman"/>
          <w:bCs/>
          <w:sz w:val="24"/>
          <w:szCs w:val="24"/>
        </w:rPr>
        <w:t xml:space="preserve"> процену извршене </w:t>
      </w:r>
      <w:r w:rsidRPr="00EF49D0">
        <w:rPr>
          <w:rFonts w:ascii="Times New Roman" w:hAnsi="Times New Roman"/>
          <w:sz w:val="24"/>
          <w:szCs w:val="24"/>
        </w:rPr>
        <w:t xml:space="preserve">услуге; </w:t>
      </w:r>
    </w:p>
    <w:p w:rsidR="006334F7" w:rsidRPr="00EF49D0" w:rsidRDefault="006334F7" w:rsidP="006334F7">
      <w:pPr>
        <w:pStyle w:val="NoSpacing"/>
        <w:shd w:val="clear" w:color="auto" w:fill="FFFFFF"/>
        <w:jc w:val="both"/>
        <w:rPr>
          <w:rFonts w:ascii="Times New Roman" w:hAnsi="Times New Roman"/>
          <w:sz w:val="24"/>
          <w:szCs w:val="24"/>
        </w:rPr>
      </w:pPr>
      <w:r w:rsidRPr="00EF49D0">
        <w:rPr>
          <w:rFonts w:ascii="Times New Roman" w:hAnsi="Times New Roman"/>
          <w:sz w:val="24"/>
          <w:szCs w:val="24"/>
        </w:rPr>
        <w:t>- да испуни све наведено у Програму (Прилог III).</w:t>
      </w:r>
    </w:p>
    <w:p w:rsidR="004C7A44" w:rsidRPr="00EF49D0" w:rsidRDefault="004C7A44" w:rsidP="006334F7">
      <w:pPr>
        <w:shd w:val="clear" w:color="auto" w:fill="FFFFFF"/>
        <w:tabs>
          <w:tab w:val="left" w:pos="4455"/>
        </w:tabs>
        <w:jc w:val="both"/>
      </w:pPr>
    </w:p>
    <w:p w:rsidR="006334F7" w:rsidRPr="00EF49D0" w:rsidRDefault="006334F7" w:rsidP="006334F7">
      <w:pPr>
        <w:shd w:val="clear" w:color="auto" w:fill="FFFFFF"/>
        <w:tabs>
          <w:tab w:val="left" w:pos="4455"/>
        </w:tabs>
        <w:jc w:val="center"/>
      </w:pPr>
      <w:r w:rsidRPr="00EF49D0">
        <w:t>УГОВОРНА КАЗНА</w:t>
      </w:r>
    </w:p>
    <w:p w:rsidR="006334F7" w:rsidRPr="00EF49D0" w:rsidRDefault="006334F7" w:rsidP="006334F7">
      <w:pPr>
        <w:shd w:val="clear" w:color="auto" w:fill="FFFFFF"/>
        <w:tabs>
          <w:tab w:val="left" w:pos="4455"/>
        </w:tabs>
        <w:jc w:val="center"/>
      </w:pPr>
      <w:r w:rsidRPr="00EF49D0">
        <w:t>Члан 10.</w:t>
      </w:r>
    </w:p>
    <w:p w:rsidR="006334F7" w:rsidRPr="00EF49D0" w:rsidRDefault="006334F7" w:rsidP="006334F7">
      <w:pPr>
        <w:shd w:val="clear" w:color="auto" w:fill="FFFFFF"/>
        <w:jc w:val="both"/>
        <w:rPr>
          <w:bCs/>
        </w:rPr>
      </w:pPr>
      <w:r w:rsidRPr="00EF49D0">
        <w:rPr>
          <w:bCs/>
        </w:rPr>
        <w:t>Уколико Испоручилац не пружи уговорене услуге у уговореном року, дужан је да плати Наручиоцу уговорну казну у висини 0,5</w:t>
      </w:r>
      <w:r w:rsidRPr="00EF49D0">
        <w:t>%</w:t>
      </w:r>
      <w:r w:rsidRPr="00EF49D0">
        <w:rPr>
          <w:bCs/>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rsidR="006334F7" w:rsidRPr="00EF49D0" w:rsidRDefault="006334F7" w:rsidP="006334F7">
      <w:pPr>
        <w:shd w:val="clear" w:color="auto" w:fill="FFFFFF"/>
        <w:jc w:val="both"/>
        <w:rPr>
          <w:bCs/>
        </w:rPr>
      </w:pPr>
      <w:r w:rsidRPr="00EF49D0">
        <w:rPr>
          <w:bCs/>
        </w:rPr>
        <w:t>Наплату уговорне казне Наручилац ће извршити, без претходног пристанка Пружаоца услуга, умањењем рачуна наведеног у испостављеној фактури.</w:t>
      </w:r>
    </w:p>
    <w:p w:rsidR="006334F7" w:rsidRPr="00EF49D0" w:rsidRDefault="006334F7" w:rsidP="006334F7">
      <w:pPr>
        <w:shd w:val="clear" w:color="auto" w:fill="FFFFFF"/>
        <w:jc w:val="both"/>
        <w:rPr>
          <w:bCs/>
        </w:rPr>
      </w:pPr>
      <w:r w:rsidRPr="00EF49D0">
        <w:rPr>
          <w:bCs/>
          <w:iCs/>
        </w:rPr>
        <w:t xml:space="preserve">Ако Испоручилац  не реализује или делимично реализује услугу која није евидентирана у структури цене, а предвиђена је Програмом Наручиоца, Наручилац има право да својом слободном проценом одреди вредност услуге која није реализована и реализује меницу за добро извршење посла или изврши смањење укупне уговорене цене услуге на основу Извештаја </w:t>
      </w:r>
      <w:r w:rsidRPr="00EF49D0">
        <w:rPr>
          <w:bCs/>
        </w:rPr>
        <w:t xml:space="preserve">о извршеној услузи екскурзије који сачињава </w:t>
      </w:r>
      <w:r w:rsidRPr="00EF49D0">
        <w:rPr>
          <w:bCs/>
          <w:iCs/>
        </w:rPr>
        <w:t xml:space="preserve"> Комисија </w:t>
      </w:r>
      <w:r w:rsidRPr="00EF49D0">
        <w:rPr>
          <w:bCs/>
        </w:rPr>
        <w:t xml:space="preserve"> за  процену извршене  услуге.  </w:t>
      </w:r>
    </w:p>
    <w:p w:rsidR="006334F7" w:rsidRPr="00EF49D0" w:rsidRDefault="006334F7" w:rsidP="006334F7">
      <w:pPr>
        <w:shd w:val="clear" w:color="auto" w:fill="FFFFFF"/>
        <w:tabs>
          <w:tab w:val="left" w:pos="4455"/>
        </w:tabs>
        <w:jc w:val="both"/>
      </w:pPr>
    </w:p>
    <w:p w:rsidR="006334F7" w:rsidRPr="00EF49D0" w:rsidRDefault="006334F7" w:rsidP="006334F7">
      <w:pPr>
        <w:shd w:val="clear" w:color="auto" w:fill="FFFFFF"/>
        <w:tabs>
          <w:tab w:val="left" w:pos="4455"/>
        </w:tabs>
        <w:jc w:val="center"/>
      </w:pPr>
      <w:r w:rsidRPr="00EF49D0">
        <w:t>СРЕДСТВА ОБЕЗБЕЂЕЊА</w:t>
      </w:r>
    </w:p>
    <w:p w:rsidR="006334F7" w:rsidRPr="00EF49D0" w:rsidRDefault="006334F7" w:rsidP="006334F7">
      <w:pPr>
        <w:shd w:val="clear" w:color="auto" w:fill="FFFFFF"/>
        <w:tabs>
          <w:tab w:val="left" w:pos="4455"/>
        </w:tabs>
        <w:jc w:val="center"/>
      </w:pPr>
      <w:r w:rsidRPr="00EF49D0">
        <w:t>Члан 11.</w:t>
      </w:r>
    </w:p>
    <w:p w:rsidR="006334F7" w:rsidRPr="00EF49D0" w:rsidRDefault="006334F7" w:rsidP="006334F7">
      <w:pPr>
        <w:shd w:val="clear" w:color="auto" w:fill="FFFFFF"/>
        <w:tabs>
          <w:tab w:val="left" w:pos="4455"/>
        </w:tabs>
        <w:jc w:val="center"/>
      </w:pPr>
    </w:p>
    <w:p w:rsidR="0020597F" w:rsidRPr="00EF49D0" w:rsidRDefault="00087779" w:rsidP="0020597F">
      <w:pPr>
        <w:shd w:val="clear" w:color="auto" w:fill="FFFFFF"/>
        <w:tabs>
          <w:tab w:val="left" w:pos="709"/>
        </w:tabs>
        <w:jc w:val="both"/>
      </w:pPr>
      <w:r w:rsidRPr="00EF49D0">
        <w:t>Испоручилац</w:t>
      </w:r>
      <w:r w:rsidR="0020597F" w:rsidRPr="00EF49D0">
        <w:t xml:space="preserve"> се обавезује да у моменту закључења овог уговора, преда Школи једну 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20597F" w:rsidRPr="00EF49D0" w:rsidRDefault="0020597F" w:rsidP="0020597F">
      <w:pPr>
        <w:shd w:val="clear" w:color="auto" w:fill="FFFFFF"/>
        <w:tabs>
          <w:tab w:val="left" w:pos="709"/>
        </w:tabs>
        <w:jc w:val="both"/>
      </w:pPr>
      <w:r w:rsidRPr="00EF49D0">
        <w:tab/>
        <w:t>Меница мора бити оверена печатом и потписане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оквирног споразума, без ПДВ-а.</w:t>
      </w:r>
      <w:r w:rsidRPr="00EF49D0">
        <w:tab/>
        <w:t xml:space="preserve">Уз меницу мора бити достављена копија картона депонованих потписа који је издатa од стране пословне банке коју Организатор путовања наводи у меничном овлашћењу – писму. </w:t>
      </w:r>
      <w:r w:rsidRPr="00EF49D0">
        <w:tab/>
      </w:r>
    </w:p>
    <w:p w:rsidR="0020597F" w:rsidRPr="00EF49D0" w:rsidRDefault="0020597F" w:rsidP="0020597F">
      <w:pPr>
        <w:shd w:val="clear" w:color="auto" w:fill="FFFFFF"/>
        <w:tabs>
          <w:tab w:val="left" w:pos="709"/>
        </w:tabs>
        <w:jc w:val="both"/>
        <w:rPr>
          <w:iCs/>
        </w:rPr>
      </w:pPr>
      <w:r w:rsidRPr="00EF49D0">
        <w:lastRenderedPageBreak/>
        <w:tab/>
      </w:r>
      <w:r w:rsidRPr="00EF49D0">
        <w:rPr>
          <w:rFonts w:eastAsia="TimesNewRomanPSMT"/>
          <w:bCs/>
          <w:iCs/>
          <w:lang w:val="sr-Cyrl-CS"/>
        </w:rPr>
        <w:t xml:space="preserve">Рок важења менице је </w:t>
      </w:r>
      <w:r w:rsidRPr="00EF49D0">
        <w:rPr>
          <w:rFonts w:eastAsia="TimesNewRomanPSMT"/>
          <w:bCs/>
          <w:iCs/>
        </w:rPr>
        <w:t>30 дана дужи од истека важења уговора</w:t>
      </w:r>
      <w:r w:rsidRPr="00EF49D0">
        <w:t>.</w:t>
      </w:r>
      <w:r w:rsidRPr="00EF49D0">
        <w:tab/>
      </w:r>
      <w:r w:rsidRPr="00EF49D0">
        <w:tab/>
      </w:r>
      <w:r w:rsidRPr="00EF49D0">
        <w:tab/>
      </w:r>
      <w:r w:rsidRPr="00EF49D0">
        <w:tab/>
      </w:r>
      <w:r w:rsidRPr="00EF49D0">
        <w:rPr>
          <w:rFonts w:eastAsia="TimesNewRomanPSMT"/>
          <w:bCs/>
          <w:iCs/>
        </w:rPr>
        <w:t xml:space="preserve">Школа ће уновчити дату меницу уколико Организатор путовања </w:t>
      </w:r>
      <w:r w:rsidRPr="00EF49D0">
        <w:rPr>
          <w:iCs/>
        </w:rPr>
        <w:t>не буде извршавао своје обавезе у роковима и на начин предвиђен уговором.</w:t>
      </w:r>
    </w:p>
    <w:p w:rsidR="0020597F" w:rsidRPr="00EF49D0" w:rsidRDefault="00087779" w:rsidP="0020597F">
      <w:pPr>
        <w:ind w:firstLine="709"/>
        <w:jc w:val="both"/>
        <w:rPr>
          <w:rFonts w:eastAsia="TimesNewRomanPSMT"/>
          <w:bCs/>
          <w:iCs/>
        </w:rPr>
      </w:pPr>
      <w:r w:rsidRPr="00EF49D0">
        <w:rPr>
          <w:rFonts w:eastAsia="TimesNewRomanPSMT"/>
          <w:bCs/>
          <w:iCs/>
        </w:rPr>
        <w:t>Испоручилац</w:t>
      </w:r>
      <w:r w:rsidR="0020597F" w:rsidRPr="00EF49D0">
        <w:rPr>
          <w:rFonts w:eastAsia="TimesNewRomanPSMT"/>
          <w:bCs/>
          <w:iCs/>
        </w:rPr>
        <w:t xml:space="preserve"> се обавезује да </w:t>
      </w:r>
      <w:r w:rsidR="0020597F" w:rsidRPr="00EF49D0">
        <w:rPr>
          <w:spacing w:val="-1"/>
        </w:rPr>
        <w:t>у тренутку закључења уговора</w:t>
      </w:r>
      <w:r w:rsidR="0020597F" w:rsidRPr="00EF49D0">
        <w:rPr>
          <w:rFonts w:eastAsia="TimesNewRomanPSMT"/>
          <w:bCs/>
          <w:iCs/>
        </w:rPr>
        <w:t xml:space="preserve">, преда Школи једну бланко сопствену меницу, </w:t>
      </w:r>
      <w:r w:rsidR="0020597F" w:rsidRPr="00EF49D0">
        <w:rPr>
          <w:bCs/>
          <w:iCs/>
          <w:spacing w:val="-1"/>
        </w:rPr>
        <w:t>за повраћај авансног плаћања</w:t>
      </w:r>
      <w:r w:rsidR="0020597F" w:rsidRPr="00EF49D0">
        <w:rPr>
          <w:rFonts w:eastAsia="TimesNewRomanPSMT"/>
          <w:bCs/>
          <w:iCs/>
        </w:rPr>
        <w:t xml:space="preserve">, која мора бити евидентирана у Регистру меница и овлашћења Народне банке Србије. </w:t>
      </w:r>
    </w:p>
    <w:p w:rsidR="0020597F" w:rsidRPr="00EF49D0" w:rsidRDefault="0020597F" w:rsidP="0020597F">
      <w:pPr>
        <w:ind w:firstLine="709"/>
        <w:jc w:val="both"/>
        <w:rPr>
          <w:bCs/>
          <w:iCs/>
          <w:spacing w:val="-1"/>
        </w:rPr>
      </w:pPr>
      <w:r w:rsidRPr="00EF49D0">
        <w:rPr>
          <w:rFonts w:eastAsia="TimesNewRomanPSMT"/>
          <w:bCs/>
          <w:iCs/>
        </w:rPr>
        <w:t xml:space="preserve">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w:t>
      </w:r>
      <w:r w:rsidRPr="00EF49D0">
        <w:rPr>
          <w:bCs/>
          <w:iCs/>
          <w:spacing w:val="-1"/>
        </w:rPr>
        <w:t xml:space="preserve">са клаузулама : безусловна и платива на први позив. </w:t>
      </w:r>
    </w:p>
    <w:p w:rsidR="0020597F" w:rsidRPr="00EF49D0" w:rsidRDefault="0020597F" w:rsidP="0020597F">
      <w:pPr>
        <w:ind w:firstLine="709"/>
        <w:jc w:val="both"/>
        <w:rPr>
          <w:bCs/>
          <w:iCs/>
          <w:spacing w:val="-1"/>
        </w:rPr>
      </w:pPr>
      <w:r w:rsidRPr="00EF49D0">
        <w:rPr>
          <w:bCs/>
          <w:iCs/>
          <w:spacing w:val="-1"/>
        </w:rPr>
        <w:t xml:space="preserve">Меница за повраћај авансног плаћања издаје се у висини од </w:t>
      </w:r>
      <w:r w:rsidR="008866AE">
        <w:rPr>
          <w:bCs/>
          <w:iCs/>
          <w:spacing w:val="-1"/>
          <w:lang w:val="sr-Cyrl-CS"/>
        </w:rPr>
        <w:t>80</w:t>
      </w:r>
      <w:r w:rsidRPr="00EF49D0">
        <w:rPr>
          <w:bCs/>
          <w:iCs/>
          <w:spacing w:val="-1"/>
        </w:rPr>
        <w:t xml:space="preserve">% од укупне вредности уговора без ПДВ-а, са роком важности који је 10 дана од дана коначног извршење посла. </w:t>
      </w:r>
    </w:p>
    <w:p w:rsidR="0020597F" w:rsidRPr="00EF49D0" w:rsidRDefault="0020597F" w:rsidP="0020597F">
      <w:pPr>
        <w:ind w:firstLine="709"/>
        <w:jc w:val="both"/>
        <w:rPr>
          <w:bCs/>
          <w:iCs/>
          <w:spacing w:val="-1"/>
        </w:rPr>
      </w:pPr>
      <w:r w:rsidRPr="00EF49D0">
        <w:rPr>
          <w:bCs/>
          <w:iCs/>
          <w:spacing w:val="-1"/>
        </w:rPr>
        <w:t xml:space="preserve">Ако се за време трајања уговора промене рокови за извршење уговорне обавезе, важност менице за повраћај аванса мора да се продужи. </w:t>
      </w:r>
    </w:p>
    <w:p w:rsidR="0020597F" w:rsidRPr="00EF49D0" w:rsidRDefault="0020597F" w:rsidP="0020597F">
      <w:pPr>
        <w:shd w:val="clear" w:color="auto" w:fill="FFFFFF"/>
        <w:tabs>
          <w:tab w:val="left" w:pos="709"/>
        </w:tabs>
        <w:jc w:val="both"/>
        <w:rPr>
          <w:iCs/>
        </w:rPr>
      </w:pPr>
      <w:r w:rsidRPr="00EF49D0">
        <w:rPr>
          <w:bCs/>
          <w:iCs/>
          <w:spacing w:val="-1"/>
        </w:rPr>
        <w:t>Школа</w:t>
      </w:r>
      <w:r w:rsidRPr="00EF49D0">
        <w:rPr>
          <w:iCs/>
          <w:spacing w:val="-1"/>
        </w:rPr>
        <w:t xml:space="preserve"> ће уновчити меницу за повраћај авансног плаћања у случају да Организатор путовања не буде извршавао своје уговорне обавезе у роковима и на начин предвиђен уговором</w:t>
      </w:r>
    </w:p>
    <w:p w:rsidR="006334F7" w:rsidRPr="00EF49D0" w:rsidRDefault="006334F7" w:rsidP="006334F7">
      <w:pPr>
        <w:shd w:val="clear" w:color="auto" w:fill="FFFFFF"/>
        <w:tabs>
          <w:tab w:val="left" w:pos="0"/>
        </w:tabs>
        <w:jc w:val="both"/>
        <w:rPr>
          <w:iCs/>
        </w:rPr>
      </w:pPr>
    </w:p>
    <w:p w:rsidR="006334F7" w:rsidRPr="00EF49D0" w:rsidRDefault="006334F7" w:rsidP="006334F7">
      <w:pPr>
        <w:shd w:val="clear" w:color="auto" w:fill="FFFFFF"/>
        <w:tabs>
          <w:tab w:val="left" w:pos="4455"/>
        </w:tabs>
        <w:jc w:val="center"/>
      </w:pPr>
      <w:r w:rsidRPr="00EF49D0">
        <w:t>ВИША СИЛА</w:t>
      </w:r>
    </w:p>
    <w:p w:rsidR="006334F7" w:rsidRPr="00EF49D0" w:rsidRDefault="006334F7" w:rsidP="006334F7">
      <w:pPr>
        <w:shd w:val="clear" w:color="auto" w:fill="FFFFFF"/>
        <w:tabs>
          <w:tab w:val="left" w:pos="4455"/>
        </w:tabs>
        <w:jc w:val="center"/>
      </w:pPr>
      <w:r w:rsidRPr="00EF49D0">
        <w:t>Члан 12.</w:t>
      </w:r>
    </w:p>
    <w:p w:rsidR="006334F7" w:rsidRPr="00EF49D0" w:rsidRDefault="006334F7" w:rsidP="006334F7">
      <w:pPr>
        <w:shd w:val="clear" w:color="auto" w:fill="FFFFFF"/>
        <w:tabs>
          <w:tab w:val="left" w:pos="4455"/>
        </w:tabs>
        <w:jc w:val="both"/>
      </w:pPr>
      <w:r w:rsidRPr="00EF49D0">
        <w:t>Уколико после закључења овог уговора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6334F7" w:rsidRPr="00EF49D0" w:rsidRDefault="006334F7" w:rsidP="006334F7">
      <w:pPr>
        <w:shd w:val="clear" w:color="auto" w:fill="FFFFFF"/>
        <w:tabs>
          <w:tab w:val="left" w:pos="4455"/>
        </w:tabs>
        <w:jc w:val="both"/>
      </w:pPr>
      <w:r w:rsidRPr="00EF49D0">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6334F7" w:rsidRPr="00EF49D0" w:rsidRDefault="006334F7" w:rsidP="006334F7">
      <w:pPr>
        <w:shd w:val="clear" w:color="auto" w:fill="FFFFFF"/>
        <w:tabs>
          <w:tab w:val="left" w:pos="4455"/>
        </w:tabs>
        <w:jc w:val="both"/>
      </w:pPr>
      <w:r w:rsidRPr="00EF49D0">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EF49D0">
        <w:tab/>
      </w:r>
    </w:p>
    <w:p w:rsidR="006334F7" w:rsidRPr="00EF49D0" w:rsidRDefault="006334F7" w:rsidP="006334F7">
      <w:pPr>
        <w:shd w:val="clear" w:color="auto" w:fill="FFFFFF"/>
        <w:tabs>
          <w:tab w:val="left" w:pos="4455"/>
        </w:tabs>
        <w:jc w:val="both"/>
      </w:pPr>
      <w:r w:rsidRPr="00EF49D0">
        <w:t>Страна у уговору погођена вишом силом одмах ће у писаној форми обавестити другу страну о настанку непредвиђених околности и доставити одговар</w:t>
      </w:r>
      <w:r w:rsidR="00DC61CF" w:rsidRPr="00EF49D0">
        <w:t>ајуће доказе.</w:t>
      </w:r>
    </w:p>
    <w:p w:rsidR="004C7A44" w:rsidRPr="00EF49D0" w:rsidRDefault="004C7A44" w:rsidP="006334F7">
      <w:pPr>
        <w:shd w:val="clear" w:color="auto" w:fill="FFFFFF"/>
        <w:tabs>
          <w:tab w:val="left" w:pos="4455"/>
        </w:tabs>
        <w:jc w:val="both"/>
      </w:pPr>
    </w:p>
    <w:p w:rsidR="006334F7" w:rsidRPr="00EF49D0" w:rsidRDefault="006334F7" w:rsidP="006334F7">
      <w:pPr>
        <w:shd w:val="clear" w:color="auto" w:fill="FFFFFF"/>
        <w:jc w:val="center"/>
      </w:pPr>
      <w:r w:rsidRPr="00EF49D0">
        <w:t>РАСКИД УГОВОРА</w:t>
      </w:r>
    </w:p>
    <w:p w:rsidR="006334F7" w:rsidRPr="00EF49D0" w:rsidRDefault="006334F7" w:rsidP="006334F7">
      <w:pPr>
        <w:shd w:val="clear" w:color="auto" w:fill="FFFFFF"/>
        <w:jc w:val="center"/>
      </w:pPr>
      <w:r w:rsidRPr="00EF49D0">
        <w:t>Члан 13.</w:t>
      </w:r>
    </w:p>
    <w:p w:rsidR="006334F7" w:rsidRPr="00EF49D0" w:rsidRDefault="006334F7" w:rsidP="006334F7">
      <w:pPr>
        <w:shd w:val="clear" w:color="auto" w:fill="FFFFFF"/>
        <w:jc w:val="both"/>
        <w:rPr>
          <w:bCs/>
        </w:rPr>
      </w:pPr>
      <w:r w:rsidRPr="00EF49D0">
        <w:rPr>
          <w:bCs/>
        </w:rPr>
        <w:t>Наручилац задржава право да једнострано раскине овај Уговор уколико Испоручилац услуга касни са пружањем услуга дуже од 5 календарских дана.</w:t>
      </w:r>
    </w:p>
    <w:p w:rsidR="006334F7" w:rsidRPr="00EF49D0" w:rsidRDefault="006334F7" w:rsidP="006334F7">
      <w:pPr>
        <w:shd w:val="clear" w:color="auto" w:fill="FFFFFF"/>
        <w:jc w:val="both"/>
        <w:rPr>
          <w:bCs/>
        </w:rPr>
      </w:pPr>
    </w:p>
    <w:p w:rsidR="006334F7" w:rsidRPr="00EF49D0" w:rsidRDefault="006334F7" w:rsidP="006334F7">
      <w:pPr>
        <w:shd w:val="clear" w:color="auto" w:fill="FFFFFF"/>
        <w:jc w:val="both"/>
        <w:rPr>
          <w:bCs/>
        </w:rPr>
      </w:pPr>
      <w:r w:rsidRPr="00EF49D0">
        <w:rPr>
          <w:bCs/>
        </w:rPr>
        <w:t xml:space="preserve">Наручилац задржава право да једнострано раскине овај Уговор уколико пружене услуге не одговарају прописима или стандардима за ту врсту посла и квалитету наведеном у понуди. </w:t>
      </w:r>
    </w:p>
    <w:p w:rsidR="006334F7" w:rsidRPr="00EF49D0" w:rsidRDefault="006334F7" w:rsidP="006334F7">
      <w:pPr>
        <w:shd w:val="clear" w:color="auto" w:fill="FFFFFF"/>
        <w:jc w:val="both"/>
        <w:rPr>
          <w:bCs/>
        </w:rPr>
      </w:pPr>
    </w:p>
    <w:p w:rsidR="006334F7" w:rsidRPr="00EF49D0" w:rsidRDefault="006334F7" w:rsidP="006334F7">
      <w:pPr>
        <w:shd w:val="clear" w:color="auto" w:fill="FFFFFF"/>
        <w:jc w:val="both"/>
        <w:rPr>
          <w:bCs/>
        </w:rPr>
      </w:pPr>
      <w:r w:rsidRPr="00EF49D0">
        <w:rPr>
          <w:bCs/>
        </w:rPr>
        <w:t>Испоручиоца, а Испоручилац није поступио по примедбама овлашћеног лица Наручиоца или из неоправданих разлога прекине са пружањем услуга.</w:t>
      </w:r>
    </w:p>
    <w:p w:rsidR="006334F7" w:rsidRPr="00EF49D0" w:rsidRDefault="006334F7" w:rsidP="006334F7">
      <w:pPr>
        <w:shd w:val="clear" w:color="auto" w:fill="FFFFFF"/>
        <w:jc w:val="both"/>
        <w:rPr>
          <w:bCs/>
        </w:rPr>
      </w:pPr>
    </w:p>
    <w:p w:rsidR="006334F7" w:rsidRPr="00EF49D0" w:rsidRDefault="006334F7" w:rsidP="006334F7">
      <w:pPr>
        <w:shd w:val="clear" w:color="auto" w:fill="FFFFFF"/>
        <w:jc w:val="both"/>
        <w:rPr>
          <w:bCs/>
        </w:rPr>
      </w:pPr>
      <w:r w:rsidRPr="00EF49D0">
        <w:rPr>
          <w:bCs/>
        </w:rPr>
        <w:t xml:space="preserve">Наручилац може једнострано раскинути уговор пре реализације услуге у случају недостатка средстава за његову реализацију, без права Испоручиоца за потраживањем новчаних средстава, осим трошкова наведених у </w:t>
      </w:r>
      <w:r w:rsidRPr="00EF49D0">
        <w:t>Обрасцу  трошкова припреме понуде</w:t>
      </w:r>
      <w:r w:rsidRPr="00EF49D0">
        <w:rPr>
          <w:bCs/>
        </w:rPr>
        <w:t>.</w:t>
      </w:r>
    </w:p>
    <w:p w:rsidR="006334F7" w:rsidRPr="00EF49D0" w:rsidRDefault="006334F7" w:rsidP="006334F7">
      <w:pPr>
        <w:shd w:val="clear" w:color="auto" w:fill="FFFFFF"/>
        <w:jc w:val="both"/>
        <w:rPr>
          <w:bCs/>
        </w:rPr>
      </w:pPr>
    </w:p>
    <w:p w:rsidR="006334F7" w:rsidRPr="00EF49D0" w:rsidRDefault="006334F7" w:rsidP="006334F7">
      <w:pPr>
        <w:shd w:val="clear" w:color="auto" w:fill="FFFFFF"/>
        <w:jc w:val="both"/>
        <w:rPr>
          <w:bCs/>
        </w:rPr>
      </w:pPr>
      <w:r w:rsidRPr="00EF49D0">
        <w:rPr>
          <w:bCs/>
        </w:rPr>
        <w:t>Уколико дође до раскида Уговора пре завршетка свих услуга чије извођење је било предмет овог Уговора, Комисија Наручиоца ће сачинити Записник о до тада стварно пруженим услугама и њиховој вредности у складу са овим Уговором.</w:t>
      </w:r>
    </w:p>
    <w:p w:rsidR="006334F7" w:rsidRDefault="006334F7" w:rsidP="006334F7">
      <w:pPr>
        <w:shd w:val="clear" w:color="auto" w:fill="FFFFFF"/>
        <w:jc w:val="both"/>
        <w:rPr>
          <w:bCs/>
          <w:lang w:val="sr-Cyrl-CS"/>
        </w:rPr>
      </w:pPr>
      <w:r w:rsidRPr="00EF49D0">
        <w:rPr>
          <w:bCs/>
        </w:rPr>
        <w:t>Уговор се раскида писменом изјавом која садржи основ за раскид уговора и доставља се другој уговорној страни.</w:t>
      </w:r>
    </w:p>
    <w:p w:rsidR="00A916BF" w:rsidRPr="00A916BF" w:rsidRDefault="00A916BF" w:rsidP="006334F7">
      <w:pPr>
        <w:shd w:val="clear" w:color="auto" w:fill="FFFFFF"/>
        <w:jc w:val="both"/>
        <w:rPr>
          <w:bCs/>
          <w:lang w:val="sr-Cyrl-CS"/>
        </w:rPr>
      </w:pPr>
    </w:p>
    <w:p w:rsidR="004C7A44" w:rsidRPr="00EF49D0" w:rsidRDefault="004C7A44" w:rsidP="006334F7">
      <w:pPr>
        <w:shd w:val="clear" w:color="auto" w:fill="FFFFFF"/>
        <w:tabs>
          <w:tab w:val="left" w:pos="4455"/>
        </w:tabs>
        <w:jc w:val="both"/>
      </w:pPr>
    </w:p>
    <w:p w:rsidR="006334F7" w:rsidRPr="00EF49D0" w:rsidRDefault="006334F7" w:rsidP="006334F7">
      <w:pPr>
        <w:shd w:val="clear" w:color="auto" w:fill="FFFFFF"/>
        <w:tabs>
          <w:tab w:val="left" w:pos="4455"/>
        </w:tabs>
        <w:jc w:val="center"/>
      </w:pPr>
      <w:r w:rsidRPr="00EF49D0">
        <w:lastRenderedPageBreak/>
        <w:t>ПОСЕБНЕ И ЗАВРШНЕ ОДРЕДБЕ</w:t>
      </w:r>
    </w:p>
    <w:p w:rsidR="006334F7" w:rsidRPr="00EF49D0" w:rsidRDefault="006334F7" w:rsidP="006334F7">
      <w:pPr>
        <w:shd w:val="clear" w:color="auto" w:fill="FFFFFF"/>
        <w:tabs>
          <w:tab w:val="left" w:pos="4455"/>
        </w:tabs>
        <w:jc w:val="center"/>
      </w:pPr>
      <w:r w:rsidRPr="00EF49D0">
        <w:t>Члан 14.</w:t>
      </w:r>
    </w:p>
    <w:p w:rsidR="006334F7" w:rsidRPr="00EF49D0" w:rsidRDefault="006334F7" w:rsidP="006334F7">
      <w:pPr>
        <w:shd w:val="clear" w:color="auto" w:fill="FFFFFF"/>
        <w:tabs>
          <w:tab w:val="left" w:pos="4455"/>
        </w:tabs>
        <w:jc w:val="both"/>
      </w:pPr>
      <w:r w:rsidRPr="00EF49D0">
        <w:t>За све што није регулисано овим уговором примењиваће се одредбе Закона који регулишу облигационе односе, као и други прописи који регулишу ову материју.</w:t>
      </w:r>
    </w:p>
    <w:p w:rsidR="006334F7" w:rsidRPr="00EF49D0" w:rsidRDefault="006334F7" w:rsidP="006334F7">
      <w:pPr>
        <w:shd w:val="clear" w:color="auto" w:fill="FFFFFF"/>
        <w:tabs>
          <w:tab w:val="left" w:pos="4455"/>
        </w:tabs>
        <w:jc w:val="both"/>
      </w:pPr>
      <w:r w:rsidRPr="00EF49D0">
        <w:t xml:space="preserve"> </w:t>
      </w:r>
    </w:p>
    <w:p w:rsidR="006334F7" w:rsidRPr="00EF49D0" w:rsidRDefault="006334F7" w:rsidP="006334F7">
      <w:pPr>
        <w:shd w:val="clear" w:color="auto" w:fill="FFFFFF"/>
        <w:tabs>
          <w:tab w:val="left" w:pos="4455"/>
        </w:tabs>
        <w:jc w:val="center"/>
      </w:pPr>
      <w:r w:rsidRPr="00EF49D0">
        <w:t>Члан 15.</w:t>
      </w:r>
    </w:p>
    <w:p w:rsidR="006334F7" w:rsidRPr="00EF49D0" w:rsidRDefault="006334F7" w:rsidP="006334F7">
      <w:pPr>
        <w:shd w:val="clear" w:color="auto" w:fill="FFFFFF"/>
        <w:tabs>
          <w:tab w:val="left" w:pos="4455"/>
        </w:tabs>
        <w:jc w:val="both"/>
      </w:pPr>
      <w:r w:rsidRPr="00EF49D0">
        <w:t xml:space="preserve">Све спорове који проистекну у реализацији овог уговора стране у овом уговору ће решавати споразумно. </w:t>
      </w:r>
    </w:p>
    <w:p w:rsidR="006334F7" w:rsidRPr="00EF49D0" w:rsidRDefault="006334F7" w:rsidP="006334F7">
      <w:pPr>
        <w:shd w:val="clear" w:color="auto" w:fill="FFFFFF"/>
        <w:tabs>
          <w:tab w:val="left" w:pos="4455"/>
        </w:tabs>
        <w:jc w:val="both"/>
      </w:pPr>
    </w:p>
    <w:p w:rsidR="006334F7" w:rsidRPr="00EF49D0" w:rsidRDefault="006334F7" w:rsidP="006334F7">
      <w:pPr>
        <w:shd w:val="clear" w:color="auto" w:fill="FFFFFF"/>
        <w:tabs>
          <w:tab w:val="left" w:pos="4455"/>
        </w:tabs>
        <w:jc w:val="both"/>
      </w:pPr>
      <w:r w:rsidRPr="00EF49D0">
        <w:t>У случају да споразум није могућ, спор ће р</w:t>
      </w:r>
      <w:r w:rsidR="00DC6635" w:rsidRPr="00EF49D0">
        <w:t xml:space="preserve">ешавати Привредни суд у </w:t>
      </w:r>
      <w:r w:rsidR="00DC6635" w:rsidRPr="00EF49D0">
        <w:rPr>
          <w:lang w:val="sr-Cyrl-CS"/>
        </w:rPr>
        <w:t>Нишу</w:t>
      </w:r>
      <w:r w:rsidRPr="00EF49D0">
        <w:t>.</w:t>
      </w:r>
    </w:p>
    <w:p w:rsidR="006334F7" w:rsidRPr="00EF49D0" w:rsidRDefault="006334F7" w:rsidP="006334F7">
      <w:pPr>
        <w:shd w:val="clear" w:color="auto" w:fill="FFFFFF"/>
        <w:tabs>
          <w:tab w:val="left" w:pos="4455"/>
        </w:tabs>
        <w:jc w:val="both"/>
      </w:pPr>
      <w:r w:rsidRPr="00EF49D0">
        <w:t xml:space="preserve"> </w:t>
      </w:r>
    </w:p>
    <w:p w:rsidR="006334F7" w:rsidRPr="00EF49D0" w:rsidRDefault="006334F7" w:rsidP="006334F7">
      <w:pPr>
        <w:shd w:val="clear" w:color="auto" w:fill="FFFFFF"/>
        <w:tabs>
          <w:tab w:val="left" w:pos="4455"/>
        </w:tabs>
        <w:jc w:val="both"/>
      </w:pPr>
    </w:p>
    <w:p w:rsidR="006334F7" w:rsidRPr="00EF49D0" w:rsidRDefault="006334F7" w:rsidP="006334F7">
      <w:pPr>
        <w:shd w:val="clear" w:color="auto" w:fill="FFFFFF"/>
        <w:tabs>
          <w:tab w:val="left" w:pos="4455"/>
        </w:tabs>
        <w:jc w:val="center"/>
      </w:pPr>
      <w:r w:rsidRPr="00EF49D0">
        <w:t>Члан 16.</w:t>
      </w:r>
    </w:p>
    <w:p w:rsidR="006334F7" w:rsidRPr="00EF49D0" w:rsidRDefault="006334F7" w:rsidP="006334F7">
      <w:pPr>
        <w:shd w:val="clear" w:color="auto" w:fill="FFFFFF"/>
        <w:tabs>
          <w:tab w:val="left" w:pos="4455"/>
        </w:tabs>
        <w:jc w:val="both"/>
      </w:pPr>
      <w:r w:rsidRPr="00EF49D0">
        <w:t>Овај Уговор важи 12 (дванаест) месеци од дана обостраног потписивања.</w:t>
      </w:r>
    </w:p>
    <w:p w:rsidR="006334F7" w:rsidRPr="00EF49D0" w:rsidRDefault="006334F7" w:rsidP="006334F7">
      <w:pPr>
        <w:shd w:val="clear" w:color="auto" w:fill="FFFFFF"/>
        <w:tabs>
          <w:tab w:val="left" w:pos="4455"/>
        </w:tabs>
        <w:jc w:val="both"/>
      </w:pPr>
    </w:p>
    <w:p w:rsidR="004C7A44" w:rsidRPr="00EF49D0" w:rsidRDefault="004C7A44" w:rsidP="006334F7">
      <w:pPr>
        <w:shd w:val="clear" w:color="auto" w:fill="FFFFFF"/>
        <w:tabs>
          <w:tab w:val="left" w:pos="4455"/>
        </w:tabs>
        <w:jc w:val="both"/>
      </w:pPr>
    </w:p>
    <w:p w:rsidR="006334F7" w:rsidRPr="00EF49D0" w:rsidRDefault="006334F7" w:rsidP="006334F7">
      <w:pPr>
        <w:shd w:val="clear" w:color="auto" w:fill="FFFFFF"/>
        <w:tabs>
          <w:tab w:val="left" w:pos="4455"/>
        </w:tabs>
        <w:jc w:val="center"/>
      </w:pPr>
      <w:r w:rsidRPr="00EF49D0">
        <w:t>Члан 17.</w:t>
      </w:r>
    </w:p>
    <w:p w:rsidR="006334F7" w:rsidRPr="00EF49D0" w:rsidRDefault="006334F7" w:rsidP="006334F7">
      <w:pPr>
        <w:shd w:val="clear" w:color="auto" w:fill="FFFFFF"/>
        <w:tabs>
          <w:tab w:val="left" w:pos="4455"/>
        </w:tabs>
        <w:jc w:val="both"/>
      </w:pPr>
      <w:r w:rsidRPr="00EF49D0">
        <w:t>Овај Уговор је закључен у 4 (четри) истоветна примерка по два за сваку уговорну страну.</w:t>
      </w:r>
    </w:p>
    <w:p w:rsidR="006334F7" w:rsidRPr="00EF49D0" w:rsidRDefault="006334F7" w:rsidP="006334F7">
      <w:pPr>
        <w:shd w:val="clear" w:color="auto" w:fill="FFFFFF"/>
        <w:tabs>
          <w:tab w:val="left" w:pos="4455"/>
        </w:tabs>
        <w:jc w:val="both"/>
      </w:pPr>
    </w:p>
    <w:p w:rsidR="006334F7" w:rsidRPr="00EF49D0" w:rsidRDefault="006334F7" w:rsidP="006334F7">
      <w:pPr>
        <w:shd w:val="clear" w:color="auto" w:fill="FFFFFF"/>
        <w:tabs>
          <w:tab w:val="left" w:pos="4455"/>
        </w:tabs>
        <w:jc w:val="both"/>
      </w:pPr>
      <w:r w:rsidRPr="00EF49D0">
        <w:t xml:space="preserve">        </w:t>
      </w:r>
    </w:p>
    <w:p w:rsidR="006334F7" w:rsidRPr="00EF49D0" w:rsidRDefault="006334F7" w:rsidP="006334F7">
      <w:pPr>
        <w:shd w:val="clear" w:color="auto" w:fill="FFFFFF"/>
        <w:tabs>
          <w:tab w:val="left" w:pos="4455"/>
        </w:tabs>
        <w:jc w:val="both"/>
      </w:pPr>
    </w:p>
    <w:p w:rsidR="006334F7" w:rsidRPr="00EF49D0" w:rsidRDefault="006334F7" w:rsidP="006334F7">
      <w:pPr>
        <w:shd w:val="clear" w:color="auto" w:fill="FFFFFF"/>
        <w:tabs>
          <w:tab w:val="left" w:pos="0"/>
        </w:tabs>
        <w:jc w:val="both"/>
      </w:pPr>
      <w:r w:rsidRPr="00EF49D0">
        <w:tab/>
      </w:r>
      <w:r w:rsidRPr="00EF49D0">
        <w:tab/>
        <w:t>ИСПОРУЧИЛАЦ</w:t>
      </w:r>
      <w:r w:rsidRPr="00EF49D0">
        <w:tab/>
      </w:r>
      <w:r w:rsidRPr="00EF49D0">
        <w:tab/>
      </w:r>
      <w:r w:rsidRPr="00EF49D0">
        <w:tab/>
      </w:r>
      <w:r w:rsidRPr="00EF49D0">
        <w:tab/>
      </w:r>
      <w:r w:rsidRPr="00EF49D0">
        <w:tab/>
        <w:t>НАРУЧИЛАЦ</w:t>
      </w:r>
      <w:r w:rsidRPr="00EF49D0">
        <w:tab/>
      </w:r>
    </w:p>
    <w:p w:rsidR="00535EE9" w:rsidRPr="00EF49D0" w:rsidRDefault="00535EE9">
      <w:pPr>
        <w:ind w:firstLine="810"/>
        <w:rPr>
          <w:b/>
          <w:bCs/>
          <w:color w:val="000000"/>
        </w:rPr>
      </w:pPr>
    </w:p>
    <w:p w:rsidR="00535EE9" w:rsidRPr="00EF49D0" w:rsidRDefault="00535EE9">
      <w:pPr>
        <w:ind w:firstLine="810"/>
        <w:rPr>
          <w:b/>
          <w:bCs/>
          <w:color w:val="000000"/>
        </w:rPr>
      </w:pPr>
    </w:p>
    <w:p w:rsidR="00D81D6D" w:rsidRPr="00EF49D0" w:rsidRDefault="00D81D6D" w:rsidP="000360AC">
      <w:pPr>
        <w:rPr>
          <w:b/>
          <w:bCs/>
          <w:color w:val="000000"/>
        </w:rPr>
      </w:pPr>
    </w:p>
    <w:sectPr w:rsidR="00D81D6D" w:rsidRPr="00EF49D0" w:rsidSect="00F84C76">
      <w:headerReference w:type="default" r:id="rId11"/>
      <w:footerReference w:type="even" r:id="rId12"/>
      <w:footerReference w:type="default" r:id="rId13"/>
      <w:headerReference w:type="first" r:id="rId14"/>
      <w:footerReference w:type="first" r:id="rId15"/>
      <w:pgSz w:w="11920" w:h="16838"/>
      <w:pgMar w:top="719" w:right="1200" w:bottom="1279" w:left="1220" w:header="0" w:footer="1223"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330" w:rsidRDefault="00EC3330">
      <w:r>
        <w:separator/>
      </w:r>
    </w:p>
  </w:endnote>
  <w:endnote w:type="continuationSeparator" w:id="1">
    <w:p w:rsidR="00EC3330" w:rsidRDefault="00EC3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0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imes New Roman CYR">
    <w:altName w:val="Times New Roman"/>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6D" w:rsidRDefault="00AA4BB5">
    <w:pPr>
      <w:pStyle w:val="Footer"/>
      <w:jc w:val="center"/>
    </w:pPr>
    <w:fldSimple w:instr=" PAGE ">
      <w:r w:rsidR="00815BFB">
        <w:rPr>
          <w:noProof/>
        </w:rPr>
        <w:t>3</w:t>
      </w:r>
    </w:fldSimple>
  </w:p>
  <w:p w:rsidR="00D81D6D" w:rsidRDefault="00D81D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6D" w:rsidRDefault="00D81D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6D" w:rsidRDefault="00AA4BB5">
    <w:pPr>
      <w:pStyle w:val="Footer"/>
    </w:pPr>
    <w:r>
      <w:pict>
        <v:shapetype id="_x0000_t202" coordsize="21600,21600" o:spt="202" path="m,l,21600r21600,l21600,xe">
          <v:stroke joinstyle="miter"/>
          <v:path gradientshapeok="t" o:connecttype="rect"/>
        </v:shapetype>
        <v:shape id="_x0000_s2049" type="#_x0000_t202" style="position:absolute;margin-left:0;margin-top:.05pt;width:25.45pt;height:12.2pt;z-index:251657728;mso-wrap-distance-left:0;mso-wrap-distance-right:0;mso-position-horizontal:center;mso-position-horizontal-relative:margin" stroked="f">
          <v:fill opacity="0" color2="black"/>
          <v:textbox inset="0,0,0,0">
            <w:txbxContent>
              <w:p w:rsidR="00D81D6D" w:rsidRDefault="00AA4BB5">
                <w:pPr>
                  <w:pStyle w:val="Footer"/>
                </w:pPr>
                <w:r>
                  <w:rPr>
                    <w:rStyle w:val="PageNumber"/>
                  </w:rPr>
                  <w:fldChar w:fldCharType="begin"/>
                </w:r>
                <w:r w:rsidR="00D81D6D">
                  <w:rPr>
                    <w:rStyle w:val="PageNumber"/>
                  </w:rPr>
                  <w:instrText xml:space="preserve"> PAGE </w:instrText>
                </w:r>
                <w:r>
                  <w:rPr>
                    <w:rStyle w:val="PageNumber"/>
                  </w:rPr>
                  <w:fldChar w:fldCharType="separate"/>
                </w:r>
                <w:r w:rsidR="00815BFB">
                  <w:rPr>
                    <w:rStyle w:val="PageNumber"/>
                    <w:noProof/>
                  </w:rPr>
                  <w:t>43</w:t>
                </w:r>
                <w:r>
                  <w:rPr>
                    <w:rStyle w:val="PageNumber"/>
                  </w:rPr>
                  <w:fldChar w:fldCharType="end"/>
                </w:r>
              </w:p>
            </w:txbxContent>
          </v:textbox>
          <w10:wrap type="square" side="largest"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6D" w:rsidRDefault="00D81D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330" w:rsidRDefault="00EC3330">
      <w:r>
        <w:separator/>
      </w:r>
    </w:p>
  </w:footnote>
  <w:footnote w:type="continuationSeparator" w:id="1">
    <w:p w:rsidR="00EC3330" w:rsidRDefault="00EC3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6D" w:rsidRDefault="00D81D6D">
    <w:pPr>
      <w:pStyle w:val="Header"/>
      <w:tabs>
        <w:tab w:val="clear" w:pos="4680"/>
        <w:tab w:val="clear" w:pos="9360"/>
        <w:tab w:val="left" w:pos="1627"/>
        <w:tab w:val="left" w:pos="2327"/>
      </w:tabs>
    </w:pPr>
    <w:r>
      <w:rPr>
        <w:rFonts w:ascii="Arial" w:hAnsi="Arial" w:cs="Arial"/>
        <w:i/>
        <w:lang w:val="sr-Cyrl-CS"/>
      </w:rPr>
      <w:tab/>
    </w:r>
    <w:r>
      <w:rPr>
        <w:rFonts w:ascii="Arial" w:hAnsi="Arial" w:cs="Arial"/>
        <w:i/>
        <w:lang w:val="sr-Cyrl-C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6D" w:rsidRDefault="00D81D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Heading4"/>
      <w:lvlText w:val=".%4"/>
      <w:lvlJc w:val="left"/>
      <w:pPr>
        <w:tabs>
          <w:tab w:val="num" w:pos="0"/>
        </w:tabs>
        <w:ind w:left="2062" w:hanging="360"/>
      </w:pPr>
      <w:rPr>
        <w:rFonts w:ascii="Times New Roman" w:hAnsi="Times New Roman" w:cs="Times New Roman" w:hint="default"/>
        <w:b/>
        <w:sz w:val="24"/>
        <w:lang w:val="sr-Cyrl-CS"/>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4"/>
      <w:numFmt w:val="decimal"/>
      <w:lvlText w:val="%1."/>
      <w:lvlJc w:val="left"/>
      <w:pPr>
        <w:tabs>
          <w:tab w:val="num" w:pos="492"/>
        </w:tabs>
        <w:ind w:left="492" w:hanging="492"/>
      </w:pPr>
      <w:rPr>
        <w:rFonts w:ascii="Times New Roman" w:hAnsi="Times New Roman" w:cs="Times New Roman"/>
        <w:b/>
        <w:sz w:val="24"/>
        <w:lang w:val="ru-RU"/>
      </w:rPr>
    </w:lvl>
    <w:lvl w:ilvl="1">
      <w:start w:val="10"/>
      <w:numFmt w:val="decimal"/>
      <w:lvlText w:val="%1.%2."/>
      <w:lvlJc w:val="left"/>
      <w:pPr>
        <w:tabs>
          <w:tab w:val="num" w:pos="492"/>
        </w:tabs>
        <w:ind w:left="492" w:hanging="492"/>
      </w:pPr>
      <w:rPr>
        <w:rFonts w:ascii="Times New Roman" w:hAnsi="Times New Roman" w:cs="Times New Roman"/>
        <w:b/>
        <w:sz w:val="24"/>
        <w:lang w:val="ru-RU"/>
      </w:rPr>
    </w:lvl>
    <w:lvl w:ilvl="2">
      <w:start w:val="1"/>
      <w:numFmt w:val="decimal"/>
      <w:lvlText w:val="%1.%2.%3."/>
      <w:lvlJc w:val="left"/>
      <w:pPr>
        <w:tabs>
          <w:tab w:val="num" w:pos="720"/>
        </w:tabs>
        <w:ind w:left="720" w:hanging="720"/>
      </w:pPr>
      <w:rPr>
        <w:rFonts w:ascii="Times New Roman" w:hAnsi="Times New Roman" w:cs="Times New Roman"/>
        <w:b/>
        <w:sz w:val="24"/>
        <w:lang w:val="ru-RU"/>
      </w:rPr>
    </w:lvl>
    <w:lvl w:ilvl="3">
      <w:start w:val="1"/>
      <w:numFmt w:val="decimal"/>
      <w:lvlText w:val="%1.%2.%3.%4."/>
      <w:lvlJc w:val="left"/>
      <w:pPr>
        <w:tabs>
          <w:tab w:val="num" w:pos="720"/>
        </w:tabs>
        <w:ind w:left="720" w:hanging="720"/>
      </w:pPr>
      <w:rPr>
        <w:rFonts w:ascii="Times New Roman" w:hAnsi="Times New Roman" w:cs="Times New Roman"/>
        <w:b/>
        <w:sz w:val="24"/>
        <w:lang w:val="ru-RU"/>
      </w:rPr>
    </w:lvl>
    <w:lvl w:ilvl="4">
      <w:start w:val="1"/>
      <w:numFmt w:val="decimal"/>
      <w:lvlText w:val="%1.%2.%3.%4.%5."/>
      <w:lvlJc w:val="left"/>
      <w:pPr>
        <w:tabs>
          <w:tab w:val="num" w:pos="1080"/>
        </w:tabs>
        <w:ind w:left="1080" w:hanging="1080"/>
      </w:pPr>
      <w:rPr>
        <w:rFonts w:ascii="Times New Roman" w:hAnsi="Times New Roman" w:cs="Times New Roman"/>
        <w:b/>
        <w:sz w:val="24"/>
        <w:lang w:val="ru-RU"/>
      </w:rPr>
    </w:lvl>
    <w:lvl w:ilvl="5">
      <w:start w:val="1"/>
      <w:numFmt w:val="decimal"/>
      <w:lvlText w:val="%1.%2.%3.%4.%5.%6."/>
      <w:lvlJc w:val="left"/>
      <w:pPr>
        <w:tabs>
          <w:tab w:val="num" w:pos="1080"/>
        </w:tabs>
        <w:ind w:left="1080" w:hanging="1080"/>
      </w:pPr>
      <w:rPr>
        <w:rFonts w:ascii="Times New Roman" w:hAnsi="Times New Roman" w:cs="Times New Roman"/>
        <w:b/>
        <w:sz w:val="24"/>
        <w:lang w:val="ru-RU"/>
      </w:rPr>
    </w:lvl>
    <w:lvl w:ilvl="6">
      <w:start w:val="1"/>
      <w:numFmt w:val="decimal"/>
      <w:lvlText w:val="%1.%2.%3.%4.%5.%6.%7."/>
      <w:lvlJc w:val="left"/>
      <w:pPr>
        <w:tabs>
          <w:tab w:val="num" w:pos="1440"/>
        </w:tabs>
        <w:ind w:left="1440" w:hanging="1440"/>
      </w:pPr>
      <w:rPr>
        <w:rFonts w:ascii="Times New Roman" w:hAnsi="Times New Roman" w:cs="Times New Roman"/>
        <w:b/>
        <w:sz w:val="24"/>
        <w:lang w:val="ru-RU"/>
      </w:rPr>
    </w:lvl>
    <w:lvl w:ilvl="7">
      <w:start w:val="1"/>
      <w:numFmt w:val="decimal"/>
      <w:lvlText w:val="%1.%2.%3.%4.%5.%6.%7.%8."/>
      <w:lvlJc w:val="left"/>
      <w:pPr>
        <w:tabs>
          <w:tab w:val="num" w:pos="1440"/>
        </w:tabs>
        <w:ind w:left="1440" w:hanging="1440"/>
      </w:pPr>
      <w:rPr>
        <w:rFonts w:ascii="Times New Roman" w:hAnsi="Times New Roman" w:cs="Times New Roman"/>
        <w:b/>
        <w:sz w:val="24"/>
        <w:lang w:val="ru-RU"/>
      </w:rPr>
    </w:lvl>
    <w:lvl w:ilvl="8">
      <w:start w:val="1"/>
      <w:numFmt w:val="decimal"/>
      <w:lvlText w:val="%1.%2.%3.%4.%5.%6.%7.%8.%9."/>
      <w:lvlJc w:val="left"/>
      <w:pPr>
        <w:tabs>
          <w:tab w:val="num" w:pos="1800"/>
        </w:tabs>
        <w:ind w:left="1800" w:hanging="1800"/>
      </w:pPr>
      <w:rPr>
        <w:rFonts w:ascii="Times New Roman" w:hAnsi="Times New Roman" w:cs="Times New Roman"/>
        <w:b/>
        <w:sz w:val="24"/>
        <w:lang w:val="ru-RU"/>
      </w:rPr>
    </w:lvl>
  </w:abstractNum>
  <w:abstractNum w:abstractNumId="2">
    <w:nsid w:val="00000003"/>
    <w:multiLevelType w:val="multilevel"/>
    <w:tmpl w:val="00000003"/>
    <w:name w:val="WW8Num3"/>
    <w:lvl w:ilvl="0">
      <w:start w:val="4"/>
      <w:numFmt w:val="decimal"/>
      <w:lvlText w:val="%1"/>
      <w:lvlJc w:val="left"/>
      <w:pPr>
        <w:tabs>
          <w:tab w:val="num" w:pos="360"/>
        </w:tabs>
        <w:ind w:left="360" w:hanging="360"/>
      </w:pPr>
      <w:rPr>
        <w:rFonts w:ascii="Symbol" w:hAnsi="Symbol" w:cs="Symbol"/>
        <w:sz w:val="24"/>
      </w:rPr>
    </w:lvl>
    <w:lvl w:ilvl="1">
      <w:start w:val="9"/>
      <w:numFmt w:val="decimal"/>
      <w:lvlText w:val="%1.%2"/>
      <w:lvlJc w:val="left"/>
      <w:pPr>
        <w:tabs>
          <w:tab w:val="num" w:pos="360"/>
        </w:tabs>
        <w:ind w:left="360" w:hanging="360"/>
      </w:pPr>
      <w:rPr>
        <w:rFonts w:ascii="Symbol" w:hAnsi="Symbol" w:cs="Symbol"/>
        <w:sz w:val="24"/>
      </w:rPr>
    </w:lvl>
    <w:lvl w:ilvl="2">
      <w:start w:val="1"/>
      <w:numFmt w:val="decimal"/>
      <w:lvlText w:val="%1.%2.%3"/>
      <w:lvlJc w:val="left"/>
      <w:pPr>
        <w:tabs>
          <w:tab w:val="num" w:pos="720"/>
        </w:tabs>
        <w:ind w:left="720" w:hanging="720"/>
      </w:pPr>
      <w:rPr>
        <w:rFonts w:ascii="Symbol" w:hAnsi="Symbol" w:cs="Symbol"/>
        <w:sz w:val="24"/>
      </w:rPr>
    </w:lvl>
    <w:lvl w:ilvl="3">
      <w:start w:val="1"/>
      <w:numFmt w:val="decimal"/>
      <w:lvlText w:val="%1.%2.%3.%4"/>
      <w:lvlJc w:val="left"/>
      <w:pPr>
        <w:tabs>
          <w:tab w:val="num" w:pos="720"/>
        </w:tabs>
        <w:ind w:left="720" w:hanging="720"/>
      </w:pPr>
      <w:rPr>
        <w:rFonts w:ascii="Symbol" w:hAnsi="Symbol" w:cs="Symbol"/>
        <w:sz w:val="24"/>
      </w:rPr>
    </w:lvl>
    <w:lvl w:ilvl="4">
      <w:start w:val="1"/>
      <w:numFmt w:val="decimal"/>
      <w:lvlText w:val="%1.%2.%3.%4.%5"/>
      <w:lvlJc w:val="left"/>
      <w:pPr>
        <w:tabs>
          <w:tab w:val="num" w:pos="1080"/>
        </w:tabs>
        <w:ind w:left="1080" w:hanging="1080"/>
      </w:pPr>
      <w:rPr>
        <w:rFonts w:ascii="Symbol" w:hAnsi="Symbol" w:cs="Symbol"/>
        <w:sz w:val="24"/>
      </w:rPr>
    </w:lvl>
    <w:lvl w:ilvl="5">
      <w:start w:val="1"/>
      <w:numFmt w:val="decimal"/>
      <w:lvlText w:val="%1.%2.%3.%4.%5.%6"/>
      <w:lvlJc w:val="left"/>
      <w:pPr>
        <w:tabs>
          <w:tab w:val="num" w:pos="1080"/>
        </w:tabs>
        <w:ind w:left="1080" w:hanging="1080"/>
      </w:pPr>
      <w:rPr>
        <w:rFonts w:ascii="Symbol" w:hAnsi="Symbol" w:cs="Symbol"/>
        <w:sz w:val="24"/>
      </w:rPr>
    </w:lvl>
    <w:lvl w:ilvl="6">
      <w:start w:val="1"/>
      <w:numFmt w:val="decimal"/>
      <w:lvlText w:val="%1.%2.%3.%4.%5.%6.%7"/>
      <w:lvlJc w:val="left"/>
      <w:pPr>
        <w:tabs>
          <w:tab w:val="num" w:pos="1440"/>
        </w:tabs>
        <w:ind w:left="1440" w:hanging="1440"/>
      </w:pPr>
      <w:rPr>
        <w:rFonts w:ascii="Symbol" w:hAnsi="Symbol" w:cs="Symbol"/>
        <w:sz w:val="24"/>
      </w:rPr>
    </w:lvl>
    <w:lvl w:ilvl="7">
      <w:start w:val="1"/>
      <w:numFmt w:val="decimal"/>
      <w:lvlText w:val="%1.%2.%3.%4.%5.%6.%7.%8"/>
      <w:lvlJc w:val="left"/>
      <w:pPr>
        <w:tabs>
          <w:tab w:val="num" w:pos="1440"/>
        </w:tabs>
        <w:ind w:left="1440" w:hanging="1440"/>
      </w:pPr>
      <w:rPr>
        <w:rFonts w:ascii="Symbol" w:hAnsi="Symbol" w:cs="Symbol"/>
        <w:sz w:val="24"/>
      </w:rPr>
    </w:lvl>
    <w:lvl w:ilvl="8">
      <w:start w:val="1"/>
      <w:numFmt w:val="decimal"/>
      <w:lvlText w:val="%1.%2.%3.%4.%5.%6.%7.%8.%9"/>
      <w:lvlJc w:val="left"/>
      <w:pPr>
        <w:tabs>
          <w:tab w:val="num" w:pos="1800"/>
        </w:tabs>
        <w:ind w:left="1800" w:hanging="1800"/>
      </w:pPr>
      <w:rPr>
        <w:rFonts w:ascii="Symbol" w:hAnsi="Symbol" w:cs="Symbol"/>
        <w:sz w:val="24"/>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lang w:val="sr-Cyrl-C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lang w:val="sr-Cyrl-CS"/>
      </w:rPr>
    </w:lvl>
  </w:abstractNum>
  <w:abstractNum w:abstractNumId="5">
    <w:nsid w:val="00000006"/>
    <w:multiLevelType w:val="singleLevel"/>
    <w:tmpl w:val="00000006"/>
    <w:name w:val="WW8Num6"/>
    <w:lvl w:ilvl="0">
      <w:numFmt w:val="bullet"/>
      <w:lvlText w:val="-"/>
      <w:lvlJc w:val="left"/>
      <w:pPr>
        <w:tabs>
          <w:tab w:val="num" w:pos="720"/>
        </w:tabs>
        <w:ind w:left="720" w:hanging="360"/>
      </w:pPr>
      <w:rPr>
        <w:rFonts w:ascii="Times New Roman" w:hAnsi="Times New Roman" w:cs="OpenSymbol"/>
        <w:b/>
        <w:bCs/>
        <w:sz w:val="22"/>
        <w:szCs w:val="22"/>
        <w:lang w:val="sr-Cyrl-CS"/>
      </w:rPr>
    </w:lvl>
  </w:abstractNum>
  <w:abstractNum w:abstractNumId="6">
    <w:nsid w:val="00000007"/>
    <w:multiLevelType w:val="multilevel"/>
    <w:tmpl w:val="00000007"/>
    <w:name w:val="WW8Num7"/>
    <w:lvl w:ilvl="0">
      <w:start w:val="4"/>
      <w:numFmt w:val="decimal"/>
      <w:lvlText w:val="%1."/>
      <w:lvlJc w:val="left"/>
      <w:pPr>
        <w:tabs>
          <w:tab w:val="num" w:pos="375"/>
        </w:tabs>
        <w:ind w:left="375" w:hanging="375"/>
      </w:pPr>
      <w:rPr>
        <w:rFonts w:ascii="Symbol" w:eastAsia="MS Mincho" w:hAnsi="Symbol" w:cs="Symbol" w:hint="default"/>
        <w:color w:val="000000"/>
        <w:sz w:val="24"/>
        <w:szCs w:val="24"/>
        <w:lang w:val="sr-Cyrl-CS"/>
      </w:rPr>
    </w:lvl>
    <w:lvl w:ilvl="1">
      <w:start w:val="1"/>
      <w:numFmt w:val="decimal"/>
      <w:lvlText w:val="%1.%2."/>
      <w:lvlJc w:val="left"/>
      <w:pPr>
        <w:tabs>
          <w:tab w:val="num" w:pos="375"/>
        </w:tabs>
        <w:ind w:left="375" w:hanging="375"/>
      </w:pPr>
      <w:rPr>
        <w:rFonts w:ascii="Symbol" w:eastAsia="MS Mincho" w:hAnsi="Symbol" w:cs="Symbol" w:hint="default"/>
        <w:color w:val="000000"/>
        <w:sz w:val="24"/>
        <w:szCs w:val="24"/>
        <w:lang w:val="sr-Cyrl-CS"/>
      </w:rPr>
    </w:lvl>
    <w:lvl w:ilvl="2">
      <w:start w:val="1"/>
      <w:numFmt w:val="decimal"/>
      <w:lvlText w:val="%1.%2.%3."/>
      <w:lvlJc w:val="left"/>
      <w:pPr>
        <w:tabs>
          <w:tab w:val="num" w:pos="720"/>
        </w:tabs>
        <w:ind w:left="720" w:hanging="720"/>
      </w:pPr>
      <w:rPr>
        <w:rFonts w:ascii="Symbol" w:eastAsia="MS Mincho" w:hAnsi="Symbol" w:cs="Symbol" w:hint="default"/>
        <w:color w:val="000000"/>
        <w:sz w:val="24"/>
        <w:szCs w:val="24"/>
        <w:lang w:val="sr-Cyrl-CS"/>
      </w:rPr>
    </w:lvl>
    <w:lvl w:ilvl="3">
      <w:start w:val="1"/>
      <w:numFmt w:val="decimal"/>
      <w:lvlText w:val="%1.%2.%3.%4."/>
      <w:lvlJc w:val="left"/>
      <w:pPr>
        <w:tabs>
          <w:tab w:val="num" w:pos="720"/>
        </w:tabs>
        <w:ind w:left="720" w:hanging="720"/>
      </w:pPr>
      <w:rPr>
        <w:rFonts w:ascii="Symbol" w:eastAsia="MS Mincho" w:hAnsi="Symbol" w:cs="Symbol" w:hint="default"/>
        <w:color w:val="000000"/>
        <w:sz w:val="24"/>
        <w:szCs w:val="24"/>
        <w:lang w:val="sr-Cyrl-CS"/>
      </w:rPr>
    </w:lvl>
    <w:lvl w:ilvl="4">
      <w:start w:val="1"/>
      <w:numFmt w:val="decimal"/>
      <w:lvlText w:val="%1.%2.%3.%4.%5."/>
      <w:lvlJc w:val="left"/>
      <w:pPr>
        <w:tabs>
          <w:tab w:val="num" w:pos="1080"/>
        </w:tabs>
        <w:ind w:left="1080" w:hanging="1080"/>
      </w:pPr>
      <w:rPr>
        <w:rFonts w:ascii="Symbol" w:eastAsia="MS Mincho" w:hAnsi="Symbol" w:cs="Symbol" w:hint="default"/>
        <w:color w:val="000000"/>
        <w:sz w:val="24"/>
        <w:szCs w:val="24"/>
        <w:lang w:val="sr-Cyrl-CS"/>
      </w:rPr>
    </w:lvl>
    <w:lvl w:ilvl="5">
      <w:start w:val="1"/>
      <w:numFmt w:val="decimal"/>
      <w:lvlText w:val="%1.%2.%3.%4.%5.%6."/>
      <w:lvlJc w:val="left"/>
      <w:pPr>
        <w:tabs>
          <w:tab w:val="num" w:pos="1080"/>
        </w:tabs>
        <w:ind w:left="1080" w:hanging="1080"/>
      </w:pPr>
      <w:rPr>
        <w:rFonts w:ascii="Symbol" w:eastAsia="MS Mincho" w:hAnsi="Symbol" w:cs="Symbol" w:hint="default"/>
        <w:color w:val="000000"/>
        <w:sz w:val="24"/>
        <w:szCs w:val="24"/>
        <w:lang w:val="sr-Cyrl-CS"/>
      </w:rPr>
    </w:lvl>
    <w:lvl w:ilvl="6">
      <w:start w:val="1"/>
      <w:numFmt w:val="decimal"/>
      <w:lvlText w:val="%1.%2.%3.%4.%5.%6.%7."/>
      <w:lvlJc w:val="left"/>
      <w:pPr>
        <w:tabs>
          <w:tab w:val="num" w:pos="1440"/>
        </w:tabs>
        <w:ind w:left="1440" w:hanging="1440"/>
      </w:pPr>
      <w:rPr>
        <w:rFonts w:ascii="Symbol" w:eastAsia="MS Mincho" w:hAnsi="Symbol" w:cs="Symbol" w:hint="default"/>
        <w:color w:val="000000"/>
        <w:sz w:val="24"/>
        <w:szCs w:val="24"/>
        <w:lang w:val="sr-Cyrl-CS"/>
      </w:rPr>
    </w:lvl>
    <w:lvl w:ilvl="7">
      <w:start w:val="1"/>
      <w:numFmt w:val="decimal"/>
      <w:lvlText w:val="%1.%2.%3.%4.%5.%6.%7.%8."/>
      <w:lvlJc w:val="left"/>
      <w:pPr>
        <w:tabs>
          <w:tab w:val="num" w:pos="1440"/>
        </w:tabs>
        <w:ind w:left="1440" w:hanging="1440"/>
      </w:pPr>
      <w:rPr>
        <w:rFonts w:ascii="Symbol" w:eastAsia="MS Mincho" w:hAnsi="Symbol" w:cs="Symbol" w:hint="default"/>
        <w:color w:val="000000"/>
        <w:sz w:val="24"/>
        <w:szCs w:val="24"/>
        <w:lang w:val="sr-Cyrl-CS"/>
      </w:rPr>
    </w:lvl>
    <w:lvl w:ilvl="8">
      <w:start w:val="1"/>
      <w:numFmt w:val="decimal"/>
      <w:lvlText w:val="%1.%2.%3.%4.%5.%6.%7.%8.%9."/>
      <w:lvlJc w:val="left"/>
      <w:pPr>
        <w:tabs>
          <w:tab w:val="num" w:pos="1800"/>
        </w:tabs>
        <w:ind w:left="1800" w:hanging="1800"/>
      </w:pPr>
      <w:rPr>
        <w:rFonts w:ascii="Symbol" w:eastAsia="MS Mincho" w:hAnsi="Symbol" w:cs="Symbol" w:hint="default"/>
        <w:color w:val="000000"/>
        <w:sz w:val="24"/>
        <w:szCs w:val="24"/>
        <w:lang w:val="sr-Cyrl-CS"/>
      </w:rPr>
    </w:lvl>
  </w:abstractNum>
  <w:abstractNum w:abstractNumId="7">
    <w:nsid w:val="00000008"/>
    <w:multiLevelType w:val="multilevel"/>
    <w:tmpl w:val="3E548158"/>
    <w:name w:val="WW8Num8"/>
    <w:lvl w:ilvl="0">
      <w:start w:val="4"/>
      <w:numFmt w:val="decimal"/>
      <w:lvlText w:val="%1"/>
      <w:lvlJc w:val="left"/>
      <w:pPr>
        <w:tabs>
          <w:tab w:val="num" w:pos="433"/>
        </w:tabs>
        <w:ind w:left="433" w:hanging="433"/>
      </w:pPr>
      <w:rPr>
        <w:rFonts w:ascii="Franklin Gothic Book" w:hAnsi="Franklin Gothic Book" w:cs="Franklin Gothic Book" w:hint="default"/>
        <w:b w:val="0"/>
        <w:bCs/>
        <w:color w:val="000000"/>
        <w:sz w:val="22"/>
        <w:szCs w:val="22"/>
        <w:lang w:val="sr-Cyrl-CS"/>
      </w:rPr>
    </w:lvl>
    <w:lvl w:ilvl="1">
      <w:start w:val="14"/>
      <w:numFmt w:val="decimal"/>
      <w:lvlText w:val="%1.%2"/>
      <w:lvlJc w:val="left"/>
      <w:pPr>
        <w:tabs>
          <w:tab w:val="num" w:pos="433"/>
        </w:tabs>
        <w:ind w:left="433" w:hanging="433"/>
      </w:pPr>
      <w:rPr>
        <w:rFonts w:ascii="Franklin Gothic Book" w:hAnsi="Franklin Gothic Book" w:cs="Franklin Gothic Book" w:hint="default"/>
        <w:b w:val="0"/>
        <w:bCs/>
        <w:color w:val="000000"/>
        <w:sz w:val="22"/>
        <w:szCs w:val="22"/>
        <w:lang w:val="sr-Cyrl-CS"/>
      </w:rPr>
    </w:lvl>
    <w:lvl w:ilvl="2">
      <w:start w:val="1"/>
      <w:numFmt w:val="decimal"/>
      <w:lvlText w:val="%1.%2.%3"/>
      <w:lvlJc w:val="left"/>
      <w:pPr>
        <w:tabs>
          <w:tab w:val="num" w:pos="720"/>
        </w:tabs>
        <w:ind w:left="720" w:hanging="720"/>
      </w:pPr>
      <w:rPr>
        <w:rFonts w:ascii="Franklin Gothic Book" w:hAnsi="Franklin Gothic Book" w:cs="Franklin Gothic Book" w:hint="default"/>
        <w:b w:val="0"/>
        <w:bCs/>
        <w:color w:val="000000"/>
        <w:sz w:val="22"/>
        <w:szCs w:val="22"/>
        <w:lang w:val="sr-Cyrl-CS"/>
      </w:rPr>
    </w:lvl>
    <w:lvl w:ilvl="3">
      <w:start w:val="1"/>
      <w:numFmt w:val="decimal"/>
      <w:lvlText w:val="%1.%2.%3.%4"/>
      <w:lvlJc w:val="left"/>
      <w:pPr>
        <w:tabs>
          <w:tab w:val="num" w:pos="720"/>
        </w:tabs>
        <w:ind w:left="720" w:hanging="720"/>
      </w:pPr>
      <w:rPr>
        <w:rFonts w:ascii="Franklin Gothic Book" w:hAnsi="Franklin Gothic Book" w:cs="Franklin Gothic Book" w:hint="default"/>
        <w:b w:val="0"/>
        <w:bCs/>
        <w:color w:val="000000"/>
        <w:sz w:val="22"/>
        <w:szCs w:val="22"/>
        <w:lang w:val="sr-Cyrl-CS"/>
      </w:rPr>
    </w:lvl>
    <w:lvl w:ilvl="4">
      <w:start w:val="1"/>
      <w:numFmt w:val="decimal"/>
      <w:lvlText w:val="%1.%2.%3.%4.%5"/>
      <w:lvlJc w:val="left"/>
      <w:pPr>
        <w:tabs>
          <w:tab w:val="num" w:pos="1080"/>
        </w:tabs>
        <w:ind w:left="1080" w:hanging="1080"/>
      </w:pPr>
      <w:rPr>
        <w:rFonts w:ascii="Franklin Gothic Book" w:hAnsi="Franklin Gothic Book" w:cs="Franklin Gothic Book" w:hint="default"/>
        <w:b w:val="0"/>
        <w:bCs/>
        <w:color w:val="000000"/>
        <w:sz w:val="22"/>
        <w:szCs w:val="22"/>
        <w:lang w:val="sr-Cyrl-CS"/>
      </w:rPr>
    </w:lvl>
    <w:lvl w:ilvl="5">
      <w:start w:val="1"/>
      <w:numFmt w:val="decimal"/>
      <w:lvlText w:val="%1.%2.%3.%4.%5.%6"/>
      <w:lvlJc w:val="left"/>
      <w:pPr>
        <w:tabs>
          <w:tab w:val="num" w:pos="1080"/>
        </w:tabs>
        <w:ind w:left="1080" w:hanging="1080"/>
      </w:pPr>
      <w:rPr>
        <w:rFonts w:ascii="Franklin Gothic Book" w:hAnsi="Franklin Gothic Book" w:cs="Franklin Gothic Book" w:hint="default"/>
        <w:b w:val="0"/>
        <w:bCs/>
        <w:color w:val="000000"/>
        <w:sz w:val="22"/>
        <w:szCs w:val="22"/>
        <w:lang w:val="sr-Cyrl-CS"/>
      </w:rPr>
    </w:lvl>
    <w:lvl w:ilvl="6">
      <w:start w:val="1"/>
      <w:numFmt w:val="decimal"/>
      <w:lvlText w:val="%1.%2.%3.%4.%5.%6.%7"/>
      <w:lvlJc w:val="left"/>
      <w:pPr>
        <w:tabs>
          <w:tab w:val="num" w:pos="1440"/>
        </w:tabs>
        <w:ind w:left="1440" w:hanging="1440"/>
      </w:pPr>
      <w:rPr>
        <w:rFonts w:ascii="Franklin Gothic Book" w:hAnsi="Franklin Gothic Book" w:cs="Franklin Gothic Book" w:hint="default"/>
        <w:b w:val="0"/>
        <w:bCs/>
        <w:color w:val="000000"/>
        <w:sz w:val="22"/>
        <w:szCs w:val="22"/>
        <w:lang w:val="sr-Cyrl-CS"/>
      </w:rPr>
    </w:lvl>
    <w:lvl w:ilvl="7">
      <w:start w:val="1"/>
      <w:numFmt w:val="decimal"/>
      <w:lvlText w:val="%1.%2.%3.%4.%5.%6.%7.%8"/>
      <w:lvlJc w:val="left"/>
      <w:pPr>
        <w:tabs>
          <w:tab w:val="num" w:pos="1440"/>
        </w:tabs>
        <w:ind w:left="1440" w:hanging="1440"/>
      </w:pPr>
      <w:rPr>
        <w:rFonts w:ascii="Franklin Gothic Book" w:hAnsi="Franklin Gothic Book" w:cs="Franklin Gothic Book" w:hint="default"/>
        <w:b w:val="0"/>
        <w:bCs/>
        <w:color w:val="000000"/>
        <w:sz w:val="22"/>
        <w:szCs w:val="22"/>
        <w:lang w:val="sr-Cyrl-CS"/>
      </w:rPr>
    </w:lvl>
    <w:lvl w:ilvl="8">
      <w:start w:val="1"/>
      <w:numFmt w:val="decimal"/>
      <w:lvlText w:val="%1.%2.%3.%4.%5.%6.%7.%8.%9"/>
      <w:lvlJc w:val="left"/>
      <w:pPr>
        <w:tabs>
          <w:tab w:val="num" w:pos="1800"/>
        </w:tabs>
        <w:ind w:left="1800" w:hanging="1800"/>
      </w:pPr>
      <w:rPr>
        <w:rFonts w:ascii="Franklin Gothic Book" w:hAnsi="Franklin Gothic Book" w:cs="Franklin Gothic Book" w:hint="default"/>
        <w:b w:val="0"/>
        <w:bCs/>
        <w:color w:val="000000"/>
        <w:sz w:val="22"/>
        <w:szCs w:val="22"/>
        <w:lang w:val="sr-Cyrl-CS"/>
      </w:rPr>
    </w:lvl>
  </w:abstractNum>
  <w:abstractNum w:abstractNumId="8">
    <w:nsid w:val="00000009"/>
    <w:multiLevelType w:val="multilevel"/>
    <w:tmpl w:val="00000009"/>
    <w:name w:val="WW8Num9"/>
    <w:lvl w:ilvl="0">
      <w:start w:val="1"/>
      <w:numFmt w:val="decimal"/>
      <w:lvlText w:val="%1."/>
      <w:lvlJc w:val="left"/>
      <w:pPr>
        <w:tabs>
          <w:tab w:val="num" w:pos="375"/>
        </w:tabs>
        <w:ind w:left="375" w:hanging="375"/>
      </w:pPr>
      <w:rPr>
        <w:rFonts w:ascii="Times New Roman" w:eastAsia="Times New Roman" w:hAnsi="Times New Roman" w:cs="Times New Roman" w:hint="default"/>
        <w:lang w:val="sr-Latn-CS"/>
      </w:rPr>
    </w:lvl>
    <w:lvl w:ilvl="1">
      <w:start w:val="1"/>
      <w:numFmt w:val="decimal"/>
      <w:lvlText w:val="%1.%2."/>
      <w:lvlJc w:val="left"/>
      <w:pPr>
        <w:tabs>
          <w:tab w:val="num" w:pos="735"/>
        </w:tabs>
        <w:ind w:left="735" w:hanging="375"/>
      </w:pPr>
      <w:rPr>
        <w:rFonts w:ascii="Times New Roman" w:eastAsia="Times New Roman" w:hAnsi="Times New Roman" w:cs="Times New Roman" w:hint="default"/>
        <w:lang w:val="sr-Latn-CS"/>
      </w:rPr>
    </w:lvl>
    <w:lvl w:ilvl="2">
      <w:start w:val="1"/>
      <w:numFmt w:val="decimal"/>
      <w:lvlText w:val="%1.%2.%3."/>
      <w:lvlJc w:val="left"/>
      <w:pPr>
        <w:tabs>
          <w:tab w:val="num" w:pos="1440"/>
        </w:tabs>
        <w:ind w:left="1440" w:hanging="720"/>
      </w:pPr>
      <w:rPr>
        <w:rFonts w:ascii="Times New Roman" w:eastAsia="Times New Roman" w:hAnsi="Times New Roman" w:cs="Times New Roman" w:hint="default"/>
        <w:lang w:val="sr-Latn-CS"/>
      </w:rPr>
    </w:lvl>
    <w:lvl w:ilvl="3">
      <w:start w:val="1"/>
      <w:numFmt w:val="decimal"/>
      <w:lvlText w:val="%1.%2.%3.%4."/>
      <w:lvlJc w:val="left"/>
      <w:pPr>
        <w:tabs>
          <w:tab w:val="num" w:pos="1800"/>
        </w:tabs>
        <w:ind w:left="1800" w:hanging="720"/>
      </w:pPr>
      <w:rPr>
        <w:rFonts w:ascii="Times New Roman" w:eastAsia="Times New Roman" w:hAnsi="Times New Roman" w:cs="Times New Roman" w:hint="default"/>
        <w:lang w:val="sr-Latn-CS"/>
      </w:rPr>
    </w:lvl>
    <w:lvl w:ilvl="4">
      <w:start w:val="1"/>
      <w:numFmt w:val="decimal"/>
      <w:lvlText w:val="%1.%2.%3.%4.%5."/>
      <w:lvlJc w:val="left"/>
      <w:pPr>
        <w:tabs>
          <w:tab w:val="num" w:pos="2520"/>
        </w:tabs>
        <w:ind w:left="2520" w:hanging="1080"/>
      </w:pPr>
      <w:rPr>
        <w:rFonts w:ascii="Times New Roman" w:eastAsia="Times New Roman" w:hAnsi="Times New Roman" w:cs="Times New Roman" w:hint="default"/>
        <w:lang w:val="sr-Latn-CS"/>
      </w:rPr>
    </w:lvl>
    <w:lvl w:ilvl="5">
      <w:start w:val="1"/>
      <w:numFmt w:val="decimal"/>
      <w:lvlText w:val="%1.%2.%3.%4.%5.%6."/>
      <w:lvlJc w:val="left"/>
      <w:pPr>
        <w:tabs>
          <w:tab w:val="num" w:pos="2880"/>
        </w:tabs>
        <w:ind w:left="2880" w:hanging="1080"/>
      </w:pPr>
      <w:rPr>
        <w:rFonts w:ascii="Times New Roman" w:eastAsia="Times New Roman" w:hAnsi="Times New Roman" w:cs="Times New Roman" w:hint="default"/>
        <w:lang w:val="sr-Latn-CS"/>
      </w:rPr>
    </w:lvl>
    <w:lvl w:ilvl="6">
      <w:start w:val="1"/>
      <w:numFmt w:val="decimal"/>
      <w:lvlText w:val="%1.%2.%3.%4.%5.%6.%7."/>
      <w:lvlJc w:val="left"/>
      <w:pPr>
        <w:tabs>
          <w:tab w:val="num" w:pos="3600"/>
        </w:tabs>
        <w:ind w:left="3600" w:hanging="1440"/>
      </w:pPr>
      <w:rPr>
        <w:rFonts w:ascii="Times New Roman" w:eastAsia="Times New Roman" w:hAnsi="Times New Roman" w:cs="Times New Roman" w:hint="default"/>
        <w:lang w:val="sr-Latn-CS"/>
      </w:rPr>
    </w:lvl>
    <w:lvl w:ilvl="7">
      <w:start w:val="1"/>
      <w:numFmt w:val="decimal"/>
      <w:lvlText w:val="%1.%2.%3.%4.%5.%6.%7.%8."/>
      <w:lvlJc w:val="left"/>
      <w:pPr>
        <w:tabs>
          <w:tab w:val="num" w:pos="3960"/>
        </w:tabs>
        <w:ind w:left="3960" w:hanging="1440"/>
      </w:pPr>
      <w:rPr>
        <w:rFonts w:ascii="Times New Roman" w:eastAsia="Times New Roman" w:hAnsi="Times New Roman" w:cs="Times New Roman" w:hint="default"/>
        <w:lang w:val="sr-Latn-CS"/>
      </w:rPr>
    </w:lvl>
    <w:lvl w:ilvl="8">
      <w:start w:val="1"/>
      <w:numFmt w:val="decimal"/>
      <w:lvlText w:val="%1.%2.%3.%4.%5.%6.%7.%8.%9."/>
      <w:lvlJc w:val="left"/>
      <w:pPr>
        <w:tabs>
          <w:tab w:val="num" w:pos="4680"/>
        </w:tabs>
        <w:ind w:left="4680" w:hanging="1800"/>
      </w:pPr>
      <w:rPr>
        <w:rFonts w:ascii="Times New Roman" w:eastAsia="Times New Roman" w:hAnsi="Times New Roman" w:cs="Times New Roman" w:hint="default"/>
        <w:lang w:val="sr-Latn-CS"/>
      </w:rPr>
    </w:lvl>
  </w:abstractNum>
  <w:abstractNum w:abstractNumId="9">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BDB"/>
    <w:multiLevelType w:val="hybridMultilevel"/>
    <w:tmpl w:val="000056AE"/>
    <w:lvl w:ilvl="0" w:tplc="000007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C3B"/>
    <w:multiLevelType w:val="hybridMultilevel"/>
    <w:tmpl w:val="000015A1"/>
    <w:lvl w:ilvl="0" w:tplc="0000542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6C4"/>
    <w:multiLevelType w:val="hybridMultilevel"/>
    <w:tmpl w:val="00004230"/>
    <w:lvl w:ilvl="0" w:tplc="00007EB7">
      <w:start w:val="34"/>
      <w:numFmt w:val="upperLetter"/>
      <w:lvlText w:val="%1"/>
      <w:lvlJc w:val="left"/>
      <w:pPr>
        <w:tabs>
          <w:tab w:val="num" w:pos="720"/>
        </w:tabs>
        <w:ind w:left="720" w:hanging="360"/>
      </w:pPr>
      <w:rPr>
        <w:rFonts w:cs="Times New Roman"/>
      </w:rPr>
    </w:lvl>
    <w:lvl w:ilvl="1" w:tplc="0000603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55F32C8"/>
    <w:multiLevelType w:val="hybridMultilevel"/>
    <w:tmpl w:val="9FDC27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09B347DF"/>
    <w:multiLevelType w:val="hybridMultilevel"/>
    <w:tmpl w:val="017EC1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A1C100A"/>
    <w:multiLevelType w:val="hybridMultilevel"/>
    <w:tmpl w:val="EE8AE3FE"/>
    <w:lvl w:ilvl="0" w:tplc="387405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747066"/>
    <w:multiLevelType w:val="hybridMultilevel"/>
    <w:tmpl w:val="B466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505B62"/>
    <w:multiLevelType w:val="hybridMultilevel"/>
    <w:tmpl w:val="F724EC5C"/>
    <w:lvl w:ilvl="0" w:tplc="241A0001">
      <w:start w:val="1"/>
      <w:numFmt w:val="bullet"/>
      <w:lvlText w:val=""/>
      <w:lvlJc w:val="left"/>
      <w:pPr>
        <w:ind w:left="707" w:hanging="360"/>
      </w:pPr>
      <w:rPr>
        <w:rFonts w:ascii="Symbol" w:hAnsi="Symbol" w:hint="default"/>
      </w:rPr>
    </w:lvl>
    <w:lvl w:ilvl="1" w:tplc="241A0003" w:tentative="1">
      <w:start w:val="1"/>
      <w:numFmt w:val="bullet"/>
      <w:lvlText w:val="o"/>
      <w:lvlJc w:val="left"/>
      <w:pPr>
        <w:ind w:left="1427" w:hanging="360"/>
      </w:pPr>
      <w:rPr>
        <w:rFonts w:ascii="Courier New" w:hAnsi="Courier New" w:cs="Courier New" w:hint="default"/>
      </w:rPr>
    </w:lvl>
    <w:lvl w:ilvl="2" w:tplc="241A0005" w:tentative="1">
      <w:start w:val="1"/>
      <w:numFmt w:val="bullet"/>
      <w:lvlText w:val=""/>
      <w:lvlJc w:val="left"/>
      <w:pPr>
        <w:ind w:left="2147" w:hanging="360"/>
      </w:pPr>
      <w:rPr>
        <w:rFonts w:ascii="Wingdings" w:hAnsi="Wingdings" w:hint="default"/>
      </w:rPr>
    </w:lvl>
    <w:lvl w:ilvl="3" w:tplc="241A0001" w:tentative="1">
      <w:start w:val="1"/>
      <w:numFmt w:val="bullet"/>
      <w:lvlText w:val=""/>
      <w:lvlJc w:val="left"/>
      <w:pPr>
        <w:ind w:left="2867" w:hanging="360"/>
      </w:pPr>
      <w:rPr>
        <w:rFonts w:ascii="Symbol" w:hAnsi="Symbol" w:hint="default"/>
      </w:rPr>
    </w:lvl>
    <w:lvl w:ilvl="4" w:tplc="241A0003" w:tentative="1">
      <w:start w:val="1"/>
      <w:numFmt w:val="bullet"/>
      <w:lvlText w:val="o"/>
      <w:lvlJc w:val="left"/>
      <w:pPr>
        <w:ind w:left="3587" w:hanging="360"/>
      </w:pPr>
      <w:rPr>
        <w:rFonts w:ascii="Courier New" w:hAnsi="Courier New" w:cs="Courier New" w:hint="default"/>
      </w:rPr>
    </w:lvl>
    <w:lvl w:ilvl="5" w:tplc="241A0005" w:tentative="1">
      <w:start w:val="1"/>
      <w:numFmt w:val="bullet"/>
      <w:lvlText w:val=""/>
      <w:lvlJc w:val="left"/>
      <w:pPr>
        <w:ind w:left="4307" w:hanging="360"/>
      </w:pPr>
      <w:rPr>
        <w:rFonts w:ascii="Wingdings" w:hAnsi="Wingdings" w:hint="default"/>
      </w:rPr>
    </w:lvl>
    <w:lvl w:ilvl="6" w:tplc="241A0001" w:tentative="1">
      <w:start w:val="1"/>
      <w:numFmt w:val="bullet"/>
      <w:lvlText w:val=""/>
      <w:lvlJc w:val="left"/>
      <w:pPr>
        <w:ind w:left="5027" w:hanging="360"/>
      </w:pPr>
      <w:rPr>
        <w:rFonts w:ascii="Symbol" w:hAnsi="Symbol" w:hint="default"/>
      </w:rPr>
    </w:lvl>
    <w:lvl w:ilvl="7" w:tplc="241A0003" w:tentative="1">
      <w:start w:val="1"/>
      <w:numFmt w:val="bullet"/>
      <w:lvlText w:val="o"/>
      <w:lvlJc w:val="left"/>
      <w:pPr>
        <w:ind w:left="5747" w:hanging="360"/>
      </w:pPr>
      <w:rPr>
        <w:rFonts w:ascii="Courier New" w:hAnsi="Courier New" w:cs="Courier New" w:hint="default"/>
      </w:rPr>
    </w:lvl>
    <w:lvl w:ilvl="8" w:tplc="241A0005" w:tentative="1">
      <w:start w:val="1"/>
      <w:numFmt w:val="bullet"/>
      <w:lvlText w:val=""/>
      <w:lvlJc w:val="left"/>
      <w:pPr>
        <w:ind w:left="6467" w:hanging="360"/>
      </w:pPr>
      <w:rPr>
        <w:rFonts w:ascii="Wingdings" w:hAnsi="Wingdings" w:hint="default"/>
      </w:rPr>
    </w:lvl>
  </w:abstractNum>
  <w:abstractNum w:abstractNumId="2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0B7177"/>
    <w:multiLevelType w:val="hybridMultilevel"/>
    <w:tmpl w:val="ACD4D6E2"/>
    <w:lvl w:ilvl="0" w:tplc="2C68D700">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396BD4"/>
    <w:multiLevelType w:val="hybridMultilevel"/>
    <w:tmpl w:val="E43A46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66E46DA"/>
    <w:multiLevelType w:val="hybridMultilevel"/>
    <w:tmpl w:val="BED451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7DB0E02"/>
    <w:multiLevelType w:val="hybridMultilevel"/>
    <w:tmpl w:val="13A270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33F184C"/>
    <w:multiLevelType w:val="hybridMultilevel"/>
    <w:tmpl w:val="886AC1B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5377EE5"/>
    <w:multiLevelType w:val="hybridMultilevel"/>
    <w:tmpl w:val="CD888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56731A1"/>
    <w:multiLevelType w:val="hybridMultilevel"/>
    <w:tmpl w:val="6452F404"/>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646B7"/>
    <w:multiLevelType w:val="hybridMultilevel"/>
    <w:tmpl w:val="15BAF92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5CB0CA0"/>
    <w:multiLevelType w:val="hybridMultilevel"/>
    <w:tmpl w:val="EAB0EDA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6B10E92"/>
    <w:multiLevelType w:val="hybridMultilevel"/>
    <w:tmpl w:val="38DA5B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78251A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1080"/>
        </w:tabs>
        <w:ind w:left="1080" w:hanging="360"/>
      </w:pPr>
    </w:lvl>
    <w:lvl w:ilvl="2">
      <w:start w:val="1"/>
      <w:numFmt w:val="lowerRoman"/>
      <w:lvlText w:val="%2.%3."/>
      <w:lvlJc w:val="righ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righ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right"/>
      <w:pPr>
        <w:tabs>
          <w:tab w:val="num" w:pos="-1080"/>
        </w:tabs>
        <w:ind w:left="6120" w:hanging="180"/>
      </w:pPr>
    </w:lvl>
  </w:abstractNum>
  <w:abstractNum w:abstractNumId="32">
    <w:nsid w:val="5FAD4C9D"/>
    <w:multiLevelType w:val="hybridMultilevel"/>
    <w:tmpl w:val="D0E466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60265642"/>
    <w:multiLevelType w:val="hybridMultilevel"/>
    <w:tmpl w:val="ED8815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63B85E0A"/>
    <w:multiLevelType w:val="hybridMultilevel"/>
    <w:tmpl w:val="190AFE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D84C36"/>
    <w:multiLevelType w:val="hybridMultilevel"/>
    <w:tmpl w:val="22C091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E90242"/>
    <w:multiLevelType w:val="hybridMultilevel"/>
    <w:tmpl w:val="875A0D4A"/>
    <w:lvl w:ilvl="0" w:tplc="53927DD0">
      <w:start w:val="1"/>
      <w:numFmt w:val="decimal"/>
      <w:lvlText w:val="%1)"/>
      <w:lvlJc w:val="left"/>
      <w:pPr>
        <w:ind w:left="3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33C5D86">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AE8093E">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DBC2948">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DAECC8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4885742">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0F01D2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88A848A">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B90E30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9">
    <w:nsid w:val="7C3307B6"/>
    <w:multiLevelType w:val="singleLevel"/>
    <w:tmpl w:val="00000004"/>
    <w:lvl w:ilvl="0">
      <w:start w:val="1"/>
      <w:numFmt w:val="decimal"/>
      <w:lvlText w:val="%1."/>
      <w:lvlJc w:val="left"/>
      <w:pPr>
        <w:tabs>
          <w:tab w:val="num" w:pos="0"/>
        </w:tabs>
        <w:ind w:left="720" w:hanging="360"/>
      </w:pPr>
      <w:rPr>
        <w:rFonts w:ascii="Times New Roman" w:hAnsi="Times New Roman" w:cs="Times New Roman"/>
        <w:lang w:val="sr-Cyrl-CS"/>
      </w:rPr>
    </w:lvl>
  </w:abstractNum>
  <w:abstractNum w:abstractNumId="40">
    <w:nsid w:val="7C4241F6"/>
    <w:multiLevelType w:val="hybridMultilevel"/>
    <w:tmpl w:val="579689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5"/>
  </w:num>
  <w:num w:numId="11">
    <w:abstractNumId w:val="37"/>
  </w:num>
  <w:num w:numId="12">
    <w:abstractNumId w:val="27"/>
  </w:num>
  <w:num w:numId="13">
    <w:abstractNumId w:val="21"/>
  </w:num>
  <w:num w:numId="14">
    <w:abstractNumId w:val="20"/>
  </w:num>
  <w:num w:numId="15">
    <w:abstractNumId w:val="39"/>
  </w:num>
  <w:num w:numId="16">
    <w:abstractNumId w:val="25"/>
  </w:num>
  <w:num w:numId="17">
    <w:abstractNumId w:val="32"/>
  </w:num>
  <w:num w:numId="18">
    <w:abstractNumId w:val="24"/>
  </w:num>
  <w:num w:numId="19">
    <w:abstractNumId w:val="40"/>
  </w:num>
  <w:num w:numId="20">
    <w:abstractNumId w:val="29"/>
  </w:num>
  <w:num w:numId="21">
    <w:abstractNumId w:val="28"/>
  </w:num>
  <w:num w:numId="22">
    <w:abstractNumId w:val="15"/>
  </w:num>
  <w:num w:numId="23">
    <w:abstractNumId w:val="22"/>
  </w:num>
  <w:num w:numId="24">
    <w:abstractNumId w:val="23"/>
  </w:num>
  <w:num w:numId="25">
    <w:abstractNumId w:val="30"/>
  </w:num>
  <w:num w:numId="26">
    <w:abstractNumId w:val="26"/>
  </w:num>
  <w:num w:numId="27">
    <w:abstractNumId w:val="33"/>
  </w:num>
  <w:num w:numId="28">
    <w:abstractNumId w:val="34"/>
  </w:num>
  <w:num w:numId="29">
    <w:abstractNumId w:val="38"/>
  </w:num>
  <w:num w:numId="30">
    <w:abstractNumId w:val="19"/>
  </w:num>
  <w:num w:numId="31">
    <w:abstractNumId w:val="36"/>
  </w:num>
  <w:num w:numId="32">
    <w:abstractNumId w:val="17"/>
  </w:num>
  <w:num w:numId="33">
    <w:abstractNumId w:val="16"/>
  </w:num>
  <w:num w:numId="34">
    <w:abstractNumId w:val="4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3"/>
  </w:num>
  <w:num w:numId="38">
    <w:abstractNumId w:val="12"/>
  </w:num>
  <w:num w:numId="39">
    <w:abstractNumId w:val="10"/>
  </w:num>
  <w:num w:numId="40">
    <w:abstractNumId w:val="9"/>
  </w:num>
  <w:num w:numId="41">
    <w:abstractNumId w:val="11"/>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hideSpellingError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DE6008"/>
    <w:rsid w:val="00000E70"/>
    <w:rsid w:val="00001C19"/>
    <w:rsid w:val="000025DB"/>
    <w:rsid w:val="0001174B"/>
    <w:rsid w:val="00015837"/>
    <w:rsid w:val="00021778"/>
    <w:rsid w:val="000360AC"/>
    <w:rsid w:val="00040E81"/>
    <w:rsid w:val="00045EBA"/>
    <w:rsid w:val="0005687B"/>
    <w:rsid w:val="0007030B"/>
    <w:rsid w:val="000704A5"/>
    <w:rsid w:val="0007540A"/>
    <w:rsid w:val="00077229"/>
    <w:rsid w:val="00080BC3"/>
    <w:rsid w:val="000837B7"/>
    <w:rsid w:val="00087779"/>
    <w:rsid w:val="000911A4"/>
    <w:rsid w:val="00092063"/>
    <w:rsid w:val="000A0D33"/>
    <w:rsid w:val="000A10B7"/>
    <w:rsid w:val="000A79B6"/>
    <w:rsid w:val="000B7C7F"/>
    <w:rsid w:val="000B7E23"/>
    <w:rsid w:val="000D0874"/>
    <w:rsid w:val="000D1A2C"/>
    <w:rsid w:val="000D306B"/>
    <w:rsid w:val="000D382F"/>
    <w:rsid w:val="000D3FA2"/>
    <w:rsid w:val="000E3BDD"/>
    <w:rsid w:val="000E532B"/>
    <w:rsid w:val="000E6106"/>
    <w:rsid w:val="000E74A4"/>
    <w:rsid w:val="000E7818"/>
    <w:rsid w:val="000F0B37"/>
    <w:rsid w:val="000F77F0"/>
    <w:rsid w:val="0010292F"/>
    <w:rsid w:val="00103CDB"/>
    <w:rsid w:val="001053DD"/>
    <w:rsid w:val="001104C3"/>
    <w:rsid w:val="00112D21"/>
    <w:rsid w:val="0011372C"/>
    <w:rsid w:val="00116E25"/>
    <w:rsid w:val="00122CAD"/>
    <w:rsid w:val="00122CD8"/>
    <w:rsid w:val="00140841"/>
    <w:rsid w:val="00146D33"/>
    <w:rsid w:val="00150D24"/>
    <w:rsid w:val="00155439"/>
    <w:rsid w:val="00156DB5"/>
    <w:rsid w:val="00165421"/>
    <w:rsid w:val="0016691A"/>
    <w:rsid w:val="00167073"/>
    <w:rsid w:val="0017334E"/>
    <w:rsid w:val="00180603"/>
    <w:rsid w:val="00182FA0"/>
    <w:rsid w:val="001844D0"/>
    <w:rsid w:val="00186726"/>
    <w:rsid w:val="00187020"/>
    <w:rsid w:val="001920D8"/>
    <w:rsid w:val="00192C65"/>
    <w:rsid w:val="001A0057"/>
    <w:rsid w:val="001A697B"/>
    <w:rsid w:val="001B12BA"/>
    <w:rsid w:val="001B73A4"/>
    <w:rsid w:val="001B7F3F"/>
    <w:rsid w:val="001C1FDE"/>
    <w:rsid w:val="001C2991"/>
    <w:rsid w:val="001C35FC"/>
    <w:rsid w:val="001C551E"/>
    <w:rsid w:val="001D7DF8"/>
    <w:rsid w:val="001E2017"/>
    <w:rsid w:val="001E225A"/>
    <w:rsid w:val="001E3C50"/>
    <w:rsid w:val="001E7C37"/>
    <w:rsid w:val="001F6612"/>
    <w:rsid w:val="001F7095"/>
    <w:rsid w:val="002023AA"/>
    <w:rsid w:val="0020597F"/>
    <w:rsid w:val="0020707B"/>
    <w:rsid w:val="0022714A"/>
    <w:rsid w:val="00227DBF"/>
    <w:rsid w:val="00227E45"/>
    <w:rsid w:val="00231FFC"/>
    <w:rsid w:val="00232528"/>
    <w:rsid w:val="0023279D"/>
    <w:rsid w:val="00232850"/>
    <w:rsid w:val="00236904"/>
    <w:rsid w:val="0024279D"/>
    <w:rsid w:val="00245EA9"/>
    <w:rsid w:val="00262BAE"/>
    <w:rsid w:val="00264A2B"/>
    <w:rsid w:val="00264D04"/>
    <w:rsid w:val="00266822"/>
    <w:rsid w:val="00270BF6"/>
    <w:rsid w:val="00291ACD"/>
    <w:rsid w:val="002945E3"/>
    <w:rsid w:val="00296B87"/>
    <w:rsid w:val="002A59E8"/>
    <w:rsid w:val="002B2B88"/>
    <w:rsid w:val="002B5F34"/>
    <w:rsid w:val="002C092E"/>
    <w:rsid w:val="002C2D3C"/>
    <w:rsid w:val="002C4646"/>
    <w:rsid w:val="002D1EFA"/>
    <w:rsid w:val="002D3563"/>
    <w:rsid w:val="002D6403"/>
    <w:rsid w:val="002E193B"/>
    <w:rsid w:val="002E49F2"/>
    <w:rsid w:val="002E4B9B"/>
    <w:rsid w:val="002F593C"/>
    <w:rsid w:val="00306098"/>
    <w:rsid w:val="00307884"/>
    <w:rsid w:val="00321689"/>
    <w:rsid w:val="00323148"/>
    <w:rsid w:val="00325F2D"/>
    <w:rsid w:val="00330B33"/>
    <w:rsid w:val="00341818"/>
    <w:rsid w:val="00341C80"/>
    <w:rsid w:val="00345BF5"/>
    <w:rsid w:val="00345C95"/>
    <w:rsid w:val="00351312"/>
    <w:rsid w:val="003554B0"/>
    <w:rsid w:val="003619B8"/>
    <w:rsid w:val="00363286"/>
    <w:rsid w:val="003635BF"/>
    <w:rsid w:val="00367536"/>
    <w:rsid w:val="00370957"/>
    <w:rsid w:val="0038256C"/>
    <w:rsid w:val="00382D4D"/>
    <w:rsid w:val="0038559D"/>
    <w:rsid w:val="00385D81"/>
    <w:rsid w:val="003872FB"/>
    <w:rsid w:val="003A6CFA"/>
    <w:rsid w:val="003A7C18"/>
    <w:rsid w:val="003B00EA"/>
    <w:rsid w:val="003B2965"/>
    <w:rsid w:val="003B469A"/>
    <w:rsid w:val="003B4716"/>
    <w:rsid w:val="003B5DC2"/>
    <w:rsid w:val="003D18F4"/>
    <w:rsid w:val="003D1A60"/>
    <w:rsid w:val="003D2DC3"/>
    <w:rsid w:val="003E1F85"/>
    <w:rsid w:val="00407B9A"/>
    <w:rsid w:val="00410EB1"/>
    <w:rsid w:val="00411E2E"/>
    <w:rsid w:val="00412A40"/>
    <w:rsid w:val="00417306"/>
    <w:rsid w:val="00425B66"/>
    <w:rsid w:val="00425EA8"/>
    <w:rsid w:val="0042649E"/>
    <w:rsid w:val="004267E9"/>
    <w:rsid w:val="00452BD6"/>
    <w:rsid w:val="00460789"/>
    <w:rsid w:val="0046375F"/>
    <w:rsid w:val="004638B9"/>
    <w:rsid w:val="00464AB9"/>
    <w:rsid w:val="00466053"/>
    <w:rsid w:val="00467BB8"/>
    <w:rsid w:val="004707EA"/>
    <w:rsid w:val="004776EF"/>
    <w:rsid w:val="004809C7"/>
    <w:rsid w:val="0048376B"/>
    <w:rsid w:val="00491089"/>
    <w:rsid w:val="00496A14"/>
    <w:rsid w:val="004A2029"/>
    <w:rsid w:val="004A3F36"/>
    <w:rsid w:val="004B3610"/>
    <w:rsid w:val="004B3DD5"/>
    <w:rsid w:val="004C206A"/>
    <w:rsid w:val="004C224E"/>
    <w:rsid w:val="004C416D"/>
    <w:rsid w:val="004C7A44"/>
    <w:rsid w:val="004D00B9"/>
    <w:rsid w:val="004D6193"/>
    <w:rsid w:val="004E2022"/>
    <w:rsid w:val="005003F1"/>
    <w:rsid w:val="00500D0A"/>
    <w:rsid w:val="0050462B"/>
    <w:rsid w:val="00515033"/>
    <w:rsid w:val="00533623"/>
    <w:rsid w:val="00535EE9"/>
    <w:rsid w:val="0054285E"/>
    <w:rsid w:val="005431D5"/>
    <w:rsid w:val="00544AB2"/>
    <w:rsid w:val="005455EB"/>
    <w:rsid w:val="00551EAE"/>
    <w:rsid w:val="00555E26"/>
    <w:rsid w:val="00556439"/>
    <w:rsid w:val="00563DE3"/>
    <w:rsid w:val="00587C08"/>
    <w:rsid w:val="005926DD"/>
    <w:rsid w:val="00595E51"/>
    <w:rsid w:val="0059612B"/>
    <w:rsid w:val="00597402"/>
    <w:rsid w:val="005A051E"/>
    <w:rsid w:val="005A1025"/>
    <w:rsid w:val="005A3A26"/>
    <w:rsid w:val="005A6E1D"/>
    <w:rsid w:val="005B2E15"/>
    <w:rsid w:val="005C467D"/>
    <w:rsid w:val="005D0685"/>
    <w:rsid w:val="005D3435"/>
    <w:rsid w:val="005D49A2"/>
    <w:rsid w:val="005E1139"/>
    <w:rsid w:val="005E77ED"/>
    <w:rsid w:val="005F22EA"/>
    <w:rsid w:val="005F51A8"/>
    <w:rsid w:val="005F709E"/>
    <w:rsid w:val="00600EB2"/>
    <w:rsid w:val="00605FE4"/>
    <w:rsid w:val="00614944"/>
    <w:rsid w:val="00616D2E"/>
    <w:rsid w:val="00622218"/>
    <w:rsid w:val="00627E86"/>
    <w:rsid w:val="00627F4B"/>
    <w:rsid w:val="0063040B"/>
    <w:rsid w:val="0063210B"/>
    <w:rsid w:val="006334F7"/>
    <w:rsid w:val="00635CE5"/>
    <w:rsid w:val="006409D9"/>
    <w:rsid w:val="006434AF"/>
    <w:rsid w:val="00644716"/>
    <w:rsid w:val="00647A48"/>
    <w:rsid w:val="00653C88"/>
    <w:rsid w:val="00654F1E"/>
    <w:rsid w:val="0066061E"/>
    <w:rsid w:val="00662E37"/>
    <w:rsid w:val="006638E9"/>
    <w:rsid w:val="0067079C"/>
    <w:rsid w:val="00672254"/>
    <w:rsid w:val="00680AB8"/>
    <w:rsid w:val="00690176"/>
    <w:rsid w:val="0069233F"/>
    <w:rsid w:val="0069371E"/>
    <w:rsid w:val="006A16FB"/>
    <w:rsid w:val="006A2DEC"/>
    <w:rsid w:val="006A345E"/>
    <w:rsid w:val="006B0391"/>
    <w:rsid w:val="006B248D"/>
    <w:rsid w:val="006B66E2"/>
    <w:rsid w:val="006C0D7B"/>
    <w:rsid w:val="006C1204"/>
    <w:rsid w:val="006C6DCB"/>
    <w:rsid w:val="006C765C"/>
    <w:rsid w:val="006D2EDF"/>
    <w:rsid w:val="006D4FAE"/>
    <w:rsid w:val="006D5C9B"/>
    <w:rsid w:val="006E24AF"/>
    <w:rsid w:val="006E2858"/>
    <w:rsid w:val="006E53FF"/>
    <w:rsid w:val="006F113B"/>
    <w:rsid w:val="006F3AD8"/>
    <w:rsid w:val="006F4465"/>
    <w:rsid w:val="006F5922"/>
    <w:rsid w:val="006F72FA"/>
    <w:rsid w:val="006F77AB"/>
    <w:rsid w:val="00700655"/>
    <w:rsid w:val="00703074"/>
    <w:rsid w:val="00706C6E"/>
    <w:rsid w:val="007113A2"/>
    <w:rsid w:val="00714F15"/>
    <w:rsid w:val="00716B7D"/>
    <w:rsid w:val="00723507"/>
    <w:rsid w:val="00723FE4"/>
    <w:rsid w:val="007262C7"/>
    <w:rsid w:val="00742BE7"/>
    <w:rsid w:val="00743E64"/>
    <w:rsid w:val="007678B6"/>
    <w:rsid w:val="00771324"/>
    <w:rsid w:val="00773382"/>
    <w:rsid w:val="007736C1"/>
    <w:rsid w:val="007826B8"/>
    <w:rsid w:val="00791A71"/>
    <w:rsid w:val="00791AAF"/>
    <w:rsid w:val="007944C5"/>
    <w:rsid w:val="007A26A8"/>
    <w:rsid w:val="007A35A4"/>
    <w:rsid w:val="007C0DD8"/>
    <w:rsid w:val="007C6FB4"/>
    <w:rsid w:val="007D00F8"/>
    <w:rsid w:val="007D3119"/>
    <w:rsid w:val="007D5D09"/>
    <w:rsid w:val="007F44FB"/>
    <w:rsid w:val="007F4D2D"/>
    <w:rsid w:val="008009DA"/>
    <w:rsid w:val="0080182C"/>
    <w:rsid w:val="00803283"/>
    <w:rsid w:val="00803C50"/>
    <w:rsid w:val="00807195"/>
    <w:rsid w:val="00810226"/>
    <w:rsid w:val="00810BC4"/>
    <w:rsid w:val="00811D1B"/>
    <w:rsid w:val="00812DC9"/>
    <w:rsid w:val="00813A4F"/>
    <w:rsid w:val="0081441D"/>
    <w:rsid w:val="00815BFB"/>
    <w:rsid w:val="00816976"/>
    <w:rsid w:val="00822B74"/>
    <w:rsid w:val="00824CC8"/>
    <w:rsid w:val="00843E8F"/>
    <w:rsid w:val="00846C0B"/>
    <w:rsid w:val="008601BF"/>
    <w:rsid w:val="00860CC8"/>
    <w:rsid w:val="00862C34"/>
    <w:rsid w:val="00865523"/>
    <w:rsid w:val="008706FF"/>
    <w:rsid w:val="00872145"/>
    <w:rsid w:val="00872BCF"/>
    <w:rsid w:val="008866AE"/>
    <w:rsid w:val="008A5F6F"/>
    <w:rsid w:val="008B387E"/>
    <w:rsid w:val="008B4BBA"/>
    <w:rsid w:val="008B4ECD"/>
    <w:rsid w:val="008C1A58"/>
    <w:rsid w:val="008C2894"/>
    <w:rsid w:val="008C6AB4"/>
    <w:rsid w:val="008D0186"/>
    <w:rsid w:val="008D3609"/>
    <w:rsid w:val="008D63F6"/>
    <w:rsid w:val="008E32A2"/>
    <w:rsid w:val="008F145F"/>
    <w:rsid w:val="008F332E"/>
    <w:rsid w:val="008F7295"/>
    <w:rsid w:val="008F7311"/>
    <w:rsid w:val="0090287A"/>
    <w:rsid w:val="00903E9F"/>
    <w:rsid w:val="0090752E"/>
    <w:rsid w:val="009136DF"/>
    <w:rsid w:val="00916DDD"/>
    <w:rsid w:val="00921036"/>
    <w:rsid w:val="00921880"/>
    <w:rsid w:val="00926189"/>
    <w:rsid w:val="009333F2"/>
    <w:rsid w:val="00940A15"/>
    <w:rsid w:val="00953CF1"/>
    <w:rsid w:val="00955788"/>
    <w:rsid w:val="0097030D"/>
    <w:rsid w:val="00970AC8"/>
    <w:rsid w:val="00974853"/>
    <w:rsid w:val="0098033A"/>
    <w:rsid w:val="00982346"/>
    <w:rsid w:val="00983BBC"/>
    <w:rsid w:val="00984907"/>
    <w:rsid w:val="00993075"/>
    <w:rsid w:val="009A2500"/>
    <w:rsid w:val="009B4872"/>
    <w:rsid w:val="009C0EB9"/>
    <w:rsid w:val="009C1C93"/>
    <w:rsid w:val="009C6235"/>
    <w:rsid w:val="009E2B78"/>
    <w:rsid w:val="009E30C1"/>
    <w:rsid w:val="009E3C52"/>
    <w:rsid w:val="009E691B"/>
    <w:rsid w:val="009F13B7"/>
    <w:rsid w:val="009F17B6"/>
    <w:rsid w:val="00A13D22"/>
    <w:rsid w:val="00A23919"/>
    <w:rsid w:val="00A243A0"/>
    <w:rsid w:val="00A273E2"/>
    <w:rsid w:val="00A34CCA"/>
    <w:rsid w:val="00A36832"/>
    <w:rsid w:val="00A40CE4"/>
    <w:rsid w:val="00A41A05"/>
    <w:rsid w:val="00A41FAE"/>
    <w:rsid w:val="00A46B81"/>
    <w:rsid w:val="00A511D2"/>
    <w:rsid w:val="00A531EE"/>
    <w:rsid w:val="00A53A94"/>
    <w:rsid w:val="00A568A2"/>
    <w:rsid w:val="00A57949"/>
    <w:rsid w:val="00A601DC"/>
    <w:rsid w:val="00A76D36"/>
    <w:rsid w:val="00A77428"/>
    <w:rsid w:val="00A916BF"/>
    <w:rsid w:val="00A91760"/>
    <w:rsid w:val="00A97383"/>
    <w:rsid w:val="00A97807"/>
    <w:rsid w:val="00AA477E"/>
    <w:rsid w:val="00AA4A89"/>
    <w:rsid w:val="00AA4BB5"/>
    <w:rsid w:val="00AA7400"/>
    <w:rsid w:val="00AC35DA"/>
    <w:rsid w:val="00AD2725"/>
    <w:rsid w:val="00AD5C25"/>
    <w:rsid w:val="00AD66EE"/>
    <w:rsid w:val="00AE3427"/>
    <w:rsid w:val="00AE5CF0"/>
    <w:rsid w:val="00AF0972"/>
    <w:rsid w:val="00AF5E5B"/>
    <w:rsid w:val="00AF7A0C"/>
    <w:rsid w:val="00B02D6A"/>
    <w:rsid w:val="00B078CD"/>
    <w:rsid w:val="00B174F1"/>
    <w:rsid w:val="00B20065"/>
    <w:rsid w:val="00B20663"/>
    <w:rsid w:val="00B20767"/>
    <w:rsid w:val="00B22934"/>
    <w:rsid w:val="00B22DEE"/>
    <w:rsid w:val="00B2426B"/>
    <w:rsid w:val="00B24D7D"/>
    <w:rsid w:val="00B24FE9"/>
    <w:rsid w:val="00B270EA"/>
    <w:rsid w:val="00B34473"/>
    <w:rsid w:val="00B411D7"/>
    <w:rsid w:val="00B43303"/>
    <w:rsid w:val="00B441D1"/>
    <w:rsid w:val="00B45399"/>
    <w:rsid w:val="00B457B3"/>
    <w:rsid w:val="00B62404"/>
    <w:rsid w:val="00B6690D"/>
    <w:rsid w:val="00B70868"/>
    <w:rsid w:val="00B71931"/>
    <w:rsid w:val="00B72072"/>
    <w:rsid w:val="00B72BCF"/>
    <w:rsid w:val="00B80D5E"/>
    <w:rsid w:val="00B97F12"/>
    <w:rsid w:val="00BB1CE8"/>
    <w:rsid w:val="00BB5F82"/>
    <w:rsid w:val="00BD662C"/>
    <w:rsid w:val="00BF5D45"/>
    <w:rsid w:val="00C13C37"/>
    <w:rsid w:val="00C14EE5"/>
    <w:rsid w:val="00C15C00"/>
    <w:rsid w:val="00C256BE"/>
    <w:rsid w:val="00C257CB"/>
    <w:rsid w:val="00C30321"/>
    <w:rsid w:val="00C31502"/>
    <w:rsid w:val="00C35101"/>
    <w:rsid w:val="00C36FD5"/>
    <w:rsid w:val="00C435DD"/>
    <w:rsid w:val="00C52FCA"/>
    <w:rsid w:val="00C53322"/>
    <w:rsid w:val="00C57A1F"/>
    <w:rsid w:val="00C57F6A"/>
    <w:rsid w:val="00C73E29"/>
    <w:rsid w:val="00C75B16"/>
    <w:rsid w:val="00C75C19"/>
    <w:rsid w:val="00C87FA2"/>
    <w:rsid w:val="00C9006B"/>
    <w:rsid w:val="00C938A9"/>
    <w:rsid w:val="00CA079C"/>
    <w:rsid w:val="00CA7482"/>
    <w:rsid w:val="00CB2F96"/>
    <w:rsid w:val="00CB474B"/>
    <w:rsid w:val="00CC1BD2"/>
    <w:rsid w:val="00CC798A"/>
    <w:rsid w:val="00CD1ED4"/>
    <w:rsid w:val="00CD589E"/>
    <w:rsid w:val="00CD6354"/>
    <w:rsid w:val="00CE4523"/>
    <w:rsid w:val="00CE4E31"/>
    <w:rsid w:val="00D0008A"/>
    <w:rsid w:val="00D03232"/>
    <w:rsid w:val="00D05C71"/>
    <w:rsid w:val="00D07561"/>
    <w:rsid w:val="00D16A48"/>
    <w:rsid w:val="00D27907"/>
    <w:rsid w:val="00D31968"/>
    <w:rsid w:val="00D32871"/>
    <w:rsid w:val="00D3482D"/>
    <w:rsid w:val="00D4203D"/>
    <w:rsid w:val="00D4365F"/>
    <w:rsid w:val="00D44EEA"/>
    <w:rsid w:val="00D55D7F"/>
    <w:rsid w:val="00D57DB2"/>
    <w:rsid w:val="00D6124F"/>
    <w:rsid w:val="00D75C76"/>
    <w:rsid w:val="00D7735D"/>
    <w:rsid w:val="00D81D6D"/>
    <w:rsid w:val="00D83D7B"/>
    <w:rsid w:val="00D8413F"/>
    <w:rsid w:val="00D84873"/>
    <w:rsid w:val="00D92DF1"/>
    <w:rsid w:val="00D93B6D"/>
    <w:rsid w:val="00DA2211"/>
    <w:rsid w:val="00DA3236"/>
    <w:rsid w:val="00DA634E"/>
    <w:rsid w:val="00DB4EEE"/>
    <w:rsid w:val="00DB59BB"/>
    <w:rsid w:val="00DB6C94"/>
    <w:rsid w:val="00DC0C7C"/>
    <w:rsid w:val="00DC5F84"/>
    <w:rsid w:val="00DC61CF"/>
    <w:rsid w:val="00DC6635"/>
    <w:rsid w:val="00DC7704"/>
    <w:rsid w:val="00DD7106"/>
    <w:rsid w:val="00DD7660"/>
    <w:rsid w:val="00DE41A1"/>
    <w:rsid w:val="00DE6008"/>
    <w:rsid w:val="00DF0EEB"/>
    <w:rsid w:val="00DF65FF"/>
    <w:rsid w:val="00E0000C"/>
    <w:rsid w:val="00E02ACF"/>
    <w:rsid w:val="00E07661"/>
    <w:rsid w:val="00E13650"/>
    <w:rsid w:val="00E15174"/>
    <w:rsid w:val="00E151FA"/>
    <w:rsid w:val="00E24860"/>
    <w:rsid w:val="00E24FD2"/>
    <w:rsid w:val="00E30564"/>
    <w:rsid w:val="00E3653A"/>
    <w:rsid w:val="00E46263"/>
    <w:rsid w:val="00E46FA8"/>
    <w:rsid w:val="00E50F2E"/>
    <w:rsid w:val="00E50F55"/>
    <w:rsid w:val="00E6183E"/>
    <w:rsid w:val="00E65181"/>
    <w:rsid w:val="00E70FAA"/>
    <w:rsid w:val="00E71219"/>
    <w:rsid w:val="00E75F1B"/>
    <w:rsid w:val="00E8481B"/>
    <w:rsid w:val="00E91863"/>
    <w:rsid w:val="00E94115"/>
    <w:rsid w:val="00E967DA"/>
    <w:rsid w:val="00EA2048"/>
    <w:rsid w:val="00EB0F8C"/>
    <w:rsid w:val="00EB6AA7"/>
    <w:rsid w:val="00EC3330"/>
    <w:rsid w:val="00EC33A9"/>
    <w:rsid w:val="00EC5B5D"/>
    <w:rsid w:val="00ED1F72"/>
    <w:rsid w:val="00ED2F03"/>
    <w:rsid w:val="00ED768C"/>
    <w:rsid w:val="00EE052E"/>
    <w:rsid w:val="00EE58C7"/>
    <w:rsid w:val="00EE596F"/>
    <w:rsid w:val="00EF19D2"/>
    <w:rsid w:val="00EF2D37"/>
    <w:rsid w:val="00EF49D0"/>
    <w:rsid w:val="00F04213"/>
    <w:rsid w:val="00F048F8"/>
    <w:rsid w:val="00F068E5"/>
    <w:rsid w:val="00F30AF4"/>
    <w:rsid w:val="00F36658"/>
    <w:rsid w:val="00F403B9"/>
    <w:rsid w:val="00F45404"/>
    <w:rsid w:val="00F466F2"/>
    <w:rsid w:val="00F47A11"/>
    <w:rsid w:val="00F54915"/>
    <w:rsid w:val="00F54EA2"/>
    <w:rsid w:val="00F60CB5"/>
    <w:rsid w:val="00F65677"/>
    <w:rsid w:val="00F81322"/>
    <w:rsid w:val="00F83406"/>
    <w:rsid w:val="00F84210"/>
    <w:rsid w:val="00F84C76"/>
    <w:rsid w:val="00F86EEF"/>
    <w:rsid w:val="00F871F1"/>
    <w:rsid w:val="00F875C9"/>
    <w:rsid w:val="00F87AAC"/>
    <w:rsid w:val="00FA0A4B"/>
    <w:rsid w:val="00FA1D1E"/>
    <w:rsid w:val="00FA2EA8"/>
    <w:rsid w:val="00FA5490"/>
    <w:rsid w:val="00FA5797"/>
    <w:rsid w:val="00FB0714"/>
    <w:rsid w:val="00FB088E"/>
    <w:rsid w:val="00FB2F82"/>
    <w:rsid w:val="00FC0B73"/>
    <w:rsid w:val="00FC3F5E"/>
    <w:rsid w:val="00FC5DE8"/>
    <w:rsid w:val="00FE20D4"/>
    <w:rsid w:val="00FE5134"/>
    <w:rsid w:val="00FE7AF5"/>
    <w:rsid w:val="00FF1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C76"/>
    <w:pPr>
      <w:suppressAutoHyphens/>
    </w:pPr>
    <w:rPr>
      <w:kern w:val="1"/>
      <w:sz w:val="24"/>
      <w:szCs w:val="24"/>
      <w:lang w:val="en-US" w:eastAsia="ar-SA"/>
    </w:rPr>
  </w:style>
  <w:style w:type="paragraph" w:styleId="Heading1">
    <w:name w:val="heading 1"/>
    <w:basedOn w:val="Normal"/>
    <w:next w:val="Normal"/>
    <w:qFormat/>
    <w:rsid w:val="00F84C76"/>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qFormat/>
    <w:rsid w:val="00F84C76"/>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qFormat/>
    <w:rsid w:val="00F84C76"/>
    <w:pPr>
      <w:keepNext/>
      <w:keepLines/>
      <w:spacing w:before="200"/>
      <w:outlineLvl w:val="2"/>
    </w:pPr>
    <w:rPr>
      <w:rFonts w:ascii="Cambria" w:hAnsi="Cambria" w:cs="Cambria"/>
      <w:b/>
      <w:bCs/>
      <w:color w:val="4F81BD"/>
    </w:rPr>
  </w:style>
  <w:style w:type="paragraph" w:styleId="Heading4">
    <w:name w:val="heading 4"/>
    <w:basedOn w:val="Title"/>
    <w:next w:val="BodyText"/>
    <w:qFormat/>
    <w:rsid w:val="00F84C76"/>
    <w:pPr>
      <w:keepNext/>
      <w:keepLines/>
      <w:numPr>
        <w:ilvl w:val="3"/>
        <w:numId w:val="1"/>
      </w:numPr>
      <w:spacing w:after="240" w:line="240" w:lineRule="atLeast"/>
      <w:outlineLvl w:val="3"/>
    </w:pPr>
    <w:rPr>
      <w:rFonts w:ascii="Arial" w:eastAsia="Calibri" w:hAnsi="Arial" w:cs="Arial"/>
      <w:b/>
      <w:color w:val="auto"/>
      <w:spacing w:val="-4"/>
      <w:sz w:val="28"/>
      <w:szCs w:val="24"/>
      <w:lang w:val="sr-Cyrl-CS"/>
    </w:rPr>
  </w:style>
  <w:style w:type="paragraph" w:styleId="Heading5">
    <w:name w:val="heading 5"/>
    <w:basedOn w:val="Normal"/>
    <w:next w:val="Normal"/>
    <w:qFormat/>
    <w:rsid w:val="00F84C76"/>
    <w:pPr>
      <w:keepNext/>
      <w:keepLines/>
      <w:spacing w:before="200"/>
      <w:outlineLvl w:val="4"/>
    </w:pPr>
    <w:rPr>
      <w:rFonts w:ascii="Cambria" w:hAnsi="Cambria" w:cs="Cambria"/>
      <w:color w:val="243F60"/>
    </w:rPr>
  </w:style>
  <w:style w:type="paragraph" w:styleId="Heading6">
    <w:name w:val="heading 6"/>
    <w:basedOn w:val="Normal"/>
    <w:next w:val="Normal"/>
    <w:qFormat/>
    <w:rsid w:val="00F84C76"/>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84C76"/>
    <w:rPr>
      <w:rFonts w:ascii="Times New Roman" w:hAnsi="Times New Roman" w:cs="Times New Roman" w:hint="default"/>
      <w:b/>
      <w:sz w:val="24"/>
      <w:lang w:val="sr-Cyrl-CS"/>
    </w:rPr>
  </w:style>
  <w:style w:type="character" w:customStyle="1" w:styleId="WW8Num1z1">
    <w:name w:val="WW8Num1z1"/>
    <w:rsid w:val="00F84C76"/>
    <w:rPr>
      <w:rFonts w:hint="default"/>
    </w:rPr>
  </w:style>
  <w:style w:type="character" w:customStyle="1" w:styleId="WW8Num1z2">
    <w:name w:val="WW8Num1z2"/>
    <w:rsid w:val="00F84C76"/>
  </w:style>
  <w:style w:type="character" w:customStyle="1" w:styleId="WW8Num1z3">
    <w:name w:val="WW8Num1z3"/>
    <w:rsid w:val="00F84C76"/>
    <w:rPr>
      <w:rFonts w:ascii="Times New Roman" w:hAnsi="Times New Roman" w:cs="Times New Roman" w:hint="default"/>
      <w:b/>
      <w:sz w:val="24"/>
      <w:lang w:val="sr-Cyrl-CS"/>
    </w:rPr>
  </w:style>
  <w:style w:type="character" w:customStyle="1" w:styleId="WW8Num1z4">
    <w:name w:val="WW8Num1z4"/>
    <w:rsid w:val="00F84C76"/>
  </w:style>
  <w:style w:type="character" w:customStyle="1" w:styleId="WW8Num1z5">
    <w:name w:val="WW8Num1z5"/>
    <w:rsid w:val="00F84C76"/>
  </w:style>
  <w:style w:type="character" w:customStyle="1" w:styleId="WW8Num1z6">
    <w:name w:val="WW8Num1z6"/>
    <w:rsid w:val="00F84C76"/>
  </w:style>
  <w:style w:type="character" w:customStyle="1" w:styleId="WW8Num1z7">
    <w:name w:val="WW8Num1z7"/>
    <w:rsid w:val="00F84C76"/>
  </w:style>
  <w:style w:type="character" w:customStyle="1" w:styleId="WW8Num1z8">
    <w:name w:val="WW8Num1z8"/>
    <w:rsid w:val="00F84C76"/>
  </w:style>
  <w:style w:type="character" w:customStyle="1" w:styleId="WW8Num2z0">
    <w:name w:val="WW8Num2z0"/>
    <w:rsid w:val="00F84C76"/>
    <w:rPr>
      <w:rFonts w:ascii="Times New Roman" w:hAnsi="Times New Roman" w:cs="Times New Roman"/>
      <w:b/>
      <w:sz w:val="24"/>
      <w:lang w:val="ru-RU"/>
    </w:rPr>
  </w:style>
  <w:style w:type="character" w:customStyle="1" w:styleId="WW8Num3z0">
    <w:name w:val="WW8Num3z0"/>
    <w:rsid w:val="00F84C76"/>
    <w:rPr>
      <w:rFonts w:ascii="Symbol" w:hAnsi="Symbol" w:cs="Symbol"/>
      <w:sz w:val="24"/>
    </w:rPr>
  </w:style>
  <w:style w:type="character" w:customStyle="1" w:styleId="WW8Num4z0">
    <w:name w:val="WW8Num4z0"/>
    <w:rsid w:val="00F84C76"/>
    <w:rPr>
      <w:rFonts w:ascii="Times New Roman" w:hAnsi="Times New Roman" w:cs="Times New Roman"/>
      <w:lang w:val="sr-Cyrl-CS"/>
    </w:rPr>
  </w:style>
  <w:style w:type="character" w:customStyle="1" w:styleId="WW8Num5z0">
    <w:name w:val="WW8Num5z0"/>
    <w:rsid w:val="00F84C76"/>
    <w:rPr>
      <w:rFonts w:ascii="Symbol" w:hAnsi="Symbol" w:cs="Symbol"/>
      <w:lang w:val="sr-Cyrl-CS"/>
    </w:rPr>
  </w:style>
  <w:style w:type="character" w:customStyle="1" w:styleId="WW8Num6z0">
    <w:name w:val="WW8Num6z0"/>
    <w:rsid w:val="00F84C76"/>
    <w:rPr>
      <w:rFonts w:ascii="Symbol" w:hAnsi="Symbol" w:cs="OpenSymbol"/>
      <w:b/>
      <w:bCs/>
      <w:sz w:val="22"/>
      <w:szCs w:val="22"/>
      <w:lang w:val="sr-Cyrl-CS"/>
    </w:rPr>
  </w:style>
  <w:style w:type="character" w:customStyle="1" w:styleId="WW8Num7z0">
    <w:name w:val="WW8Num7z0"/>
    <w:rsid w:val="00F84C76"/>
    <w:rPr>
      <w:rFonts w:ascii="Symbol" w:eastAsia="MS Mincho" w:hAnsi="Symbol" w:cs="Symbol" w:hint="default"/>
      <w:color w:val="000000"/>
      <w:sz w:val="24"/>
      <w:szCs w:val="24"/>
      <w:lang w:val="sr-Cyrl-CS"/>
    </w:rPr>
  </w:style>
  <w:style w:type="character" w:customStyle="1" w:styleId="WW8Num8z0">
    <w:name w:val="WW8Num8z0"/>
    <w:rsid w:val="00F84C76"/>
    <w:rPr>
      <w:rFonts w:ascii="Franklin Gothic Book" w:hAnsi="Franklin Gothic Book" w:cs="Franklin Gothic Book" w:hint="default"/>
      <w:b w:val="0"/>
      <w:bCs/>
      <w:color w:val="000000"/>
      <w:sz w:val="22"/>
      <w:szCs w:val="22"/>
      <w:lang w:val="sr-Cyrl-CS"/>
    </w:rPr>
  </w:style>
  <w:style w:type="character" w:customStyle="1" w:styleId="WW8Num9z0">
    <w:name w:val="WW8Num9z0"/>
    <w:rsid w:val="00F84C76"/>
    <w:rPr>
      <w:rFonts w:ascii="Times New Roman" w:eastAsia="Times New Roman" w:hAnsi="Times New Roman" w:cs="Times New Roman" w:hint="default"/>
      <w:lang w:val="sr-Latn-CS"/>
    </w:rPr>
  </w:style>
  <w:style w:type="character" w:customStyle="1" w:styleId="WW8Num10z0">
    <w:name w:val="WW8Num10z0"/>
    <w:rsid w:val="00F84C76"/>
    <w:rPr>
      <w:rFonts w:ascii="Symbol" w:hAnsi="Symbol" w:cs="OpenSymbol"/>
      <w:color w:val="000000"/>
      <w:sz w:val="24"/>
    </w:rPr>
  </w:style>
  <w:style w:type="character" w:customStyle="1" w:styleId="WW8Num3z1">
    <w:name w:val="WW8Num3z1"/>
    <w:rsid w:val="00F84C76"/>
    <w:rPr>
      <w:rFonts w:hint="default"/>
    </w:rPr>
  </w:style>
  <w:style w:type="character" w:customStyle="1" w:styleId="WW8Num4z1">
    <w:name w:val="WW8Num4z1"/>
    <w:rsid w:val="00F84C76"/>
  </w:style>
  <w:style w:type="character" w:customStyle="1" w:styleId="WW8Num4z2">
    <w:name w:val="WW8Num4z2"/>
    <w:rsid w:val="00F84C76"/>
  </w:style>
  <w:style w:type="character" w:customStyle="1" w:styleId="WW8Num4z3">
    <w:name w:val="WW8Num4z3"/>
    <w:rsid w:val="00F84C76"/>
  </w:style>
  <w:style w:type="character" w:customStyle="1" w:styleId="WW8Num4z4">
    <w:name w:val="WW8Num4z4"/>
    <w:rsid w:val="00F84C76"/>
  </w:style>
  <w:style w:type="character" w:customStyle="1" w:styleId="WW8Num4z5">
    <w:name w:val="WW8Num4z5"/>
    <w:rsid w:val="00F84C76"/>
  </w:style>
  <w:style w:type="character" w:customStyle="1" w:styleId="WW8Num4z6">
    <w:name w:val="WW8Num4z6"/>
    <w:rsid w:val="00F84C76"/>
  </w:style>
  <w:style w:type="character" w:customStyle="1" w:styleId="WW8Num4z7">
    <w:name w:val="WW8Num4z7"/>
    <w:rsid w:val="00F84C76"/>
  </w:style>
  <w:style w:type="character" w:customStyle="1" w:styleId="WW8Num4z8">
    <w:name w:val="WW8Num4z8"/>
    <w:rsid w:val="00F84C76"/>
  </w:style>
  <w:style w:type="character" w:customStyle="1" w:styleId="WW8Num5z1">
    <w:name w:val="WW8Num5z1"/>
    <w:rsid w:val="00F84C76"/>
  </w:style>
  <w:style w:type="character" w:customStyle="1" w:styleId="WW8Num5z2">
    <w:name w:val="WW8Num5z2"/>
    <w:rsid w:val="00F84C76"/>
  </w:style>
  <w:style w:type="character" w:customStyle="1" w:styleId="WW8Num5z3">
    <w:name w:val="WW8Num5z3"/>
    <w:rsid w:val="00F84C76"/>
  </w:style>
  <w:style w:type="character" w:customStyle="1" w:styleId="WW8Num5z4">
    <w:name w:val="WW8Num5z4"/>
    <w:rsid w:val="00F84C76"/>
  </w:style>
  <w:style w:type="character" w:customStyle="1" w:styleId="WW8Num5z5">
    <w:name w:val="WW8Num5z5"/>
    <w:rsid w:val="00F84C76"/>
  </w:style>
  <w:style w:type="character" w:customStyle="1" w:styleId="WW8Num5z6">
    <w:name w:val="WW8Num5z6"/>
    <w:rsid w:val="00F84C76"/>
  </w:style>
  <w:style w:type="character" w:customStyle="1" w:styleId="WW8Num5z7">
    <w:name w:val="WW8Num5z7"/>
    <w:rsid w:val="00F84C76"/>
  </w:style>
  <w:style w:type="character" w:customStyle="1" w:styleId="WW8Num5z8">
    <w:name w:val="WW8Num5z8"/>
    <w:rsid w:val="00F84C76"/>
  </w:style>
  <w:style w:type="character" w:customStyle="1" w:styleId="WW8Num6z1">
    <w:name w:val="WW8Num6z1"/>
    <w:rsid w:val="00F84C76"/>
    <w:rPr>
      <w:rFonts w:ascii="Courier New" w:hAnsi="Courier New" w:cs="Courier New"/>
    </w:rPr>
  </w:style>
  <w:style w:type="character" w:customStyle="1" w:styleId="WW8Num6z2">
    <w:name w:val="WW8Num6z2"/>
    <w:rsid w:val="00F84C76"/>
    <w:rPr>
      <w:rFonts w:ascii="Wingdings" w:hAnsi="Wingdings" w:cs="Wingdings"/>
    </w:rPr>
  </w:style>
  <w:style w:type="character" w:customStyle="1" w:styleId="WW8Num6z3">
    <w:name w:val="WW8Num6z3"/>
    <w:rsid w:val="00F84C76"/>
    <w:rPr>
      <w:rFonts w:ascii="Symbol" w:hAnsi="Symbol" w:cs="Symbol"/>
    </w:rPr>
  </w:style>
  <w:style w:type="character" w:customStyle="1" w:styleId="WW8Num6z4">
    <w:name w:val="WW8Num6z4"/>
    <w:rsid w:val="00F84C76"/>
  </w:style>
  <w:style w:type="character" w:customStyle="1" w:styleId="WW8Num6z5">
    <w:name w:val="WW8Num6z5"/>
    <w:rsid w:val="00F84C76"/>
  </w:style>
  <w:style w:type="character" w:customStyle="1" w:styleId="WW8Num6z6">
    <w:name w:val="WW8Num6z6"/>
    <w:rsid w:val="00F84C76"/>
  </w:style>
  <w:style w:type="character" w:customStyle="1" w:styleId="WW8Num6z7">
    <w:name w:val="WW8Num6z7"/>
    <w:rsid w:val="00F84C76"/>
  </w:style>
  <w:style w:type="character" w:customStyle="1" w:styleId="WW8Num6z8">
    <w:name w:val="WW8Num6z8"/>
    <w:rsid w:val="00F84C76"/>
  </w:style>
  <w:style w:type="character" w:customStyle="1" w:styleId="WW8Num7z1">
    <w:name w:val="WW8Num7z1"/>
    <w:rsid w:val="00F84C76"/>
    <w:rPr>
      <w:rFonts w:ascii="Courier New" w:hAnsi="Courier New" w:cs="Courier New" w:hint="default"/>
    </w:rPr>
  </w:style>
  <w:style w:type="character" w:customStyle="1" w:styleId="WW8Num7z2">
    <w:name w:val="WW8Num7z2"/>
    <w:rsid w:val="00F84C76"/>
    <w:rPr>
      <w:rFonts w:ascii="Wingdings" w:hAnsi="Wingdings" w:cs="Wingdings" w:hint="default"/>
    </w:rPr>
  </w:style>
  <w:style w:type="character" w:customStyle="1" w:styleId="WW8Num8z1">
    <w:name w:val="WW8Num8z1"/>
    <w:rsid w:val="00F84C76"/>
  </w:style>
  <w:style w:type="character" w:customStyle="1" w:styleId="WW8Num8z2">
    <w:name w:val="WW8Num8z2"/>
    <w:rsid w:val="00F84C76"/>
  </w:style>
  <w:style w:type="character" w:customStyle="1" w:styleId="WW8Num8z3">
    <w:name w:val="WW8Num8z3"/>
    <w:rsid w:val="00F84C76"/>
  </w:style>
  <w:style w:type="character" w:customStyle="1" w:styleId="WW8Num8z4">
    <w:name w:val="WW8Num8z4"/>
    <w:rsid w:val="00F84C76"/>
  </w:style>
  <w:style w:type="character" w:customStyle="1" w:styleId="WW8Num8z5">
    <w:name w:val="WW8Num8z5"/>
    <w:rsid w:val="00F84C76"/>
  </w:style>
  <w:style w:type="character" w:customStyle="1" w:styleId="WW8Num8z6">
    <w:name w:val="WW8Num8z6"/>
    <w:rsid w:val="00F84C76"/>
  </w:style>
  <w:style w:type="character" w:customStyle="1" w:styleId="WW8Num8z7">
    <w:name w:val="WW8Num8z7"/>
    <w:rsid w:val="00F84C76"/>
  </w:style>
  <w:style w:type="character" w:customStyle="1" w:styleId="WW8Num8z8">
    <w:name w:val="WW8Num8z8"/>
    <w:rsid w:val="00F84C76"/>
  </w:style>
  <w:style w:type="character" w:customStyle="1" w:styleId="WW8Num9z1">
    <w:name w:val="WW8Num9z1"/>
    <w:rsid w:val="00F84C76"/>
    <w:rPr>
      <w:rFonts w:ascii="Symbol" w:hAnsi="Symbol" w:cs="Symbol" w:hint="default"/>
    </w:rPr>
  </w:style>
  <w:style w:type="character" w:customStyle="1" w:styleId="WW8Num9z2">
    <w:name w:val="WW8Num9z2"/>
    <w:rsid w:val="00F84C76"/>
    <w:rPr>
      <w:rFonts w:ascii="Wingdings" w:hAnsi="Wingdings" w:cs="Wingdings" w:hint="default"/>
    </w:rPr>
  </w:style>
  <w:style w:type="character" w:customStyle="1" w:styleId="WW8Num9z4">
    <w:name w:val="WW8Num9z4"/>
    <w:rsid w:val="00F84C76"/>
    <w:rPr>
      <w:rFonts w:ascii="Courier New" w:hAnsi="Courier New" w:cs="Courier New" w:hint="default"/>
    </w:rPr>
  </w:style>
  <w:style w:type="character" w:customStyle="1" w:styleId="WW8Num11z0">
    <w:name w:val="WW8Num11z0"/>
    <w:rsid w:val="00F84C76"/>
    <w:rPr>
      <w:rFonts w:hint="default"/>
      <w:b/>
      <w:lang w:val="sr-Cyrl-CS"/>
    </w:rPr>
  </w:style>
  <w:style w:type="character" w:customStyle="1" w:styleId="WW8Num12z0">
    <w:name w:val="WW8Num12z0"/>
    <w:rsid w:val="00F84C76"/>
    <w:rPr>
      <w:rFonts w:hint="default"/>
      <w:lang w:val="sr-Cyrl-CS"/>
    </w:rPr>
  </w:style>
  <w:style w:type="character" w:customStyle="1" w:styleId="HeaderChar">
    <w:name w:val="Header Char"/>
    <w:uiPriority w:val="99"/>
    <w:rsid w:val="00F84C76"/>
    <w:rPr>
      <w:sz w:val="24"/>
      <w:szCs w:val="24"/>
      <w:lang w:eastAsia="ar-SA" w:bidi="ar-SA"/>
    </w:rPr>
  </w:style>
  <w:style w:type="character" w:customStyle="1" w:styleId="FooterChar">
    <w:name w:val="Footer Char"/>
    <w:rsid w:val="00F84C76"/>
    <w:rPr>
      <w:sz w:val="24"/>
      <w:szCs w:val="24"/>
      <w:lang w:eastAsia="ar-SA" w:bidi="ar-SA"/>
    </w:rPr>
  </w:style>
  <w:style w:type="character" w:customStyle="1" w:styleId="BalloonTextChar">
    <w:name w:val="Balloon Text Char"/>
    <w:rsid w:val="00F84C76"/>
    <w:rPr>
      <w:rFonts w:ascii="Tahoma" w:hAnsi="Tahoma" w:cs="Tahoma"/>
      <w:sz w:val="16"/>
      <w:szCs w:val="16"/>
      <w:lang w:eastAsia="ar-SA" w:bidi="ar-SA"/>
    </w:rPr>
  </w:style>
  <w:style w:type="character" w:customStyle="1" w:styleId="Tekstuvaramesta">
    <w:name w:val="Tekst čuvara mesta"/>
    <w:rsid w:val="00F84C76"/>
    <w:rPr>
      <w:color w:val="808080"/>
    </w:rPr>
  </w:style>
  <w:style w:type="character" w:customStyle="1" w:styleId="Heading4Char">
    <w:name w:val="Heading 4 Char"/>
    <w:rsid w:val="00F84C76"/>
    <w:rPr>
      <w:rFonts w:ascii="Arial" w:eastAsia="Calibri" w:hAnsi="Arial" w:cs="Arial"/>
      <w:b/>
      <w:spacing w:val="-4"/>
      <w:kern w:val="1"/>
      <w:sz w:val="28"/>
      <w:szCs w:val="24"/>
      <w:lang w:val="sr-Cyrl-CS" w:eastAsia="ar-SA" w:bidi="ar-SA"/>
    </w:rPr>
  </w:style>
  <w:style w:type="character" w:customStyle="1" w:styleId="BodyTextChar">
    <w:name w:val="Body Text Char"/>
    <w:rsid w:val="00F84C76"/>
    <w:rPr>
      <w:sz w:val="24"/>
      <w:szCs w:val="24"/>
      <w:lang w:eastAsia="ar-SA" w:bidi="ar-SA"/>
    </w:rPr>
  </w:style>
  <w:style w:type="character" w:customStyle="1" w:styleId="Heading1Char">
    <w:name w:val="Heading 1 Char"/>
    <w:rsid w:val="00F84C76"/>
    <w:rPr>
      <w:rFonts w:ascii="Cambria" w:hAnsi="Cambria" w:cs="Cambria"/>
      <w:b/>
      <w:bCs/>
      <w:color w:val="365F91"/>
      <w:sz w:val="28"/>
      <w:szCs w:val="28"/>
      <w:lang w:eastAsia="ar-SA" w:bidi="ar-SA"/>
    </w:rPr>
  </w:style>
  <w:style w:type="character" w:customStyle="1" w:styleId="TitleChar">
    <w:name w:val="Title Char"/>
    <w:rsid w:val="00F84C76"/>
    <w:rPr>
      <w:rFonts w:ascii="Cambria" w:hAnsi="Cambria" w:cs="Cambria"/>
      <w:color w:val="17365D"/>
      <w:spacing w:val="5"/>
      <w:kern w:val="1"/>
      <w:sz w:val="52"/>
      <w:szCs w:val="52"/>
      <w:lang w:eastAsia="ar-SA" w:bidi="ar-SA"/>
    </w:rPr>
  </w:style>
  <w:style w:type="character" w:customStyle="1" w:styleId="Char">
    <w:name w:val="Ивана Char"/>
    <w:basedOn w:val="Heading4Char"/>
    <w:rsid w:val="00F84C76"/>
  </w:style>
  <w:style w:type="character" w:customStyle="1" w:styleId="1Char">
    <w:name w:val="Ивана1 Char"/>
    <w:rsid w:val="00F84C76"/>
    <w:rPr>
      <w:rFonts w:ascii="Arial" w:eastAsia="Calibri" w:hAnsi="Arial" w:cs="Arial"/>
      <w:b/>
      <w:i/>
      <w:spacing w:val="-4"/>
      <w:kern w:val="1"/>
      <w:sz w:val="32"/>
      <w:szCs w:val="24"/>
      <w:lang w:val="sr-Cyrl-CS" w:eastAsia="ar-SA" w:bidi="ar-SA"/>
    </w:rPr>
  </w:style>
  <w:style w:type="character" w:styleId="Hyperlink">
    <w:name w:val="Hyperlink"/>
    <w:rsid w:val="00F84C76"/>
    <w:rPr>
      <w:color w:val="0000FF"/>
      <w:u w:val="single"/>
    </w:rPr>
  </w:style>
  <w:style w:type="character" w:customStyle="1" w:styleId="Heading3Char">
    <w:name w:val="Heading 3 Char"/>
    <w:rsid w:val="00F84C76"/>
    <w:rPr>
      <w:rFonts w:ascii="Cambria" w:hAnsi="Cambria" w:cs="Cambria"/>
      <w:b/>
      <w:bCs/>
      <w:color w:val="4F81BD"/>
      <w:sz w:val="24"/>
      <w:szCs w:val="24"/>
      <w:lang w:eastAsia="ar-SA" w:bidi="ar-SA"/>
    </w:rPr>
  </w:style>
  <w:style w:type="character" w:customStyle="1" w:styleId="Heading2Char">
    <w:name w:val="Heading 2 Char"/>
    <w:rsid w:val="00F84C76"/>
    <w:rPr>
      <w:rFonts w:ascii="Cambria" w:hAnsi="Cambria" w:cs="Cambria"/>
      <w:b/>
      <w:bCs/>
      <w:color w:val="4F81BD"/>
      <w:sz w:val="26"/>
      <w:szCs w:val="26"/>
      <w:lang w:eastAsia="ar-SA" w:bidi="ar-SA"/>
    </w:rPr>
  </w:style>
  <w:style w:type="character" w:customStyle="1" w:styleId="PasussalistomChar">
    <w:name w:val="Pasus sa listom Char"/>
    <w:rsid w:val="00F84C76"/>
    <w:rPr>
      <w:sz w:val="24"/>
      <w:szCs w:val="24"/>
      <w:lang w:eastAsia="ar-SA" w:bidi="ar-SA"/>
    </w:rPr>
  </w:style>
  <w:style w:type="character" w:customStyle="1" w:styleId="2Char">
    <w:name w:val="Ивана 2 Char"/>
    <w:rsid w:val="00F84C76"/>
    <w:rPr>
      <w:rFonts w:ascii="Arial" w:hAnsi="Arial" w:cs="Arial"/>
      <w:b/>
      <w:bCs/>
      <w:sz w:val="28"/>
      <w:szCs w:val="28"/>
      <w:lang w:val="sr-Cyrl-CS" w:eastAsia="ar-SA" w:bidi="ar-SA"/>
    </w:rPr>
  </w:style>
  <w:style w:type="character" w:customStyle="1" w:styleId="Izrazitonaglaavanje">
    <w:name w:val="Izrazito naglašavanje"/>
    <w:rsid w:val="00F84C76"/>
    <w:rPr>
      <w:rFonts w:ascii="Arial" w:hAnsi="Arial" w:cs="Arial"/>
      <w:b/>
      <w:bCs/>
      <w:iCs/>
      <w:color w:val="auto"/>
      <w:sz w:val="28"/>
      <w:u w:val="single"/>
    </w:rPr>
  </w:style>
  <w:style w:type="character" w:customStyle="1" w:styleId="BezrazmakaChar">
    <w:name w:val="Bez razmaka Char"/>
    <w:rsid w:val="00F84C76"/>
    <w:rPr>
      <w:rFonts w:ascii="Calibri" w:hAnsi="Calibri" w:cs="Calibri"/>
      <w:sz w:val="22"/>
      <w:szCs w:val="22"/>
      <w:lang w:val="en-US" w:eastAsia="ar-SA" w:bidi="ar-SA"/>
    </w:rPr>
  </w:style>
  <w:style w:type="character" w:customStyle="1" w:styleId="BodyText2Char">
    <w:name w:val="Body Text 2 Char"/>
    <w:rsid w:val="00F84C76"/>
    <w:rPr>
      <w:sz w:val="24"/>
      <w:szCs w:val="24"/>
      <w:lang w:eastAsia="ar-SA" w:bidi="ar-SA"/>
    </w:rPr>
  </w:style>
  <w:style w:type="character" w:customStyle="1" w:styleId="BodyTextIndentChar">
    <w:name w:val="Body Text Indent Char"/>
    <w:rsid w:val="00F84C76"/>
    <w:rPr>
      <w:sz w:val="24"/>
      <w:szCs w:val="24"/>
      <w:lang w:eastAsia="ar-SA" w:bidi="ar-SA"/>
    </w:rPr>
  </w:style>
  <w:style w:type="character" w:customStyle="1" w:styleId="Heading5Char">
    <w:name w:val="Heading 5 Char"/>
    <w:rsid w:val="00F84C76"/>
    <w:rPr>
      <w:rFonts w:ascii="Cambria" w:hAnsi="Cambria" w:cs="Cambria"/>
      <w:color w:val="243F60"/>
      <w:sz w:val="24"/>
      <w:szCs w:val="24"/>
      <w:lang w:eastAsia="ar-SA" w:bidi="ar-SA"/>
    </w:rPr>
  </w:style>
  <w:style w:type="character" w:styleId="PageNumber">
    <w:name w:val="page number"/>
    <w:basedOn w:val="DefaultParagraphFont"/>
    <w:rsid w:val="00F84C76"/>
  </w:style>
  <w:style w:type="character" w:customStyle="1" w:styleId="FontStyle55">
    <w:name w:val="Font Style55"/>
    <w:rsid w:val="00F84C76"/>
    <w:rPr>
      <w:rFonts w:ascii="Arial" w:hAnsi="Arial" w:cs="Arial" w:hint="default"/>
      <w:sz w:val="22"/>
      <w:szCs w:val="22"/>
    </w:rPr>
  </w:style>
  <w:style w:type="character" w:customStyle="1" w:styleId="Podrazumevanifontpasusa2">
    <w:name w:val="Podrazumevani font pasusa2"/>
    <w:rsid w:val="00F84C76"/>
  </w:style>
  <w:style w:type="character" w:customStyle="1" w:styleId="Absatz-Standardschriftart">
    <w:name w:val="Absatz-Standardschriftart"/>
    <w:rsid w:val="00F84C76"/>
  </w:style>
  <w:style w:type="character" w:customStyle="1" w:styleId="4">
    <w:name w:val="Подразумевани фонт пасуса4"/>
    <w:rsid w:val="00F84C76"/>
  </w:style>
  <w:style w:type="character" w:customStyle="1" w:styleId="Podrazumevanifontpasusa1">
    <w:name w:val="Podrazumevani font pasusa1"/>
    <w:rsid w:val="00F84C76"/>
  </w:style>
  <w:style w:type="character" w:customStyle="1" w:styleId="WW-Absatz-Standardschriftart">
    <w:name w:val="WW-Absatz-Standardschriftart"/>
    <w:rsid w:val="00F84C76"/>
  </w:style>
  <w:style w:type="character" w:customStyle="1" w:styleId="WW-Absatz-Standardschriftart1">
    <w:name w:val="WW-Absatz-Standardschriftart1"/>
    <w:rsid w:val="00F84C76"/>
  </w:style>
  <w:style w:type="character" w:customStyle="1" w:styleId="WW-Absatz-Standardschriftart11">
    <w:name w:val="WW-Absatz-Standardschriftart11"/>
    <w:rsid w:val="00F84C76"/>
  </w:style>
  <w:style w:type="character" w:customStyle="1" w:styleId="3">
    <w:name w:val="Подразумевани фонт пасуса3"/>
    <w:rsid w:val="00F84C76"/>
  </w:style>
  <w:style w:type="character" w:customStyle="1" w:styleId="2">
    <w:name w:val="Подразумевани фонт пасуса2"/>
    <w:rsid w:val="00F84C76"/>
  </w:style>
  <w:style w:type="character" w:customStyle="1" w:styleId="1">
    <w:name w:val="Подразумевани фонт пасуса1"/>
    <w:rsid w:val="00F84C76"/>
  </w:style>
  <w:style w:type="character" w:customStyle="1" w:styleId="FontStyle12">
    <w:name w:val="Font Style12"/>
    <w:rsid w:val="00F84C76"/>
    <w:rPr>
      <w:rFonts w:ascii="Times New Roman" w:hAnsi="Times New Roman" w:cs="Times New Roman"/>
      <w:b/>
      <w:bCs/>
      <w:sz w:val="22"/>
      <w:szCs w:val="22"/>
    </w:rPr>
  </w:style>
  <w:style w:type="character" w:customStyle="1" w:styleId="FontStyle11">
    <w:name w:val="Font Style11"/>
    <w:rsid w:val="00F84C76"/>
    <w:rPr>
      <w:rFonts w:ascii="Times New Roman" w:hAnsi="Times New Roman" w:cs="Times New Roman"/>
      <w:sz w:val="22"/>
      <w:szCs w:val="22"/>
    </w:rPr>
  </w:style>
  <w:style w:type="character" w:customStyle="1" w:styleId="Heading6Char">
    <w:name w:val="Heading 6 Char"/>
    <w:rsid w:val="00F84C76"/>
    <w:rPr>
      <w:rFonts w:ascii="Calibri" w:hAnsi="Calibri" w:cs="Calibri"/>
      <w:b/>
      <w:bCs/>
      <w:sz w:val="22"/>
      <w:szCs w:val="22"/>
      <w:lang w:val="en-US" w:eastAsia="ar-SA" w:bidi="ar-SA"/>
    </w:rPr>
  </w:style>
  <w:style w:type="character" w:customStyle="1" w:styleId="ListParagraphChar">
    <w:name w:val="List Paragraph Char"/>
    <w:rsid w:val="00F84C76"/>
    <w:rPr>
      <w:sz w:val="24"/>
      <w:szCs w:val="24"/>
      <w:lang w:eastAsia="ar-SA" w:bidi="ar-SA"/>
    </w:rPr>
  </w:style>
  <w:style w:type="character" w:styleId="IntenseEmphasis">
    <w:name w:val="Intense Emphasis"/>
    <w:qFormat/>
    <w:rsid w:val="00F84C76"/>
    <w:rPr>
      <w:rFonts w:ascii="Arial" w:hAnsi="Arial" w:cs="Arial"/>
      <w:b/>
      <w:bCs/>
      <w:iCs/>
      <w:color w:val="auto"/>
      <w:sz w:val="28"/>
      <w:u w:val="single"/>
    </w:rPr>
  </w:style>
  <w:style w:type="character" w:customStyle="1" w:styleId="CharChar13">
    <w:name w:val="Char Char13"/>
    <w:rsid w:val="00F84C76"/>
    <w:rPr>
      <w:rFonts w:ascii="Cambria" w:hAnsi="Cambria" w:cs="Cambria"/>
      <w:b/>
      <w:bCs/>
      <w:color w:val="365F91"/>
      <w:sz w:val="28"/>
      <w:szCs w:val="28"/>
      <w:lang w:eastAsia="ar-SA" w:bidi="ar-SA"/>
    </w:rPr>
  </w:style>
  <w:style w:type="character" w:styleId="Strong">
    <w:name w:val="Strong"/>
    <w:qFormat/>
    <w:rsid w:val="00F84C76"/>
    <w:rPr>
      <w:b/>
      <w:bCs/>
    </w:rPr>
  </w:style>
  <w:style w:type="character" w:customStyle="1" w:styleId="FontStyle107">
    <w:name w:val="Font Style107"/>
    <w:rsid w:val="00F84C76"/>
    <w:rPr>
      <w:rFonts w:ascii="Franklin Gothic Book" w:hAnsi="Franklin Gothic Book" w:cs="Franklin Gothic Book"/>
      <w:sz w:val="24"/>
      <w:szCs w:val="24"/>
    </w:rPr>
  </w:style>
  <w:style w:type="character" w:customStyle="1" w:styleId="NumberingSymbols">
    <w:name w:val="Numbering Symbols"/>
    <w:rsid w:val="00F84C76"/>
  </w:style>
  <w:style w:type="paragraph" w:customStyle="1" w:styleId="a">
    <w:name w:val="Заглавље"/>
    <w:basedOn w:val="Normal"/>
    <w:next w:val="BodyText"/>
    <w:rsid w:val="00F84C76"/>
    <w:pPr>
      <w:keepNext/>
      <w:spacing w:before="240" w:after="120"/>
    </w:pPr>
    <w:rPr>
      <w:rFonts w:ascii="Arial" w:eastAsia="Lucida Sans Unicode" w:hAnsi="Arial" w:cs="Mangal"/>
      <w:sz w:val="28"/>
      <w:szCs w:val="28"/>
      <w:lang w:val="sr-Cyrl-CS"/>
    </w:rPr>
  </w:style>
  <w:style w:type="paragraph" w:styleId="BodyText">
    <w:name w:val="Body Text"/>
    <w:basedOn w:val="Normal"/>
    <w:rsid w:val="00F84C76"/>
    <w:pPr>
      <w:spacing w:after="120"/>
    </w:pPr>
  </w:style>
  <w:style w:type="paragraph" w:styleId="List">
    <w:name w:val="List"/>
    <w:basedOn w:val="BodyText"/>
    <w:rsid w:val="00F84C76"/>
    <w:pPr>
      <w:ind w:left="567" w:right="729"/>
      <w:jc w:val="both"/>
    </w:pPr>
    <w:rPr>
      <w:rFonts w:ascii="Arial" w:hAnsi="Arial" w:cs="Mangal"/>
      <w:lang w:val="sr-Cyrl-CS"/>
    </w:rPr>
  </w:style>
  <w:style w:type="paragraph" w:customStyle="1" w:styleId="a0">
    <w:name w:val="Наслов"/>
    <w:basedOn w:val="Normal"/>
    <w:rsid w:val="00F84C76"/>
    <w:pPr>
      <w:suppressLineNumbers/>
      <w:spacing w:before="120" w:after="120"/>
    </w:pPr>
    <w:rPr>
      <w:rFonts w:cs="Mangal"/>
      <w:i/>
      <w:iCs/>
      <w:lang w:val="sr-Cyrl-CS"/>
    </w:rPr>
  </w:style>
  <w:style w:type="paragraph" w:customStyle="1" w:styleId="a1">
    <w:name w:val="Индекс"/>
    <w:basedOn w:val="Normal"/>
    <w:rsid w:val="00F84C76"/>
    <w:pPr>
      <w:suppressLineNumbers/>
    </w:pPr>
    <w:rPr>
      <w:rFonts w:cs="Mangal"/>
      <w:lang w:val="sr-Cyrl-CS"/>
    </w:rPr>
  </w:style>
  <w:style w:type="paragraph" w:styleId="Title">
    <w:name w:val="Title"/>
    <w:basedOn w:val="Normal"/>
    <w:next w:val="Normal"/>
    <w:qFormat/>
    <w:rsid w:val="00F84C76"/>
    <w:pPr>
      <w:pBdr>
        <w:bottom w:val="single" w:sz="8" w:space="4" w:color="808080"/>
      </w:pBdr>
      <w:spacing w:after="300"/>
    </w:pPr>
    <w:rPr>
      <w:rFonts w:ascii="Cambria" w:hAnsi="Cambria" w:cs="Cambria"/>
      <w:color w:val="17365D"/>
      <w:spacing w:val="5"/>
      <w:sz w:val="52"/>
      <w:szCs w:val="52"/>
    </w:rPr>
  </w:style>
  <w:style w:type="paragraph" w:styleId="Subtitle">
    <w:name w:val="Subtitle"/>
    <w:basedOn w:val="Normal"/>
    <w:next w:val="BodyText"/>
    <w:qFormat/>
    <w:rsid w:val="00F84C76"/>
    <w:pPr>
      <w:spacing w:after="60"/>
      <w:jc w:val="center"/>
    </w:pPr>
    <w:rPr>
      <w:rFonts w:ascii="Arial" w:hAnsi="Arial" w:cs="Arial"/>
      <w:lang w:val="sr-Cyrl-CS"/>
    </w:rPr>
  </w:style>
  <w:style w:type="paragraph" w:customStyle="1" w:styleId="Heading">
    <w:name w:val="Heading"/>
    <w:basedOn w:val="Normal"/>
    <w:next w:val="BodyText"/>
    <w:rsid w:val="00F84C76"/>
    <w:pPr>
      <w:keepNext/>
      <w:spacing w:before="240" w:after="120"/>
    </w:pPr>
    <w:rPr>
      <w:rFonts w:ascii="Arial" w:eastAsia="Lucida Sans Unicode" w:hAnsi="Arial" w:cs="Mangal"/>
      <w:sz w:val="28"/>
      <w:szCs w:val="28"/>
    </w:rPr>
  </w:style>
  <w:style w:type="paragraph" w:styleId="Caption">
    <w:name w:val="caption"/>
    <w:basedOn w:val="Normal"/>
    <w:qFormat/>
    <w:rsid w:val="00F84C76"/>
    <w:pPr>
      <w:suppressLineNumbers/>
      <w:spacing w:before="120" w:after="120"/>
    </w:pPr>
    <w:rPr>
      <w:rFonts w:ascii="Arial" w:hAnsi="Arial" w:cs="Mangal"/>
      <w:i/>
      <w:iCs/>
    </w:rPr>
  </w:style>
  <w:style w:type="paragraph" w:customStyle="1" w:styleId="Index">
    <w:name w:val="Index"/>
    <w:basedOn w:val="Normal"/>
    <w:rsid w:val="00F84C76"/>
    <w:pPr>
      <w:suppressLineNumbers/>
    </w:pPr>
    <w:rPr>
      <w:rFonts w:ascii="Arial" w:hAnsi="Arial" w:cs="Mangal"/>
    </w:rPr>
  </w:style>
  <w:style w:type="paragraph" w:styleId="Header">
    <w:name w:val="header"/>
    <w:basedOn w:val="Normal"/>
    <w:uiPriority w:val="99"/>
    <w:rsid w:val="00F84C76"/>
    <w:pPr>
      <w:tabs>
        <w:tab w:val="center" w:pos="4680"/>
        <w:tab w:val="right" w:pos="9360"/>
      </w:tabs>
    </w:pPr>
  </w:style>
  <w:style w:type="paragraph" w:styleId="Footer">
    <w:name w:val="footer"/>
    <w:basedOn w:val="Normal"/>
    <w:rsid w:val="00F84C76"/>
    <w:pPr>
      <w:tabs>
        <w:tab w:val="center" w:pos="4680"/>
        <w:tab w:val="right" w:pos="9360"/>
      </w:tabs>
    </w:pPr>
  </w:style>
  <w:style w:type="paragraph" w:styleId="BalloonText">
    <w:name w:val="Balloon Text"/>
    <w:basedOn w:val="Normal"/>
    <w:rsid w:val="00F84C76"/>
    <w:rPr>
      <w:rFonts w:ascii="Tahoma" w:hAnsi="Tahoma" w:cs="Tahoma"/>
      <w:sz w:val="16"/>
      <w:szCs w:val="16"/>
    </w:rPr>
  </w:style>
  <w:style w:type="paragraph" w:customStyle="1" w:styleId="Pasussalistom">
    <w:name w:val="Pasus sa listom"/>
    <w:basedOn w:val="Normal"/>
    <w:rsid w:val="00F84C76"/>
    <w:pPr>
      <w:ind w:left="720"/>
    </w:pPr>
  </w:style>
  <w:style w:type="paragraph" w:customStyle="1" w:styleId="Naslovsadraja">
    <w:name w:val="Naslov sadržaja"/>
    <w:basedOn w:val="Heading1"/>
    <w:next w:val="Normal"/>
    <w:rsid w:val="00F84C76"/>
    <w:pPr>
      <w:spacing w:line="276" w:lineRule="auto"/>
    </w:pPr>
  </w:style>
  <w:style w:type="paragraph" w:customStyle="1" w:styleId="a2">
    <w:name w:val="Ивана"/>
    <w:basedOn w:val="Heading4"/>
    <w:rsid w:val="00F84C76"/>
    <w:pPr>
      <w:numPr>
        <w:ilvl w:val="0"/>
        <w:numId w:val="0"/>
      </w:numPr>
      <w:ind w:left="426" w:hanging="426"/>
    </w:pPr>
  </w:style>
  <w:style w:type="paragraph" w:customStyle="1" w:styleId="10">
    <w:name w:val="Ивана1"/>
    <w:basedOn w:val="Heading4"/>
    <w:rsid w:val="00F84C76"/>
    <w:pPr>
      <w:numPr>
        <w:ilvl w:val="0"/>
        <w:numId w:val="0"/>
      </w:numPr>
      <w:ind w:left="709" w:hanging="709"/>
    </w:pPr>
    <w:rPr>
      <w:i/>
      <w:sz w:val="32"/>
    </w:rPr>
  </w:style>
  <w:style w:type="paragraph" w:styleId="TOC1">
    <w:name w:val="toc 1"/>
    <w:basedOn w:val="Normal"/>
    <w:next w:val="Normal"/>
    <w:rsid w:val="00F84C76"/>
    <w:pPr>
      <w:spacing w:after="100"/>
    </w:pPr>
  </w:style>
  <w:style w:type="paragraph" w:styleId="TOC2">
    <w:name w:val="toc 2"/>
    <w:basedOn w:val="Normal"/>
    <w:next w:val="Normal"/>
    <w:rsid w:val="00F84C76"/>
    <w:pPr>
      <w:spacing w:after="100" w:line="276" w:lineRule="auto"/>
      <w:ind w:left="220"/>
    </w:pPr>
    <w:rPr>
      <w:rFonts w:ascii="Calibri" w:hAnsi="Calibri" w:cs="Calibri"/>
      <w:sz w:val="22"/>
      <w:szCs w:val="22"/>
    </w:rPr>
  </w:style>
  <w:style w:type="paragraph" w:styleId="TOC3">
    <w:name w:val="toc 3"/>
    <w:basedOn w:val="Normal"/>
    <w:next w:val="Normal"/>
    <w:rsid w:val="00F84C76"/>
    <w:pPr>
      <w:spacing w:after="100" w:line="276" w:lineRule="auto"/>
      <w:ind w:left="440"/>
    </w:pPr>
    <w:rPr>
      <w:rFonts w:ascii="Calibri" w:hAnsi="Calibri" w:cs="Calibri"/>
      <w:sz w:val="22"/>
      <w:szCs w:val="22"/>
    </w:rPr>
  </w:style>
  <w:style w:type="paragraph" w:customStyle="1" w:styleId="20">
    <w:name w:val="Ивана 2"/>
    <w:basedOn w:val="Heading1"/>
    <w:rsid w:val="00F84C76"/>
    <w:pPr>
      <w:pBdr>
        <w:bottom w:val="single" w:sz="4" w:space="1" w:color="000000"/>
      </w:pBdr>
      <w:spacing w:line="360" w:lineRule="auto"/>
    </w:pPr>
    <w:rPr>
      <w:rFonts w:ascii="Arial" w:hAnsi="Arial" w:cs="Arial"/>
      <w:color w:val="auto"/>
      <w:lang w:val="sr-Cyrl-CS"/>
    </w:rPr>
  </w:style>
  <w:style w:type="paragraph" w:customStyle="1" w:styleId="Bezrazmaka">
    <w:name w:val="Bez razmaka"/>
    <w:rsid w:val="00F84C76"/>
    <w:pPr>
      <w:suppressAutoHyphens/>
    </w:pPr>
    <w:rPr>
      <w:rFonts w:ascii="Calibri" w:hAnsi="Calibri" w:cs="Calibri"/>
      <w:kern w:val="1"/>
      <w:sz w:val="22"/>
      <w:szCs w:val="22"/>
      <w:lang w:val="en-US" w:eastAsia="ar-SA"/>
    </w:rPr>
  </w:style>
  <w:style w:type="paragraph" w:styleId="Index1">
    <w:name w:val="index 1"/>
    <w:basedOn w:val="Normal"/>
    <w:next w:val="Normal"/>
    <w:rsid w:val="00F84C76"/>
    <w:pPr>
      <w:ind w:left="240" w:hanging="240"/>
    </w:pPr>
  </w:style>
  <w:style w:type="paragraph" w:styleId="BodyText2">
    <w:name w:val="Body Text 2"/>
    <w:basedOn w:val="Normal"/>
    <w:rsid w:val="00F84C76"/>
    <w:pPr>
      <w:spacing w:after="120" w:line="480" w:lineRule="auto"/>
    </w:pPr>
  </w:style>
  <w:style w:type="paragraph" w:styleId="BodyTextIndent">
    <w:name w:val="Body Text Indent"/>
    <w:basedOn w:val="Normal"/>
    <w:rsid w:val="00F84C76"/>
    <w:pPr>
      <w:spacing w:after="120"/>
      <w:ind w:left="283"/>
    </w:pPr>
  </w:style>
  <w:style w:type="paragraph" w:customStyle="1" w:styleId="normal0">
    <w:name w:val="normal"/>
    <w:basedOn w:val="Normal"/>
    <w:rsid w:val="00F84C76"/>
    <w:pPr>
      <w:spacing w:before="280" w:after="280"/>
    </w:pPr>
  </w:style>
  <w:style w:type="paragraph" w:customStyle="1" w:styleId="WW-Default">
    <w:name w:val="WW-Default"/>
    <w:rsid w:val="00F84C76"/>
    <w:pPr>
      <w:suppressAutoHyphens/>
      <w:autoSpaceDE w:val="0"/>
    </w:pPr>
    <w:rPr>
      <w:rFonts w:ascii="Arial" w:eastAsia="Calibri" w:hAnsi="Arial" w:cs="Arial"/>
      <w:color w:val="000000"/>
      <w:kern w:val="1"/>
      <w:sz w:val="24"/>
      <w:szCs w:val="24"/>
      <w:lang w:val="en-GB" w:eastAsia="ar-SA"/>
    </w:rPr>
  </w:style>
  <w:style w:type="paragraph" w:customStyle="1" w:styleId="msonormalcxspmiddle">
    <w:name w:val="msonormalcxspmiddle"/>
    <w:basedOn w:val="Normal"/>
    <w:rsid w:val="00F84C76"/>
    <w:pPr>
      <w:spacing w:before="280" w:after="280"/>
    </w:pPr>
  </w:style>
  <w:style w:type="paragraph" w:customStyle="1" w:styleId="sava">
    <w:name w:val="sava"/>
    <w:basedOn w:val="Normal"/>
    <w:rsid w:val="00F84C76"/>
    <w:pPr>
      <w:tabs>
        <w:tab w:val="left" w:pos="284"/>
        <w:tab w:val="left" w:pos="1418"/>
        <w:tab w:val="right" w:pos="2835"/>
        <w:tab w:val="right" w:pos="5954"/>
        <w:tab w:val="right" w:pos="8789"/>
      </w:tabs>
      <w:jc w:val="both"/>
    </w:pPr>
    <w:rPr>
      <w:rFonts w:ascii="Arial" w:hAnsi="Arial" w:cs="Arial"/>
      <w:szCs w:val="20"/>
      <w:lang w:val="sl-SI"/>
    </w:rPr>
  </w:style>
  <w:style w:type="paragraph" w:styleId="PlainText">
    <w:name w:val="Plain Text"/>
    <w:basedOn w:val="Normal"/>
    <w:link w:val="PlainTextChar"/>
    <w:rsid w:val="00F84C76"/>
    <w:rPr>
      <w:rFonts w:ascii="Courier New" w:hAnsi="Courier New"/>
      <w:sz w:val="20"/>
      <w:szCs w:val="20"/>
    </w:rPr>
  </w:style>
  <w:style w:type="paragraph" w:customStyle="1" w:styleId="a3">
    <w:name w:val="Преформатирани текст"/>
    <w:basedOn w:val="Normal"/>
    <w:rsid w:val="00F84C76"/>
    <w:pPr>
      <w:ind w:left="567" w:right="729"/>
      <w:jc w:val="both"/>
    </w:pPr>
    <w:rPr>
      <w:rFonts w:ascii="Courier New" w:eastAsia="Courier New" w:hAnsi="Courier New" w:cs="Courier New"/>
      <w:sz w:val="20"/>
      <w:szCs w:val="20"/>
      <w:lang w:val="sr-Cyrl-CS"/>
    </w:rPr>
  </w:style>
  <w:style w:type="paragraph" w:customStyle="1" w:styleId="40">
    <w:name w:val="Наслов4"/>
    <w:basedOn w:val="Normal"/>
    <w:rsid w:val="00F84C76"/>
    <w:pPr>
      <w:suppressLineNumbers/>
      <w:spacing w:before="120" w:after="120"/>
    </w:pPr>
    <w:rPr>
      <w:rFonts w:cs="Mangal"/>
      <w:i/>
      <w:iCs/>
      <w:lang w:val="sr-Cyrl-CS"/>
    </w:rPr>
  </w:style>
  <w:style w:type="paragraph" w:customStyle="1" w:styleId="30">
    <w:name w:val="Наслов3"/>
    <w:basedOn w:val="Normal"/>
    <w:rsid w:val="00F84C76"/>
    <w:pPr>
      <w:suppressLineNumbers/>
      <w:spacing w:before="120" w:after="120"/>
    </w:pPr>
    <w:rPr>
      <w:rFonts w:cs="Mangal"/>
      <w:i/>
      <w:iCs/>
      <w:lang w:val="sr-Cyrl-CS"/>
    </w:rPr>
  </w:style>
  <w:style w:type="paragraph" w:customStyle="1" w:styleId="21">
    <w:name w:val="Наслов2"/>
    <w:basedOn w:val="Normal"/>
    <w:rsid w:val="00F84C76"/>
    <w:pPr>
      <w:suppressLineNumbers/>
      <w:spacing w:before="120" w:after="120"/>
    </w:pPr>
    <w:rPr>
      <w:rFonts w:cs="Mangal"/>
      <w:i/>
      <w:iCs/>
      <w:lang w:val="sr-Cyrl-CS"/>
    </w:rPr>
  </w:style>
  <w:style w:type="paragraph" w:customStyle="1" w:styleId="11">
    <w:name w:val="Наслов1"/>
    <w:basedOn w:val="Normal"/>
    <w:rsid w:val="00F84C76"/>
    <w:pPr>
      <w:suppressLineNumbers/>
      <w:spacing w:before="120" w:after="120"/>
    </w:pPr>
    <w:rPr>
      <w:rFonts w:cs="Mangal"/>
      <w:i/>
      <w:iCs/>
      <w:lang w:val="sr-Cyrl-CS"/>
    </w:rPr>
  </w:style>
  <w:style w:type="paragraph" w:customStyle="1" w:styleId="a4">
    <w:name w:val="Садржај табеле"/>
    <w:basedOn w:val="Normal"/>
    <w:rsid w:val="00F84C76"/>
    <w:pPr>
      <w:suppressLineNumbers/>
      <w:ind w:left="567" w:right="729"/>
      <w:jc w:val="both"/>
    </w:pPr>
    <w:rPr>
      <w:rFonts w:ascii="Arial" w:hAnsi="Arial" w:cs="Arial"/>
      <w:lang w:val="sr-Cyrl-CS"/>
    </w:rPr>
  </w:style>
  <w:style w:type="paragraph" w:customStyle="1" w:styleId="WW-112">
    <w:name w:val="WW-Заглавље112"/>
    <w:basedOn w:val="Normal"/>
    <w:next w:val="Subtitle"/>
    <w:rsid w:val="00F84C76"/>
    <w:pPr>
      <w:suppressLineNumbers/>
      <w:spacing w:before="120" w:after="120"/>
      <w:ind w:left="567" w:right="729"/>
      <w:jc w:val="both"/>
    </w:pPr>
    <w:rPr>
      <w:rFonts w:ascii="Arial" w:hAnsi="Arial" w:cs="Mangal"/>
      <w:i/>
      <w:iCs/>
      <w:lang w:val="sr-Cyrl-CS"/>
    </w:rPr>
  </w:style>
  <w:style w:type="paragraph" w:customStyle="1" w:styleId="Normal1">
    <w:name w:val="Normal1"/>
    <w:basedOn w:val="Normal"/>
    <w:rsid w:val="00F84C76"/>
    <w:pPr>
      <w:widowControl w:val="0"/>
      <w:autoSpaceDE w:val="0"/>
    </w:pPr>
    <w:rPr>
      <w:color w:val="000000"/>
      <w:lang w:val="sr-Cyrl-CS" w:eastAsia="hi-IN" w:bidi="hi-IN"/>
    </w:rPr>
  </w:style>
  <w:style w:type="paragraph" w:customStyle="1" w:styleId="text">
    <w:name w:val="text"/>
    <w:basedOn w:val="Normal"/>
    <w:rsid w:val="00F84C76"/>
    <w:pPr>
      <w:spacing w:before="60" w:after="60"/>
      <w:ind w:left="567" w:right="729"/>
      <w:jc w:val="both"/>
    </w:pPr>
    <w:rPr>
      <w:rFonts w:ascii="Verdana" w:hAnsi="Verdana" w:cs="Verdana"/>
      <w:sz w:val="22"/>
      <w:szCs w:val="22"/>
      <w:lang w:val="sr-Cyrl-CS"/>
    </w:rPr>
  </w:style>
  <w:style w:type="paragraph" w:customStyle="1" w:styleId="a5">
    <w:name w:val="Заглавље табеле"/>
    <w:basedOn w:val="a4"/>
    <w:rsid w:val="00F84C76"/>
    <w:pPr>
      <w:jc w:val="center"/>
    </w:pPr>
    <w:rPr>
      <w:b/>
      <w:bCs/>
    </w:rPr>
  </w:style>
  <w:style w:type="paragraph" w:customStyle="1" w:styleId="a6">
    <w:name w:val="Садржај оквира"/>
    <w:basedOn w:val="BodyText"/>
    <w:rsid w:val="00F84C76"/>
    <w:pPr>
      <w:ind w:left="567" w:right="729"/>
      <w:jc w:val="both"/>
    </w:pPr>
    <w:rPr>
      <w:rFonts w:ascii="Arial" w:hAnsi="Arial" w:cs="Arial"/>
      <w:lang w:val="sr-Cyrl-CS"/>
    </w:rPr>
  </w:style>
  <w:style w:type="paragraph" w:customStyle="1" w:styleId="Style6">
    <w:name w:val="Style6"/>
    <w:basedOn w:val="Normal"/>
    <w:rsid w:val="00F84C76"/>
    <w:pPr>
      <w:widowControl w:val="0"/>
      <w:autoSpaceDE w:val="0"/>
    </w:pPr>
  </w:style>
  <w:style w:type="paragraph" w:customStyle="1" w:styleId="Style7">
    <w:name w:val="Style7"/>
    <w:basedOn w:val="Normal"/>
    <w:rsid w:val="00F84C76"/>
    <w:pPr>
      <w:widowControl w:val="0"/>
      <w:autoSpaceDE w:val="0"/>
      <w:spacing w:line="278" w:lineRule="exact"/>
      <w:ind w:firstLine="374"/>
      <w:jc w:val="both"/>
    </w:pPr>
  </w:style>
  <w:style w:type="paragraph" w:styleId="ListParagraph">
    <w:name w:val="List Paragraph"/>
    <w:basedOn w:val="Normal"/>
    <w:uiPriority w:val="34"/>
    <w:qFormat/>
    <w:rsid w:val="00F84C76"/>
    <w:pPr>
      <w:ind w:left="720"/>
    </w:pPr>
  </w:style>
  <w:style w:type="paragraph" w:customStyle="1" w:styleId="CharCharChar">
    <w:name w:val="Char Char Char"/>
    <w:basedOn w:val="Normal"/>
    <w:rsid w:val="00F84C76"/>
    <w:pPr>
      <w:tabs>
        <w:tab w:val="left" w:pos="567"/>
      </w:tabs>
      <w:spacing w:before="120" w:after="160" w:line="240" w:lineRule="exact"/>
      <w:ind w:left="1584" w:hanging="504"/>
    </w:pPr>
    <w:rPr>
      <w:rFonts w:ascii="Arial" w:hAnsi="Arial" w:cs="Arial"/>
      <w:b/>
      <w:bCs/>
      <w:color w:val="000000"/>
    </w:rPr>
  </w:style>
  <w:style w:type="paragraph" w:styleId="NormalWeb">
    <w:name w:val="Normal (Web)"/>
    <w:basedOn w:val="Normal"/>
    <w:link w:val="NormalWebChar"/>
    <w:rsid w:val="00F84C76"/>
    <w:pPr>
      <w:spacing w:before="280" w:after="280"/>
    </w:pPr>
  </w:style>
  <w:style w:type="paragraph" w:customStyle="1" w:styleId="1tekst">
    <w:name w:val="1tekst"/>
    <w:basedOn w:val="Normal"/>
    <w:rsid w:val="00F84C76"/>
    <w:pPr>
      <w:ind w:left="500" w:right="500" w:firstLine="240"/>
      <w:jc w:val="both"/>
    </w:pPr>
    <w:rPr>
      <w:rFonts w:ascii="Arial" w:hAnsi="Arial" w:cs="Arial"/>
      <w:sz w:val="20"/>
      <w:szCs w:val="20"/>
      <w:lang w:val="sr-Latn-CS"/>
    </w:rPr>
  </w:style>
  <w:style w:type="paragraph" w:customStyle="1" w:styleId="Style19">
    <w:name w:val="Style19"/>
    <w:basedOn w:val="Normal"/>
    <w:rsid w:val="00F84C76"/>
    <w:pPr>
      <w:widowControl w:val="0"/>
      <w:autoSpaceDE w:val="0"/>
      <w:spacing w:line="298" w:lineRule="exact"/>
      <w:jc w:val="both"/>
    </w:pPr>
    <w:rPr>
      <w:rFonts w:ascii="Franklin Gothic Book" w:hAnsi="Franklin Gothic Book" w:cs="Franklin Gothic Book"/>
      <w:lang w:val="sr-Latn-CS"/>
    </w:rPr>
  </w:style>
  <w:style w:type="paragraph" w:styleId="BodyTextIndent3">
    <w:name w:val="Body Text Indent 3"/>
    <w:basedOn w:val="Normal"/>
    <w:rsid w:val="00F84C76"/>
    <w:pPr>
      <w:spacing w:after="120"/>
      <w:ind w:left="283"/>
    </w:pPr>
    <w:rPr>
      <w:sz w:val="16"/>
      <w:szCs w:val="16"/>
    </w:rPr>
  </w:style>
  <w:style w:type="paragraph" w:customStyle="1" w:styleId="TableContents">
    <w:name w:val="Table Contents"/>
    <w:basedOn w:val="Normal"/>
    <w:rsid w:val="00F84C76"/>
    <w:pPr>
      <w:suppressLineNumbers/>
    </w:pPr>
  </w:style>
  <w:style w:type="paragraph" w:customStyle="1" w:styleId="TableHeading">
    <w:name w:val="Table Heading"/>
    <w:basedOn w:val="TableContents"/>
    <w:rsid w:val="00F84C76"/>
    <w:pPr>
      <w:jc w:val="center"/>
    </w:pPr>
    <w:rPr>
      <w:b/>
      <w:bCs/>
    </w:rPr>
  </w:style>
  <w:style w:type="paragraph" w:customStyle="1" w:styleId="Framecontents">
    <w:name w:val="Frame contents"/>
    <w:basedOn w:val="BodyText"/>
    <w:rsid w:val="00F84C76"/>
  </w:style>
  <w:style w:type="character" w:customStyle="1" w:styleId="NormalWebChar">
    <w:name w:val="Normal (Web) Char"/>
    <w:link w:val="NormalWeb"/>
    <w:rsid w:val="00FE20D4"/>
    <w:rPr>
      <w:kern w:val="1"/>
      <w:sz w:val="24"/>
      <w:szCs w:val="24"/>
      <w:lang w:eastAsia="ar-SA"/>
    </w:rPr>
  </w:style>
  <w:style w:type="character" w:styleId="HTMLCite">
    <w:name w:val="HTML Cite"/>
    <w:rsid w:val="00A273E2"/>
    <w:rPr>
      <w:i w:val="0"/>
      <w:iCs w:val="0"/>
      <w:color w:val="009933"/>
    </w:rPr>
  </w:style>
  <w:style w:type="character" w:customStyle="1" w:styleId="PlainTextChar">
    <w:name w:val="Plain Text Char"/>
    <w:link w:val="PlainText"/>
    <w:rsid w:val="00860CC8"/>
    <w:rPr>
      <w:rFonts w:ascii="Courier New" w:hAnsi="Courier New" w:cs="Courier New"/>
      <w:kern w:val="1"/>
      <w:lang w:eastAsia="ar-SA"/>
    </w:rPr>
  </w:style>
  <w:style w:type="character" w:styleId="IntenseReference">
    <w:name w:val="Intense Reference"/>
    <w:uiPriority w:val="32"/>
    <w:qFormat/>
    <w:rsid w:val="00860CC8"/>
    <w:rPr>
      <w:b/>
      <w:bCs/>
      <w:smallCaps/>
      <w:color w:val="C0504D"/>
      <w:spacing w:val="5"/>
      <w:u w:val="single"/>
    </w:rPr>
  </w:style>
  <w:style w:type="character" w:styleId="SubtleReference">
    <w:name w:val="Subtle Reference"/>
    <w:uiPriority w:val="31"/>
    <w:qFormat/>
    <w:rsid w:val="00860CC8"/>
    <w:rPr>
      <w:smallCaps/>
      <w:color w:val="C0504D"/>
      <w:u w:val="single"/>
    </w:rPr>
  </w:style>
  <w:style w:type="paragraph" w:styleId="NoSpacing">
    <w:name w:val="No Spacing"/>
    <w:link w:val="NoSpacingChar"/>
    <w:uiPriority w:val="1"/>
    <w:qFormat/>
    <w:rsid w:val="00535EE9"/>
    <w:pPr>
      <w:suppressAutoHyphens/>
    </w:pPr>
    <w:rPr>
      <w:rFonts w:ascii="Calibri" w:hAnsi="Calibri"/>
      <w:sz w:val="22"/>
      <w:szCs w:val="22"/>
      <w:lang w:val="en-GB" w:eastAsia="ar-SA"/>
    </w:rPr>
  </w:style>
  <w:style w:type="character" w:customStyle="1" w:styleId="apple-converted-space">
    <w:name w:val="apple-converted-space"/>
    <w:basedOn w:val="DefaultParagraphFont"/>
    <w:rsid w:val="002A59E8"/>
  </w:style>
  <w:style w:type="character" w:customStyle="1" w:styleId="NoSpacingChar">
    <w:name w:val="No Spacing Char"/>
    <w:link w:val="NoSpacing"/>
    <w:uiPriority w:val="1"/>
    <w:rsid w:val="006334F7"/>
    <w:rPr>
      <w:rFonts w:ascii="Calibri" w:hAnsi="Calibri"/>
      <w:sz w:val="22"/>
      <w:szCs w:val="22"/>
      <w:lang w:val="en-GB" w:eastAsia="ar-SA" w:bidi="ar-SA"/>
    </w:rPr>
  </w:style>
</w:styles>
</file>

<file path=word/webSettings.xml><?xml version="1.0" encoding="utf-8"?>
<w:webSettings xmlns:r="http://schemas.openxmlformats.org/officeDocument/2006/relationships" xmlns:w="http://schemas.openxmlformats.org/wordprocessingml/2006/main">
  <w:divs>
    <w:div w:id="1325860843">
      <w:bodyDiv w:val="1"/>
      <w:marLeft w:val="0"/>
      <w:marRight w:val="0"/>
      <w:marTop w:val="0"/>
      <w:marBottom w:val="0"/>
      <w:divBdr>
        <w:top w:val="none" w:sz="0" w:space="0" w:color="auto"/>
        <w:left w:val="none" w:sz="0" w:space="0" w:color="auto"/>
        <w:bottom w:val="none" w:sz="0" w:space="0" w:color="auto"/>
        <w:right w:val="none" w:sz="0" w:space="0" w:color="auto"/>
      </w:divBdr>
    </w:div>
    <w:div w:id="1483347690">
      <w:bodyDiv w:val="1"/>
      <w:marLeft w:val="0"/>
      <w:marRight w:val="0"/>
      <w:marTop w:val="0"/>
      <w:marBottom w:val="0"/>
      <w:divBdr>
        <w:top w:val="none" w:sz="0" w:space="0" w:color="auto"/>
        <w:left w:val="none" w:sz="0" w:space="0" w:color="auto"/>
        <w:bottom w:val="none" w:sz="0" w:space="0" w:color="auto"/>
        <w:right w:val="none" w:sz="0" w:space="0" w:color="auto"/>
      </w:divBdr>
      <w:divsChild>
        <w:div w:id="1011226001">
          <w:marLeft w:val="0"/>
          <w:marRight w:val="0"/>
          <w:marTop w:val="0"/>
          <w:marBottom w:val="0"/>
          <w:divBdr>
            <w:top w:val="none" w:sz="0" w:space="0" w:color="auto"/>
            <w:left w:val="none" w:sz="0" w:space="0" w:color="auto"/>
            <w:bottom w:val="none" w:sz="0" w:space="0" w:color="auto"/>
            <w:right w:val="none" w:sz="0" w:space="0" w:color="auto"/>
          </w:divBdr>
        </w:div>
        <w:div w:id="1747916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gturs@medianis.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5848-08E5-42EA-8532-BBA36634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43</Pages>
  <Words>11828</Words>
  <Characters>67425</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79095</CharactersWithSpaces>
  <SharedDoc>false</SharedDoc>
  <HLinks>
    <vt:vector size="6" baseType="variant">
      <vt:variant>
        <vt:i4>8126502</vt:i4>
      </vt:variant>
      <vt:variant>
        <vt:i4>0</vt:i4>
      </vt:variant>
      <vt:variant>
        <vt:i4>0</vt:i4>
      </vt:variant>
      <vt:variant>
        <vt:i4>5</vt:i4>
      </vt:variant>
      <vt:variant>
        <vt:lpwstr>http://www.ujn.gov.rs/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Aleksandar</cp:lastModifiedBy>
  <cp:revision>18</cp:revision>
  <cp:lastPrinted>2016-03-11T15:04:00Z</cp:lastPrinted>
  <dcterms:created xsi:type="dcterms:W3CDTF">2016-03-11T15:41:00Z</dcterms:created>
  <dcterms:modified xsi:type="dcterms:W3CDTF">2016-03-11T19:27:00Z</dcterms:modified>
</cp:coreProperties>
</file>